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1A3" w14:textId="77777777" w:rsidR="00E0564B" w:rsidRDefault="00E0564B" w:rsidP="00601413">
      <w:pPr>
        <w:spacing w:after="120"/>
        <w:jc w:val="center"/>
        <w:rPr>
          <w:b/>
        </w:rPr>
      </w:pPr>
      <w:r w:rsidRPr="0022014B">
        <w:rPr>
          <w:b/>
        </w:rPr>
        <w:t>VAIKO GEROVĖS KOMISIJOS VEIKLOS PLANAS</w:t>
      </w:r>
    </w:p>
    <w:p w14:paraId="2DC6004B" w14:textId="3DF99A57" w:rsidR="00C50480" w:rsidRDefault="00C50480" w:rsidP="00601413">
      <w:pPr>
        <w:spacing w:after="120"/>
        <w:jc w:val="center"/>
        <w:rPr>
          <w:b/>
        </w:rPr>
      </w:pPr>
      <w:r>
        <w:rPr>
          <w:b/>
        </w:rPr>
        <w:t>2023-2024 M. M.</w:t>
      </w:r>
    </w:p>
    <w:p w14:paraId="66BB9508" w14:textId="77777777" w:rsidR="0050497A" w:rsidRPr="00746D8D" w:rsidRDefault="00E0564B" w:rsidP="00E0564B">
      <w:pPr>
        <w:spacing w:before="120"/>
        <w:rPr>
          <w:b/>
        </w:rPr>
      </w:pPr>
      <w:r w:rsidRPr="00746D8D">
        <w:rPr>
          <w:b/>
        </w:rPr>
        <w:t>I. Trumpa situacijos analizė.</w:t>
      </w:r>
    </w:p>
    <w:p w14:paraId="4551444D" w14:textId="60A9ADDA" w:rsidR="0050497A" w:rsidRPr="00746D8D" w:rsidRDefault="0050497A" w:rsidP="0050497A">
      <w:pPr>
        <w:ind w:firstLine="720"/>
        <w:jc w:val="both"/>
      </w:pPr>
      <w:r w:rsidRPr="00746D8D">
        <w:t>Mokykloje dirba pagalbos mokiniui specialistai: socialinis pedagogas, visuomenės sveikatos priežiūros specialistas</w:t>
      </w:r>
      <w:r w:rsidR="005079AA">
        <w:t>, mokytojo padėjėjas</w:t>
      </w:r>
      <w:r w:rsidRPr="00746D8D">
        <w:t xml:space="preserve">. </w:t>
      </w:r>
    </w:p>
    <w:p w14:paraId="59B610C4" w14:textId="3A50EF20" w:rsidR="00746D8D" w:rsidRDefault="0050497A" w:rsidP="0050497A">
      <w:pPr>
        <w:ind w:firstLine="720"/>
        <w:jc w:val="both"/>
      </w:pPr>
      <w:r w:rsidRPr="00746D8D">
        <w:t>20</w:t>
      </w:r>
      <w:r w:rsidR="006014C7">
        <w:t>2</w:t>
      </w:r>
      <w:r w:rsidR="000A073D">
        <w:t>2</w:t>
      </w:r>
      <w:r w:rsidRPr="00746D8D">
        <w:t>-20</w:t>
      </w:r>
      <w:r w:rsidR="00145962">
        <w:t>2</w:t>
      </w:r>
      <w:r w:rsidR="000A073D">
        <w:t>3</w:t>
      </w:r>
      <w:r w:rsidRPr="00746D8D">
        <w:t xml:space="preserve"> mokslo metais </w:t>
      </w:r>
      <w:r w:rsidR="005079AA">
        <w:t>mokykloje</w:t>
      </w:r>
      <w:r w:rsidRPr="00746D8D">
        <w:t xml:space="preserve"> </w:t>
      </w:r>
      <w:r w:rsidR="00746D8D" w:rsidRPr="00746D8D">
        <w:t>buvo</w:t>
      </w:r>
      <w:r w:rsidRPr="00746D8D">
        <w:t xml:space="preserve"> </w:t>
      </w:r>
      <w:r w:rsidR="00C867E7">
        <w:t>1</w:t>
      </w:r>
      <w:r w:rsidR="00B139E3">
        <w:t>5</w:t>
      </w:r>
      <w:r w:rsidR="00746D8D" w:rsidRPr="00746D8D">
        <w:t xml:space="preserve"> vaik</w:t>
      </w:r>
      <w:r w:rsidR="00C867E7">
        <w:t>ų</w:t>
      </w:r>
      <w:r w:rsidRPr="00746D8D">
        <w:t>, kuriems buvo teikiama specialioji pedagoginė pagalba</w:t>
      </w:r>
      <w:r w:rsidR="00746D8D" w:rsidRPr="00746D8D">
        <w:t xml:space="preserve">. </w:t>
      </w:r>
    </w:p>
    <w:p w14:paraId="38AE2464" w14:textId="53DA7A40" w:rsidR="00E0564B" w:rsidRDefault="00746D8D" w:rsidP="004A1BA1">
      <w:pPr>
        <w:spacing w:after="120"/>
        <w:ind w:firstLine="720"/>
        <w:jc w:val="both"/>
        <w:rPr>
          <w:b/>
        </w:rPr>
      </w:pPr>
      <w:r>
        <w:t>20</w:t>
      </w:r>
      <w:r w:rsidR="006014C7">
        <w:t>2</w:t>
      </w:r>
      <w:r w:rsidR="000A073D">
        <w:t>2</w:t>
      </w:r>
      <w:r>
        <w:t>-20</w:t>
      </w:r>
      <w:r w:rsidR="00145962">
        <w:t>2</w:t>
      </w:r>
      <w:r w:rsidR="000A073D">
        <w:t>3</w:t>
      </w:r>
      <w:r>
        <w:t xml:space="preserve"> m. m. VGK veiklos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16"/>
        <w:gridCol w:w="3195"/>
      </w:tblGrid>
      <w:tr w:rsidR="00746D8D" w:rsidRPr="00AD732C" w14:paraId="0E402F5D" w14:textId="77777777" w:rsidTr="00B92294">
        <w:tc>
          <w:tcPr>
            <w:tcW w:w="3284" w:type="dxa"/>
            <w:shd w:val="clear" w:color="auto" w:fill="D9D9D9"/>
          </w:tcPr>
          <w:p w14:paraId="0BB6ED78" w14:textId="77777777" w:rsidR="00746D8D" w:rsidRPr="00AD732C" w:rsidRDefault="00746D8D" w:rsidP="00746D8D">
            <w:pPr>
              <w:jc w:val="center"/>
            </w:pPr>
            <w:r w:rsidRPr="00AD732C">
              <w:rPr>
                <w:b/>
                <w:bCs/>
              </w:rPr>
              <w:t>VEIKLA, RENGINIAI</w:t>
            </w:r>
          </w:p>
        </w:tc>
        <w:tc>
          <w:tcPr>
            <w:tcW w:w="3285" w:type="dxa"/>
            <w:shd w:val="clear" w:color="auto" w:fill="D9D9D9"/>
          </w:tcPr>
          <w:p w14:paraId="03C0BF9B" w14:textId="77777777" w:rsidR="00746D8D" w:rsidRPr="00AD732C" w:rsidRDefault="00746D8D" w:rsidP="00B92294">
            <w:pPr>
              <w:jc w:val="center"/>
            </w:pPr>
            <w:r w:rsidRPr="00AD732C">
              <w:rPr>
                <w:b/>
                <w:bCs/>
              </w:rPr>
              <w:t>PASIEKIMAI</w:t>
            </w:r>
          </w:p>
        </w:tc>
        <w:tc>
          <w:tcPr>
            <w:tcW w:w="3285" w:type="dxa"/>
            <w:shd w:val="clear" w:color="auto" w:fill="D9D9D9"/>
          </w:tcPr>
          <w:p w14:paraId="14835AD4" w14:textId="77777777" w:rsidR="00746D8D" w:rsidRPr="00AD732C" w:rsidRDefault="00746D8D" w:rsidP="00B92294">
            <w:pPr>
              <w:jc w:val="center"/>
            </w:pPr>
            <w:r w:rsidRPr="00AD732C">
              <w:rPr>
                <w:b/>
                <w:bCs/>
              </w:rPr>
              <w:t>TRŪKUMAI</w:t>
            </w:r>
          </w:p>
        </w:tc>
      </w:tr>
      <w:tr w:rsidR="00746D8D" w14:paraId="6F92D092" w14:textId="77777777" w:rsidTr="00B92294">
        <w:tc>
          <w:tcPr>
            <w:tcW w:w="3284" w:type="dxa"/>
            <w:shd w:val="clear" w:color="auto" w:fill="auto"/>
          </w:tcPr>
          <w:p w14:paraId="4F65CD0A" w14:textId="0E5CFBC3" w:rsidR="00746D8D" w:rsidRPr="00AD732C" w:rsidRDefault="00746D8D" w:rsidP="00B92294">
            <w:pPr>
              <w:rPr>
                <w:color w:val="FF0000"/>
              </w:rPr>
            </w:pPr>
            <w:r w:rsidRPr="00DA795A">
              <w:t>VGK pasitarimai ugdymo</w:t>
            </w:r>
            <w:r>
              <w:t xml:space="preserve"> (pritaikytų ir individualizuotų programų taikymo, pažymų rengimo)</w:t>
            </w:r>
            <w:r w:rsidR="006014C7">
              <w:t xml:space="preserve">, </w:t>
            </w:r>
            <w:r>
              <w:t xml:space="preserve">lankomumo </w:t>
            </w:r>
            <w:r w:rsidRPr="00DA795A">
              <w:t>klausimais</w:t>
            </w:r>
            <w:r>
              <w:t>.</w:t>
            </w:r>
          </w:p>
        </w:tc>
        <w:tc>
          <w:tcPr>
            <w:tcW w:w="3285" w:type="dxa"/>
            <w:shd w:val="clear" w:color="auto" w:fill="auto"/>
          </w:tcPr>
          <w:p w14:paraId="02DADD3F" w14:textId="0BDA31DD" w:rsidR="00746D8D" w:rsidRPr="00AD732C" w:rsidRDefault="006014C7" w:rsidP="00406249">
            <w:pPr>
              <w:rPr>
                <w:color w:val="FF0000"/>
              </w:rPr>
            </w:pPr>
            <w:r>
              <w:t>Parengt</w:t>
            </w:r>
            <w:r w:rsidR="005079AA">
              <w:t>os</w:t>
            </w:r>
            <w:r>
              <w:t xml:space="preserve"> pritaikyt</w:t>
            </w:r>
            <w:r w:rsidR="005079AA">
              <w:t>o</w:t>
            </w:r>
            <w:r>
              <w:t>s program</w:t>
            </w:r>
            <w:r w:rsidR="005079AA">
              <w:t>o</w:t>
            </w:r>
            <w:r>
              <w:t xml:space="preserve">s </w:t>
            </w:r>
            <w:r w:rsidR="00406249">
              <w:t>14</w:t>
            </w:r>
            <w:r>
              <w:t xml:space="preserve"> spec. poreikių vaikams.</w:t>
            </w:r>
          </w:p>
        </w:tc>
        <w:tc>
          <w:tcPr>
            <w:tcW w:w="3285" w:type="dxa"/>
            <w:shd w:val="clear" w:color="auto" w:fill="auto"/>
          </w:tcPr>
          <w:p w14:paraId="2166608D" w14:textId="1B0FE1F4" w:rsidR="00746D8D" w:rsidRPr="00F8433D" w:rsidRDefault="006014C7" w:rsidP="00B92294">
            <w:r>
              <w:t>N</w:t>
            </w:r>
            <w:r w:rsidR="00746D8D" w:rsidRPr="00F8433D">
              <w:t>elankymas</w:t>
            </w:r>
            <w:r w:rsidR="00746D8D">
              <w:t xml:space="preserve"> dar </w:t>
            </w:r>
            <w:r w:rsidR="00746D8D" w:rsidRPr="00F8433D">
              <w:t>yra didelė problema (tėvai toleruoja vaikų praleidžiamas pamokas, bet kokiu būdu stengiasi pateisinti praleistas pamokas); mokinia</w:t>
            </w:r>
            <w:r w:rsidR="007B2AF1">
              <w:t>ms</w:t>
            </w:r>
            <w:r w:rsidR="00746D8D" w:rsidRPr="00F8433D">
              <w:t xml:space="preserve"> trūksta atsakingo požiūrio į savo pareigas.</w:t>
            </w:r>
          </w:p>
        </w:tc>
      </w:tr>
      <w:tr w:rsidR="00746D8D" w:rsidRPr="00AD732C" w14:paraId="7A34471C" w14:textId="77777777" w:rsidTr="00B92294">
        <w:tc>
          <w:tcPr>
            <w:tcW w:w="3284" w:type="dxa"/>
            <w:shd w:val="clear" w:color="auto" w:fill="auto"/>
          </w:tcPr>
          <w:p w14:paraId="6E586F97" w14:textId="77777777" w:rsidR="00746D8D" w:rsidRPr="00AD732C" w:rsidRDefault="00746D8D" w:rsidP="00B92294">
            <w:r w:rsidRPr="00AD732C">
              <w:t>Teikiama pagalba spec. poreikių mokiniams ir jų tėvams.</w:t>
            </w:r>
          </w:p>
        </w:tc>
        <w:tc>
          <w:tcPr>
            <w:tcW w:w="3285" w:type="dxa"/>
            <w:shd w:val="clear" w:color="auto" w:fill="auto"/>
          </w:tcPr>
          <w:p w14:paraId="51BDEC1D" w14:textId="2DADE2C9" w:rsidR="00746D8D" w:rsidRPr="00AD732C" w:rsidRDefault="00746D8D" w:rsidP="00B92294">
            <w:r w:rsidRPr="00AD732C">
              <w:t>Spec. pedagogės, logopedės</w:t>
            </w:r>
            <w:r w:rsidR="006014C7">
              <w:t xml:space="preserve"> metodinės</w:t>
            </w:r>
            <w:r w:rsidRPr="00AD732C">
              <w:t>. pratybos, pamokos. Psichologo</w:t>
            </w:r>
            <w:r w:rsidR="006014C7">
              <w:t>, logopedo</w:t>
            </w:r>
            <w:r w:rsidRPr="00AD732C">
              <w:t xml:space="preserve"> iš </w:t>
            </w:r>
            <w:r>
              <w:t>Š</w:t>
            </w:r>
            <w:r w:rsidRPr="00AD732C">
              <w:t>PT konsultacija (pagal sudaryta grafiką organizuoti tęstiniai užsiėmimai  mokini</w:t>
            </w:r>
            <w:r>
              <w:t>ams</w:t>
            </w:r>
            <w:r w:rsidRPr="00AD732C">
              <w:t xml:space="preserve">. </w:t>
            </w:r>
            <w:r>
              <w:t>Konsultuoti ne tik mokiniai, bet ir tėvai. A</w:t>
            </w:r>
            <w:r w:rsidRPr="00AD732C">
              <w:t xml:space="preserve">ptariami mokinių pasiekimai. </w:t>
            </w:r>
          </w:p>
        </w:tc>
        <w:tc>
          <w:tcPr>
            <w:tcW w:w="3285" w:type="dxa"/>
            <w:shd w:val="clear" w:color="auto" w:fill="auto"/>
          </w:tcPr>
          <w:p w14:paraId="7E1802E7" w14:textId="76DCE2AF" w:rsidR="00746D8D" w:rsidRPr="00AD732C" w:rsidRDefault="00746D8D" w:rsidP="00B92294">
            <w:r>
              <w:t>Trūksta didesnės, psichologo</w:t>
            </w:r>
            <w:r w:rsidR="006014C7">
              <w:t>, logopedo</w:t>
            </w:r>
            <w:r>
              <w:t xml:space="preserve"> (mobili ŠPT psichologo</w:t>
            </w:r>
            <w:r w:rsidR="006014C7">
              <w:t>, logopedo</w:t>
            </w:r>
            <w:r>
              <w:t>) pagalbos.</w:t>
            </w:r>
          </w:p>
        </w:tc>
      </w:tr>
      <w:tr w:rsidR="00746D8D" w:rsidRPr="00AD732C" w14:paraId="7D8C2A48" w14:textId="77777777" w:rsidTr="00B92294">
        <w:tc>
          <w:tcPr>
            <w:tcW w:w="3284" w:type="dxa"/>
            <w:shd w:val="clear" w:color="auto" w:fill="auto"/>
          </w:tcPr>
          <w:p w14:paraId="4298EC4A" w14:textId="77777777" w:rsidR="00746D8D" w:rsidRPr="00AD732C" w:rsidRDefault="00746D8D" w:rsidP="00B92294">
            <w:r w:rsidRPr="00AD732C">
              <w:t>Pamokų lankomumo kontrolė.</w:t>
            </w:r>
          </w:p>
        </w:tc>
        <w:tc>
          <w:tcPr>
            <w:tcW w:w="3285" w:type="dxa"/>
            <w:shd w:val="clear" w:color="auto" w:fill="auto"/>
          </w:tcPr>
          <w:p w14:paraId="7FADBB1B" w14:textId="77777777" w:rsidR="00746D8D" w:rsidRPr="00AD732C" w:rsidRDefault="00746D8D" w:rsidP="00B92294">
            <w:r w:rsidRPr="00AD732C">
              <w:t xml:space="preserve">Parengtos ataskaitos. </w:t>
            </w:r>
          </w:p>
        </w:tc>
        <w:tc>
          <w:tcPr>
            <w:tcW w:w="3285" w:type="dxa"/>
            <w:shd w:val="clear" w:color="auto" w:fill="auto"/>
          </w:tcPr>
          <w:p w14:paraId="46EFEE0C" w14:textId="77777777" w:rsidR="00746D8D" w:rsidRPr="00AD732C" w:rsidRDefault="00746D8D" w:rsidP="00B92294">
            <w:r w:rsidRPr="00AD732C">
              <w:t>Vykdoma  mokinių lankomumo kontrolė, bet nepakankamas prevencinių nelankymo priemonių taikymas.</w:t>
            </w:r>
          </w:p>
        </w:tc>
      </w:tr>
      <w:tr w:rsidR="00746D8D" w14:paraId="219AD67D" w14:textId="77777777" w:rsidTr="00B92294">
        <w:tc>
          <w:tcPr>
            <w:tcW w:w="3284" w:type="dxa"/>
            <w:shd w:val="clear" w:color="auto" w:fill="auto"/>
          </w:tcPr>
          <w:p w14:paraId="053F09E4" w14:textId="77777777" w:rsidR="00746D8D" w:rsidRPr="00AD732C" w:rsidRDefault="00746D8D" w:rsidP="00B92294">
            <w:r w:rsidRPr="00AD732C">
              <w:t>Vykdoma mokinių sveikatos priežiūra.</w:t>
            </w:r>
          </w:p>
        </w:tc>
        <w:tc>
          <w:tcPr>
            <w:tcW w:w="3285" w:type="dxa"/>
            <w:shd w:val="clear" w:color="auto" w:fill="auto"/>
          </w:tcPr>
          <w:p w14:paraId="5E6B1B83" w14:textId="52C32EEE" w:rsidR="00746D8D" w:rsidRPr="00AD732C" w:rsidRDefault="00746D8D" w:rsidP="00B92294">
            <w:r>
              <w:t>Vyko s</w:t>
            </w:r>
            <w:r w:rsidRPr="00AD732C">
              <w:t>veikatos priežiūros paskaitėlės mokiniams (pagal grafiką), bendradarbiavimas su klasių auklėtojais.</w:t>
            </w:r>
          </w:p>
        </w:tc>
        <w:tc>
          <w:tcPr>
            <w:tcW w:w="3285" w:type="dxa"/>
            <w:shd w:val="clear" w:color="auto" w:fill="auto"/>
          </w:tcPr>
          <w:p w14:paraId="4E0B4675" w14:textId="77777777" w:rsidR="00746D8D" w:rsidRPr="00AD732C" w:rsidRDefault="00746D8D" w:rsidP="00B92294">
            <w:r w:rsidRPr="00AD732C">
              <w:t>Ne visi mokiniai dėl tėvų neatsakingumo laiku pasitikrina sveikatą</w:t>
            </w:r>
            <w:r>
              <w:t>.</w:t>
            </w:r>
          </w:p>
        </w:tc>
      </w:tr>
      <w:tr w:rsidR="00746D8D" w14:paraId="7010CACC" w14:textId="77777777" w:rsidTr="00B92294">
        <w:tc>
          <w:tcPr>
            <w:tcW w:w="3284" w:type="dxa"/>
            <w:shd w:val="clear" w:color="auto" w:fill="auto"/>
          </w:tcPr>
          <w:p w14:paraId="4C234709" w14:textId="77777777" w:rsidR="00746D8D" w:rsidRPr="00AD732C" w:rsidRDefault="00746D8D" w:rsidP="00B92294">
            <w:r w:rsidRPr="00AD732C">
              <w:t>Prevencinė veikla</w:t>
            </w:r>
            <w:r>
              <w:t>.</w:t>
            </w:r>
          </w:p>
        </w:tc>
        <w:tc>
          <w:tcPr>
            <w:tcW w:w="3285" w:type="dxa"/>
            <w:shd w:val="clear" w:color="auto" w:fill="auto"/>
          </w:tcPr>
          <w:p w14:paraId="00690502" w14:textId="5B66590A" w:rsidR="00746D8D" w:rsidRPr="00C50480" w:rsidRDefault="00746D8D" w:rsidP="00A0706E">
            <w:r>
              <w:t>Įgyvendinamos „ZIPIO draugai“</w:t>
            </w:r>
            <w:r w:rsidR="00B15244">
              <w:t>, „Paauglystės kryžkelės“</w:t>
            </w:r>
            <w:r w:rsidR="00782A4D">
              <w:t>, ,,Įveikiame kartu“</w:t>
            </w:r>
            <w:r w:rsidR="00505ACC">
              <w:t xml:space="preserve"> </w:t>
            </w:r>
            <w:r>
              <w:t>programos.</w:t>
            </w:r>
          </w:p>
        </w:tc>
        <w:tc>
          <w:tcPr>
            <w:tcW w:w="3285" w:type="dxa"/>
            <w:shd w:val="clear" w:color="auto" w:fill="auto"/>
          </w:tcPr>
          <w:p w14:paraId="57F1BDF2" w14:textId="77777777" w:rsidR="00746D8D" w:rsidRPr="00AD732C" w:rsidRDefault="00746D8D" w:rsidP="00B92294">
            <w:pPr>
              <w:rPr>
                <w:color w:val="FF0000"/>
              </w:rPr>
            </w:pPr>
          </w:p>
        </w:tc>
      </w:tr>
      <w:tr w:rsidR="00746D8D" w14:paraId="0DC7CE20" w14:textId="77777777" w:rsidTr="00B92294">
        <w:tc>
          <w:tcPr>
            <w:tcW w:w="3284" w:type="dxa"/>
            <w:shd w:val="clear" w:color="auto" w:fill="auto"/>
          </w:tcPr>
          <w:p w14:paraId="4F40F330" w14:textId="7BABC223" w:rsidR="00746D8D" w:rsidRPr="00746D8D" w:rsidRDefault="00746D8D" w:rsidP="00746D8D">
            <w:pPr>
              <w:pStyle w:val="Pagrindinistekstas"/>
              <w:ind w:right="-82"/>
            </w:pPr>
            <w:r w:rsidRPr="00746D8D">
              <w:t xml:space="preserve">Bendradarbiavimas su kitomis institucijomis: </w:t>
            </w:r>
            <w:r w:rsidR="00505ACC">
              <w:t xml:space="preserve">Veprių </w:t>
            </w:r>
            <w:r w:rsidRPr="00746D8D">
              <w:t>seniūnija, Ukmergės policijos komisariatu.</w:t>
            </w:r>
          </w:p>
        </w:tc>
        <w:tc>
          <w:tcPr>
            <w:tcW w:w="3285" w:type="dxa"/>
            <w:shd w:val="clear" w:color="auto" w:fill="auto"/>
          </w:tcPr>
          <w:p w14:paraId="09BE54AE" w14:textId="12F7731F" w:rsidR="00746D8D" w:rsidRPr="00746D8D" w:rsidRDefault="00746D8D" w:rsidP="00746D8D">
            <w:r w:rsidRPr="00746D8D">
              <w:t xml:space="preserve">Sprendžiami bendri klausimai su </w:t>
            </w:r>
            <w:r w:rsidR="00505ACC">
              <w:t>Veprių</w:t>
            </w:r>
            <w:r w:rsidRPr="00746D8D">
              <w:t xml:space="preserve"> seniūnijos socialinėmis darbuotojomis.</w:t>
            </w:r>
          </w:p>
        </w:tc>
        <w:tc>
          <w:tcPr>
            <w:tcW w:w="3285" w:type="dxa"/>
            <w:shd w:val="clear" w:color="auto" w:fill="auto"/>
          </w:tcPr>
          <w:p w14:paraId="65C33B53" w14:textId="351A4AC0" w:rsidR="00746D8D" w:rsidRPr="00505ACC" w:rsidRDefault="00505ACC" w:rsidP="00505ACC">
            <w:pPr>
              <w:rPr>
                <w:color w:val="000000" w:themeColor="text1"/>
              </w:rPr>
            </w:pPr>
            <w:r w:rsidRPr="00505ACC">
              <w:rPr>
                <w:color w:val="000000" w:themeColor="text1"/>
              </w:rPr>
              <w:t>Policijos komisariato pareigūnai skaitė mokiniams paskaitas.</w:t>
            </w:r>
          </w:p>
        </w:tc>
      </w:tr>
    </w:tbl>
    <w:p w14:paraId="453B557A" w14:textId="77777777" w:rsidR="009838FD" w:rsidRPr="00DB2AB8" w:rsidRDefault="009838FD" w:rsidP="009838FD">
      <w:pPr>
        <w:spacing w:before="120"/>
        <w:jc w:val="both"/>
      </w:pPr>
      <w:r w:rsidRPr="00DB2AB8">
        <w:rPr>
          <w:b/>
          <w:bCs/>
        </w:rPr>
        <w:t xml:space="preserve">Tikslas – </w:t>
      </w:r>
      <w:r w:rsidR="00A8245E" w:rsidRPr="00DB2AB8">
        <w:t>siekti kiekvieno mokinio pažangos ir asmeninės brandos</w:t>
      </w:r>
      <w:r w:rsidR="00DB2AB8" w:rsidRPr="00DB2AB8">
        <w:t xml:space="preserve"> ugdant mokėjimo mokytis kompetenciją ir mokinių socialinius-emocinius įgūdžius.</w:t>
      </w:r>
    </w:p>
    <w:p w14:paraId="104AF779" w14:textId="77777777" w:rsidR="009838FD" w:rsidRPr="00DB2AB8" w:rsidRDefault="009838FD" w:rsidP="009838FD">
      <w:pPr>
        <w:tabs>
          <w:tab w:val="left" w:pos="540"/>
        </w:tabs>
        <w:spacing w:before="120"/>
        <w:ind w:left="357" w:hanging="357"/>
        <w:jc w:val="both"/>
        <w:rPr>
          <w:b/>
          <w:bCs/>
        </w:rPr>
      </w:pPr>
      <w:r w:rsidRPr="00DB2AB8">
        <w:rPr>
          <w:b/>
          <w:bCs/>
        </w:rPr>
        <w:t>Uždaviniai:</w:t>
      </w:r>
    </w:p>
    <w:p w14:paraId="2704A1BE" w14:textId="77777777" w:rsidR="009838FD" w:rsidRPr="00DB2AB8" w:rsidRDefault="00A8245E" w:rsidP="00145962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DB2AB8">
        <w:t>Tobulinti individualų kiekvieno specialiųjų poreikių mokinio pažangos stebėjimą (</w:t>
      </w:r>
      <w:r w:rsidR="003D1D72">
        <w:t>pildyti pedagoginio vertinimo lapus, sudaryti pagalbos mokiniui planą, numatyti plano įgyvendinimo eigą</w:t>
      </w:r>
      <w:r w:rsidRPr="00DB2AB8">
        <w:t>).</w:t>
      </w:r>
    </w:p>
    <w:p w14:paraId="77BDC61E" w14:textId="77777777" w:rsidR="00A8245E" w:rsidRPr="00DB2AB8" w:rsidRDefault="00A8245E" w:rsidP="00145962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DB2AB8">
        <w:t>Stebėti ir analizuoti, kaip teikiama švietimo pagalba  ir kaip švietimo programos pritaikomos specialiųjų poreikių mokiniams.</w:t>
      </w:r>
    </w:p>
    <w:p w14:paraId="466673C5" w14:textId="3CF890D1" w:rsidR="009838FD" w:rsidRPr="00DB2AB8" w:rsidRDefault="009838FD" w:rsidP="00145962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DB2AB8">
        <w:lastRenderedPageBreak/>
        <w:t xml:space="preserve">Ugdyti tarpusavio pagarbą ir mažinti patyčias </w:t>
      </w:r>
      <w:r w:rsidR="00505ACC">
        <w:t>mokyklos</w:t>
      </w:r>
      <w:r w:rsidRPr="00DB2AB8">
        <w:t xml:space="preserve"> bendruomenėje organizuojant įvairius prevencinius  renginius, susitikimus, diskusijas, paskaitas, seminarus </w:t>
      </w:r>
      <w:r w:rsidR="00FF5ABB">
        <w:t>mokyklos</w:t>
      </w:r>
      <w:r w:rsidRPr="00DB2AB8">
        <w:t xml:space="preserve"> bendruomenei aktualiomis temomis.</w:t>
      </w:r>
    </w:p>
    <w:p w14:paraId="6374249B" w14:textId="0E752792" w:rsidR="009838FD" w:rsidRPr="00DB2AB8" w:rsidRDefault="009838FD" w:rsidP="001B2116">
      <w:pPr>
        <w:numPr>
          <w:ilvl w:val="0"/>
          <w:numId w:val="2"/>
        </w:numPr>
        <w:tabs>
          <w:tab w:val="clear" w:pos="720"/>
        </w:tabs>
        <w:ind w:left="0" w:right="-1" w:firstLine="709"/>
        <w:jc w:val="both"/>
        <w:rPr>
          <w:i/>
          <w:iCs/>
        </w:rPr>
      </w:pPr>
      <w:r w:rsidRPr="00DB2AB8">
        <w:t>Organizuoti prevencinės veiklos sklaidą</w:t>
      </w:r>
      <w:r w:rsidRPr="00DB2AB8">
        <w:rPr>
          <w:i/>
          <w:iCs/>
        </w:rPr>
        <w:t xml:space="preserve">, </w:t>
      </w:r>
      <w:r w:rsidRPr="00DB2AB8">
        <w:t xml:space="preserve">teikti tėvams aktualią informaciją internetinėje </w:t>
      </w:r>
      <w:r w:rsidR="00A8245E" w:rsidRPr="00DB2AB8">
        <w:t xml:space="preserve"> m</w:t>
      </w:r>
      <w:r w:rsidRPr="00DB2AB8">
        <w:t xml:space="preserve">okyklos svetainėje, per </w:t>
      </w:r>
      <w:r w:rsidR="00FF5ABB">
        <w:t>„Mano dienynas“</w:t>
      </w:r>
      <w:r w:rsidRPr="00DB2AB8">
        <w:t>.</w:t>
      </w:r>
    </w:p>
    <w:p w14:paraId="79AD388E" w14:textId="77777777" w:rsidR="009838FD" w:rsidRPr="00DB2AB8" w:rsidRDefault="009838FD" w:rsidP="00145962">
      <w:pPr>
        <w:numPr>
          <w:ilvl w:val="0"/>
          <w:numId w:val="2"/>
        </w:numPr>
        <w:tabs>
          <w:tab w:val="clear" w:pos="720"/>
        </w:tabs>
        <w:spacing w:after="120"/>
        <w:ind w:left="0" w:firstLine="709"/>
        <w:jc w:val="both"/>
      </w:pPr>
      <w:r w:rsidRPr="00DB2AB8">
        <w:t>Organizuoti pagalbą mokiniui aktyvinant tėvų konsultavimą, bendravimą bei bendradarbiavimą su jais, bendradarbiavimą su socialiniais partneriais, vaiko atstovais pagal įstatymą.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18"/>
        <w:gridCol w:w="2126"/>
        <w:gridCol w:w="2835"/>
      </w:tblGrid>
      <w:tr w:rsidR="00B92294" w:rsidRPr="00B92294" w14:paraId="0EC194E7" w14:textId="77777777" w:rsidTr="00C50480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5F8F28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 xml:space="preserve">Laikas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03B6D7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 xml:space="preserve">Veikla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8A309F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>Atsakingas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78076C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>Laukiami rezultatai</w:t>
            </w:r>
          </w:p>
        </w:tc>
      </w:tr>
      <w:tr w:rsidR="00B92294" w:rsidRPr="00B92294" w14:paraId="43A1BE83" w14:textId="77777777" w:rsidTr="00C50480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7A0D27" w14:textId="77777777" w:rsidR="009838FD" w:rsidRPr="00B92294" w:rsidRDefault="009838FD" w:rsidP="009838FD">
            <w:pPr>
              <w:jc w:val="center"/>
            </w:pPr>
            <w:r w:rsidRPr="00B92294"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576396" w14:textId="77777777" w:rsidR="009838FD" w:rsidRPr="00B92294" w:rsidRDefault="009838FD" w:rsidP="009838FD">
            <w:pPr>
              <w:jc w:val="center"/>
            </w:pPr>
            <w:r w:rsidRPr="00B9229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946A33" w14:textId="77777777" w:rsidR="009838FD" w:rsidRPr="00B92294" w:rsidRDefault="009838FD" w:rsidP="009838FD">
            <w:pPr>
              <w:jc w:val="center"/>
            </w:pPr>
            <w:r w:rsidRPr="00B92294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BB1858" w14:textId="77777777" w:rsidR="009838FD" w:rsidRPr="00B92294" w:rsidRDefault="009838FD" w:rsidP="009838FD">
            <w:pPr>
              <w:jc w:val="center"/>
            </w:pPr>
            <w:r w:rsidRPr="00B92294">
              <w:t>4</w:t>
            </w:r>
          </w:p>
        </w:tc>
      </w:tr>
      <w:tr w:rsidR="00B92294" w:rsidRPr="00B92294" w14:paraId="1C8EE5C3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7990" w14:textId="7E444C85" w:rsidR="009838FD" w:rsidRPr="00B92294" w:rsidRDefault="009838FD" w:rsidP="00406249">
            <w:r w:rsidRPr="00B92294">
              <w:t>Iki 20</w:t>
            </w:r>
            <w:r w:rsidR="003D1D72">
              <w:t>2</w:t>
            </w:r>
            <w:r w:rsidR="000A073D">
              <w:t>3</w:t>
            </w:r>
            <w:r w:rsidRPr="00B92294">
              <w:t>-09-01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5837" w14:textId="040FE230" w:rsidR="009838FD" w:rsidRPr="00B92294" w:rsidRDefault="00505ACC" w:rsidP="009838FD">
            <w:r>
              <w:t>Mokyklos</w:t>
            </w:r>
            <w:r w:rsidR="009838FD" w:rsidRPr="00B92294">
              <w:t xml:space="preserve"> VGK veiklos plano re</w:t>
            </w:r>
            <w:r w:rsidR="003D1D72">
              <w:t>ngimas.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F3B8" w14:textId="77777777" w:rsidR="009838FD" w:rsidRPr="00B92294" w:rsidRDefault="00F60D7D" w:rsidP="00F60D7D">
            <w:r w:rsidRPr="00B92294">
              <w:t xml:space="preserve">Vaiko gerovės komisija </w:t>
            </w:r>
            <w:r w:rsidRPr="00B92294">
              <w:rPr>
                <w:i/>
              </w:rPr>
              <w:t>(toliau – VGK)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CD75" w14:textId="77777777" w:rsidR="009838FD" w:rsidRPr="00B92294" w:rsidRDefault="009838FD" w:rsidP="009838FD">
            <w:r w:rsidRPr="00B92294">
              <w:t>Tinkamai organizuota VGK veikla.</w:t>
            </w:r>
          </w:p>
        </w:tc>
      </w:tr>
      <w:tr w:rsidR="00B92294" w:rsidRPr="00B92294" w14:paraId="740AD956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1EAA" w14:textId="77777777" w:rsidR="009838FD" w:rsidRPr="00B92294" w:rsidRDefault="009838FD" w:rsidP="009838FD">
            <w:r w:rsidRPr="00B92294">
              <w:t>Kartą per 2 mėn. (esant poreikiui – dažniau)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3BC4" w14:textId="77777777" w:rsidR="009838FD" w:rsidRPr="00B92294" w:rsidRDefault="009838FD" w:rsidP="009838FD">
            <w:r w:rsidRPr="00B92294">
              <w:t>VGK posėdžių organizavimas.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081" w14:textId="325D9681" w:rsidR="009838FD" w:rsidRPr="00B92294" w:rsidRDefault="00505ACC" w:rsidP="009838FD">
            <w:r>
              <w:t>R. Liubomirskienė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B9E8" w14:textId="77777777" w:rsidR="009838FD" w:rsidRPr="00B92294" w:rsidRDefault="009838FD" w:rsidP="009838FD">
            <w:r w:rsidRPr="00B92294">
              <w:t xml:space="preserve">Bus aptariami ir sprendžiami specialiojo ugdymo klausimai. </w:t>
            </w:r>
          </w:p>
        </w:tc>
      </w:tr>
      <w:tr w:rsidR="00505ACC" w:rsidRPr="00B92294" w14:paraId="18F22E25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333" w14:textId="77777777" w:rsidR="00505ACC" w:rsidRPr="00B92294" w:rsidRDefault="00505ACC" w:rsidP="00505ACC">
            <w:r w:rsidRPr="00B92294">
              <w:t>1 – 2 kartus per mėn., dažniau – esant poreikiui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8837" w14:textId="77777777" w:rsidR="00505ACC" w:rsidRPr="00B92294" w:rsidRDefault="00505ACC" w:rsidP="00505ACC">
            <w:r w:rsidRPr="00B92294">
              <w:t>VGK pasitarimai dėl mokinių teisės pažeidimų, mokyklos nelankymo, netinkamo elgesio.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73E9" w14:textId="719CE159" w:rsidR="00505ACC" w:rsidRPr="00B92294" w:rsidRDefault="00505ACC" w:rsidP="00505ACC">
            <w:r>
              <w:t>R. Liubomirskienė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6187" w14:textId="77777777" w:rsidR="00505ACC" w:rsidRPr="00B92294" w:rsidRDefault="00505ACC" w:rsidP="00505ACC">
            <w:r w:rsidRPr="00B92294">
              <w:t>Laiku išspręstos problemos  sudarys galimybę mokiniams siekti geresnių ugdymo(si) rezultatų.</w:t>
            </w:r>
          </w:p>
        </w:tc>
      </w:tr>
      <w:tr w:rsidR="00B92294" w:rsidRPr="00B92294" w14:paraId="4AC49DA4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FA77" w14:textId="77777777" w:rsidR="009838FD" w:rsidRPr="00B92294" w:rsidRDefault="00F60D7D" w:rsidP="00F60D7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6379" w14:textId="77777777" w:rsidR="009838FD" w:rsidRPr="00B92294" w:rsidRDefault="00F60D7D" w:rsidP="00F60D7D">
            <w:r w:rsidRPr="00B92294">
              <w:t>Tolesnis p</w:t>
            </w:r>
            <w:r w:rsidR="009838FD" w:rsidRPr="00B92294">
              <w:t>revencinių programų integr</w:t>
            </w:r>
            <w:r w:rsidRPr="00B92294">
              <w:t>avimas į</w:t>
            </w:r>
            <w:r w:rsidR="009838FD" w:rsidRPr="00B92294">
              <w:t xml:space="preserve"> klas</w:t>
            </w:r>
            <w:r w:rsidRPr="00B92294">
              <w:t>ių</w:t>
            </w:r>
            <w:r w:rsidR="009838FD" w:rsidRPr="00B92294">
              <w:t xml:space="preserve"> auklėtojų veiklą.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0261" w14:textId="77777777" w:rsidR="00505ACC" w:rsidRDefault="00505ACC" w:rsidP="009838FD">
            <w:r>
              <w:t>R. Liubomirskienė,</w:t>
            </w:r>
          </w:p>
          <w:p w14:paraId="00A9CB33" w14:textId="670368F2" w:rsidR="009838FD" w:rsidRPr="00B92294" w:rsidRDefault="009838FD" w:rsidP="009838FD">
            <w:r w:rsidRPr="00B92294">
              <w:t>S. Aukštuolienė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10DD" w14:textId="77777777" w:rsidR="009838FD" w:rsidRPr="00B92294" w:rsidRDefault="00F60D7D" w:rsidP="00F60D7D">
            <w:r w:rsidRPr="00B92294">
              <w:t>Mažės</w:t>
            </w:r>
            <w:r w:rsidR="009838FD" w:rsidRPr="00B92294">
              <w:t xml:space="preserve"> problem</w:t>
            </w:r>
            <w:r w:rsidRPr="00B92294">
              <w:t>ų</w:t>
            </w:r>
            <w:r w:rsidR="009838FD" w:rsidRPr="00B92294">
              <w:t>, atsirandanči</w:t>
            </w:r>
            <w:r w:rsidRPr="00B92294">
              <w:t>ų dėl patyčių</w:t>
            </w:r>
            <w:r w:rsidR="009838FD" w:rsidRPr="00B92294">
              <w:t>.</w:t>
            </w:r>
          </w:p>
        </w:tc>
      </w:tr>
      <w:tr w:rsidR="00B92294" w:rsidRPr="00B92294" w14:paraId="2C892606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A20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022F" w14:textId="77777777" w:rsidR="009838FD" w:rsidRPr="00B92294" w:rsidRDefault="009838FD" w:rsidP="009838FD">
            <w:r w:rsidRPr="00B92294">
              <w:t>Pagalbos teikimas specialiųjų poreikių turintiems mokiniams.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6F8F" w14:textId="77777777" w:rsidR="009838FD" w:rsidRPr="00B92294" w:rsidRDefault="009838FD" w:rsidP="009838FD">
            <w:r w:rsidRPr="00B92294">
              <w:t xml:space="preserve">VGK, </w:t>
            </w:r>
          </w:p>
          <w:p w14:paraId="2EAE9A6A" w14:textId="5E1CEC13" w:rsidR="009838FD" w:rsidRPr="00B92294" w:rsidRDefault="00505ACC" w:rsidP="009838FD">
            <w:r>
              <w:t>Mobilioji ŠPT specialistų pagalba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9B3" w14:textId="77777777" w:rsidR="009838FD" w:rsidRPr="00B92294" w:rsidRDefault="009838FD" w:rsidP="00F60D7D">
            <w:r w:rsidRPr="00B92294">
              <w:t>Sudarys sąlygas spec. poreikių mokiniams siekti kokybiškesnio ugdymo(si).</w:t>
            </w:r>
          </w:p>
        </w:tc>
      </w:tr>
      <w:tr w:rsidR="00B92294" w:rsidRPr="00B92294" w14:paraId="57B8D55C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8089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EC5" w14:textId="77777777" w:rsidR="009838FD" w:rsidRPr="00B92294" w:rsidRDefault="009838FD" w:rsidP="009838FD">
            <w:r w:rsidRPr="00B92294">
              <w:t>Kompetencijų gilinimas kursuose, seminaruose, studijuojant prevencinę, psichologinę, specialiąją pedagoginę literatūrą.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B7A" w14:textId="77777777" w:rsidR="009838FD" w:rsidRPr="00B92294" w:rsidRDefault="009838FD" w:rsidP="009838FD">
            <w:r w:rsidRPr="00B92294">
              <w:t>VGK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8534" w14:textId="77777777" w:rsidR="009838FD" w:rsidRPr="00B92294" w:rsidRDefault="009838FD" w:rsidP="009838FD">
            <w:r w:rsidRPr="00B92294">
              <w:t>Gerės pedagogų pasiruošimas dirbti su spec. poreikių mokiniais.</w:t>
            </w:r>
          </w:p>
        </w:tc>
      </w:tr>
      <w:tr w:rsidR="00B92294" w:rsidRPr="00B92294" w14:paraId="3B95DF8B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1079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AEF" w14:textId="5BF847A2" w:rsidR="009838FD" w:rsidRPr="00B92294" w:rsidRDefault="009838FD" w:rsidP="009838FD">
            <w:r w:rsidRPr="00B92294">
              <w:t xml:space="preserve">Tėvų, mokinių ir mokytojų informacinė – šviečiamoji sklaida pasitarimuose, internetinėje svetainėje, per </w:t>
            </w:r>
            <w:r w:rsidR="00FF5ABB">
              <w:t>„Mano dienynas“</w:t>
            </w:r>
            <w:r w:rsidRPr="00B9229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C8A8" w14:textId="77777777" w:rsidR="009838FD" w:rsidRPr="00B92294" w:rsidRDefault="009838FD" w:rsidP="009838FD">
            <w:r w:rsidRPr="00B92294">
              <w:t>VGK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9F6" w14:textId="77777777" w:rsidR="009838FD" w:rsidRPr="00B92294" w:rsidRDefault="009838FD" w:rsidP="003D1D72">
            <w:r w:rsidRPr="00B92294">
              <w:t>La</w:t>
            </w:r>
            <w:r w:rsidR="003D1D72">
              <w:t>iku pateikiama ir gaunama informacija</w:t>
            </w:r>
            <w:r w:rsidRPr="00B92294">
              <w:t xml:space="preserve"> sudarys sąlygas kokybiškesniam  spec. poreikių mokinių ugdymui.</w:t>
            </w:r>
          </w:p>
        </w:tc>
      </w:tr>
      <w:tr w:rsidR="00B92294" w:rsidRPr="00B92294" w14:paraId="562262E2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B4C7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3BF7" w14:textId="77777777" w:rsidR="009838FD" w:rsidRPr="00B92294" w:rsidRDefault="009838FD" w:rsidP="009838FD">
            <w:r w:rsidRPr="00B92294">
              <w:t xml:space="preserve">Mokytojų, tėvų (globėjų, rūpintojų) konsultavimas prevenciniais, specialiojo ugdymo klausimais.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4E5F" w14:textId="77777777" w:rsidR="009838FD" w:rsidRPr="00B92294" w:rsidRDefault="009838FD" w:rsidP="009838FD">
            <w:r w:rsidRPr="00B92294">
              <w:t>VGK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B9B" w14:textId="77777777" w:rsidR="009838FD" w:rsidRPr="00B92294" w:rsidRDefault="009838FD" w:rsidP="009838FD"/>
        </w:tc>
      </w:tr>
      <w:tr w:rsidR="00B92294" w:rsidRPr="00B92294" w14:paraId="601144B1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4F53" w14:textId="77777777" w:rsidR="009838FD" w:rsidRPr="00B92294" w:rsidRDefault="009838FD" w:rsidP="009838FD">
            <w:r w:rsidRPr="00B92294">
              <w:t xml:space="preserve">Birželis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0C1" w14:textId="77777777" w:rsidR="009838FD" w:rsidRPr="00B92294" w:rsidRDefault="009838FD" w:rsidP="009838FD">
            <w:r w:rsidRPr="00B92294">
              <w:t>VGK veiklos ataskaitos rengimas ir atsiskaitymas.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55EC" w14:textId="1B703033" w:rsidR="009838FD" w:rsidRPr="00B92294" w:rsidRDefault="00505ACC" w:rsidP="009838FD">
            <w:r>
              <w:t>R. Liubomirskienė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497" w14:textId="77777777" w:rsidR="009838FD" w:rsidRPr="00B92294" w:rsidRDefault="009838FD" w:rsidP="009838FD">
            <w:r w:rsidRPr="00B92294">
              <w:t>Įvertinama veikla, numatoma veikla ateičiai.</w:t>
            </w:r>
          </w:p>
        </w:tc>
      </w:tr>
      <w:tr w:rsidR="00B92294" w:rsidRPr="00B92294" w14:paraId="3DBDC892" w14:textId="77777777" w:rsidTr="001B2116"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853137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>PREVENCINĖ VEIKLA (mokinių saugumo užtikrinimo priemonės)</w:t>
            </w:r>
          </w:p>
        </w:tc>
      </w:tr>
      <w:tr w:rsidR="00B92294" w:rsidRPr="00B92294" w14:paraId="631D5048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6EB8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4EF9" w14:textId="77777777" w:rsidR="009838FD" w:rsidRPr="00B92294" w:rsidRDefault="009838FD" w:rsidP="009838FD">
            <w:r w:rsidRPr="00B92294">
              <w:t>Nemokamo maitinimo organizavimas.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A741" w14:textId="76D6D5CE" w:rsidR="009838FD" w:rsidRPr="00B92294" w:rsidRDefault="00C867E7" w:rsidP="00505ACC">
            <w:r>
              <w:t>S. Akunienė</w:t>
            </w:r>
          </w:p>
          <w:p w14:paraId="5FCF721B" w14:textId="77777777" w:rsidR="009838FD" w:rsidRPr="00B92294" w:rsidRDefault="009838FD" w:rsidP="00505AC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5BA3" w14:textId="77777777" w:rsidR="009838FD" w:rsidRPr="00B92294" w:rsidRDefault="009838FD" w:rsidP="009838FD">
            <w:r w:rsidRPr="00B92294">
              <w:t>Užtikrinamos tinkamos ugdymo sąlygos.</w:t>
            </w:r>
          </w:p>
        </w:tc>
      </w:tr>
      <w:tr w:rsidR="00B92294" w:rsidRPr="00B92294" w14:paraId="6F78C82B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D2B6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9A4A" w14:textId="77777777" w:rsidR="009838FD" w:rsidRPr="00B92294" w:rsidRDefault="009838FD" w:rsidP="009838FD">
            <w:r w:rsidRPr="00B92294">
              <w:t xml:space="preserve">Pamokų lankomumo kontrolė. Lankomumo ataskaitų rengimas ir analizė mokytojų tarybos </w:t>
            </w:r>
            <w:r w:rsidRPr="00B92294">
              <w:lastRenderedPageBreak/>
              <w:t>posėdžiuose.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BA43" w14:textId="77777777" w:rsidR="009838FD" w:rsidRPr="00B92294" w:rsidRDefault="009838FD" w:rsidP="009838FD">
            <w:r w:rsidRPr="00B92294">
              <w:lastRenderedPageBreak/>
              <w:t>S. Aukštuolienė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6AB6" w14:textId="77777777" w:rsidR="009838FD" w:rsidRPr="00B92294" w:rsidRDefault="009838FD" w:rsidP="009838FD">
            <w:r w:rsidRPr="00B92294">
              <w:t xml:space="preserve">Gerės pamokų lankomumas ir mažės be priežasties praleidžiamų pamokų skaičius.  </w:t>
            </w:r>
          </w:p>
        </w:tc>
      </w:tr>
      <w:tr w:rsidR="00B92294" w:rsidRPr="00B92294" w14:paraId="362642AE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03CC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6B6C" w14:textId="77777777" w:rsidR="009838FD" w:rsidRPr="00B92294" w:rsidRDefault="009838FD" w:rsidP="009838FD">
            <w:r w:rsidRPr="00B92294">
              <w:t>Mokinių sveikatos priežiūros organizavimas.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EB1E" w14:textId="1AA9DD08" w:rsidR="00505ACC" w:rsidRDefault="00BE69C4" w:rsidP="00B92294">
            <w:r>
              <w:t>S</w:t>
            </w:r>
            <w:r w:rsidR="009838FD" w:rsidRPr="00B92294">
              <w:t xml:space="preserve">veikatos priežiūros specialistė </w:t>
            </w:r>
          </w:p>
          <w:p w14:paraId="3B4FDE8F" w14:textId="56DAF341" w:rsidR="009838FD" w:rsidRPr="00B92294" w:rsidRDefault="00505ACC" w:rsidP="00B92294">
            <w:r>
              <w:t>V. Talutienė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E301" w14:textId="77777777" w:rsidR="009838FD" w:rsidRPr="00B92294" w:rsidRDefault="009838FD" w:rsidP="009838FD">
            <w:r w:rsidRPr="00B92294">
              <w:t xml:space="preserve">Padės tausoti mokinių sveikatą ir plės žinias apie sveikatinimą. </w:t>
            </w:r>
          </w:p>
        </w:tc>
      </w:tr>
      <w:tr w:rsidR="00B92294" w:rsidRPr="00B92294" w14:paraId="1A9FE2DF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D238" w14:textId="77777777" w:rsidR="009838FD" w:rsidRPr="00B92294" w:rsidRDefault="009838FD" w:rsidP="009838FD">
            <w:r w:rsidRPr="00B92294">
              <w:t>Visus mokslo metus (pagal poreikį)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AA5A" w14:textId="77777777" w:rsidR="009838FD" w:rsidRPr="00B92294" w:rsidRDefault="009838FD" w:rsidP="009838FD">
            <w:r w:rsidRPr="00B92294">
              <w:t>Rizikos grupės mokinių lankymas namuose.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9DA" w14:textId="77777777" w:rsidR="009838FD" w:rsidRPr="00B92294" w:rsidRDefault="009838FD" w:rsidP="009838FD">
            <w:r w:rsidRPr="00B92294">
              <w:t>S. Aukštuolienė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AACA" w14:textId="77777777" w:rsidR="009838FD" w:rsidRPr="00B92294" w:rsidRDefault="009838FD" w:rsidP="009838FD">
            <w:r w:rsidRPr="00B92294">
              <w:t>Bus teikiama reikalinga pagalba mokiniui ir tėvams.</w:t>
            </w:r>
          </w:p>
        </w:tc>
      </w:tr>
      <w:tr w:rsidR="00B92294" w:rsidRPr="00B92294" w14:paraId="36BF8B04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68A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9138" w14:textId="77777777" w:rsidR="009838FD" w:rsidRPr="00B92294" w:rsidRDefault="009838FD" w:rsidP="009838FD">
            <w:r w:rsidRPr="00B92294">
              <w:t>Informacinių stendų, lankstinukų, skrajučių rengimas prevencinėmis temomis.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3E10" w14:textId="77777777" w:rsidR="009838FD" w:rsidRDefault="009838FD" w:rsidP="009838FD">
            <w:r w:rsidRPr="00B92294">
              <w:t>S. Aukštuolienė</w:t>
            </w:r>
          </w:p>
          <w:p w14:paraId="757842EA" w14:textId="77777777" w:rsidR="000A073D" w:rsidRDefault="000A073D" w:rsidP="000A073D">
            <w:r>
              <w:t>S</w:t>
            </w:r>
            <w:r w:rsidRPr="00B92294">
              <w:t xml:space="preserve">veikatos priežiūros specialistė </w:t>
            </w:r>
          </w:p>
          <w:p w14:paraId="59CB0E2D" w14:textId="21AC0F09" w:rsidR="000A073D" w:rsidRPr="00B92294" w:rsidRDefault="000A073D" w:rsidP="000A073D">
            <w:r>
              <w:t xml:space="preserve">V. </w:t>
            </w:r>
            <w:proofErr w:type="spellStart"/>
            <w:r>
              <w:t>Talutienė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B65A" w14:textId="77777777" w:rsidR="009838FD" w:rsidRPr="00B92294" w:rsidRDefault="009838FD" w:rsidP="009838FD">
            <w:r w:rsidRPr="00B92294">
              <w:t>Suteiks žinių prevenciniais klausimais.</w:t>
            </w:r>
          </w:p>
        </w:tc>
      </w:tr>
      <w:tr w:rsidR="00B92294" w:rsidRPr="00B92294" w14:paraId="6A6A45A8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D6A4" w14:textId="77777777" w:rsidR="009838FD" w:rsidRPr="00B92294" w:rsidRDefault="009838FD" w:rsidP="009838FD">
            <w:r w:rsidRPr="00B92294">
              <w:t>Visus mokslo metus (pagal poreikį)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48A5" w14:textId="77777777" w:rsidR="009838FD" w:rsidRPr="00B92294" w:rsidRDefault="009838FD" w:rsidP="009838FD">
            <w:r w:rsidRPr="00B92294">
              <w:t>Pagalba klasės auklėtojams organizuojant valandėles.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872E" w14:textId="77777777" w:rsidR="009838FD" w:rsidRPr="00B92294" w:rsidRDefault="009838FD" w:rsidP="009838FD">
            <w:r w:rsidRPr="00B92294">
              <w:t>S. Aukštuolienė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41D" w14:textId="77777777" w:rsidR="009838FD" w:rsidRPr="00B92294" w:rsidRDefault="009838FD" w:rsidP="003D1D72">
            <w:r w:rsidRPr="00B92294">
              <w:t xml:space="preserve">Tinkamai organizuojami prevenciniai renginiai ir konsultacijos padės išvengti nusižengimų, didės saugumo jausmas. </w:t>
            </w:r>
          </w:p>
        </w:tc>
      </w:tr>
      <w:tr w:rsidR="00B92294" w:rsidRPr="00B92294" w14:paraId="685C1CCB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382B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7FF2" w14:textId="77777777" w:rsidR="009838FD" w:rsidRPr="00B92294" w:rsidRDefault="009838FD" w:rsidP="009838FD">
            <w:r w:rsidRPr="00B92294">
              <w:t xml:space="preserve">Konsultuoti mokinius ir mokytojus prevenciniais klausimais.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4D7" w14:textId="77777777" w:rsidR="009838FD" w:rsidRPr="00B92294" w:rsidRDefault="009838FD" w:rsidP="009838FD">
            <w:r w:rsidRPr="00B92294">
              <w:t>S. Aukštuolienė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F25A" w14:textId="77777777" w:rsidR="009838FD" w:rsidRPr="00B92294" w:rsidRDefault="009838FD" w:rsidP="009838FD"/>
        </w:tc>
      </w:tr>
      <w:tr w:rsidR="00B92294" w:rsidRPr="00B92294" w14:paraId="3BEC1B0F" w14:textId="77777777" w:rsidTr="001B2116"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C97722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>SPECIALUSIS UGDYMAS</w:t>
            </w:r>
          </w:p>
        </w:tc>
      </w:tr>
      <w:tr w:rsidR="00B92294" w:rsidRPr="00B92294" w14:paraId="6E1AF20C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E1C4" w14:textId="2D871070" w:rsidR="009838FD" w:rsidRPr="00B92294" w:rsidRDefault="009838FD" w:rsidP="00720089">
            <w:r w:rsidRPr="00B92294">
              <w:t>Iki 20</w:t>
            </w:r>
            <w:r w:rsidR="003D1D72">
              <w:t>2</w:t>
            </w:r>
            <w:r w:rsidR="000A073D">
              <w:t>3</w:t>
            </w:r>
            <w:r w:rsidRPr="00B92294">
              <w:t>-</w:t>
            </w:r>
            <w:r w:rsidR="00FF5ABB">
              <w:t>10</w:t>
            </w:r>
            <w:r w:rsidRPr="00B92294">
              <w:t>-</w:t>
            </w:r>
            <w:r w:rsidR="00FF5ABB">
              <w:t>01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BCF" w14:textId="77777777" w:rsidR="009838FD" w:rsidRPr="00B92294" w:rsidRDefault="009838FD" w:rsidP="00691956">
            <w:r w:rsidRPr="00B92294">
              <w:t xml:space="preserve">Specialiųjų </w:t>
            </w:r>
            <w:r w:rsidR="00691956" w:rsidRPr="00B92294">
              <w:t>ugdymo(si) ir švietimo pagalbos gavėjų bei mokinių, turinčių kalbėjimo ir kalbos sutrikimų , sąrašų sudarymas</w:t>
            </w:r>
            <w:r w:rsidRPr="00B9229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55E" w14:textId="77777777" w:rsidR="009838FD" w:rsidRDefault="00505ACC" w:rsidP="009838FD">
            <w:r>
              <w:t>R. Liubomirskienė,</w:t>
            </w:r>
          </w:p>
          <w:p w14:paraId="7257948F" w14:textId="063F7EF3" w:rsidR="00505ACC" w:rsidRPr="00B92294" w:rsidRDefault="00505ACC" w:rsidP="009838FD">
            <w:r>
              <w:t>S. Aukštuolienė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3347" w14:textId="77777777" w:rsidR="009838FD" w:rsidRPr="00B92294" w:rsidRDefault="009838FD" w:rsidP="009838FD">
            <w:r w:rsidRPr="00B92294">
              <w:t>Numatyta konkreti pagalba sąraše esantiems spec. poreikių mokiniams.</w:t>
            </w:r>
          </w:p>
        </w:tc>
      </w:tr>
      <w:tr w:rsidR="00B92294" w:rsidRPr="00B92294" w14:paraId="4F6A0697" w14:textId="77777777" w:rsidTr="00C50480">
        <w:trPr>
          <w:trHeight w:val="21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C99" w14:textId="77777777" w:rsidR="009838FD" w:rsidRPr="00B92294" w:rsidRDefault="009838FD" w:rsidP="009838FD">
            <w:r w:rsidRPr="00B92294">
              <w:t>Rugsėjo, sausio mėn.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3557" w14:textId="77777777" w:rsidR="009838FD" w:rsidRPr="00B92294" w:rsidRDefault="009838FD" w:rsidP="009838FD">
            <w:r w:rsidRPr="00B92294">
              <w:t>Pagalba mokytojams, planuojantiems ugdymo turinį ir rengiantiems pritaikytas ir individualizuotas programas specialiųjų poreikių mokiniams.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D950" w14:textId="77777777" w:rsidR="00505ACC" w:rsidRDefault="00505ACC" w:rsidP="00691956">
            <w:r>
              <w:t xml:space="preserve">Vaiko gerovės komisija, </w:t>
            </w:r>
          </w:p>
          <w:p w14:paraId="4FF0F038" w14:textId="5A6A21BB" w:rsidR="009838FD" w:rsidRPr="00B92294" w:rsidRDefault="00505ACC" w:rsidP="00691956">
            <w:r>
              <w:t>Mobili ŠPT specialistų pagalba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7539" w14:textId="77777777" w:rsidR="009838FD" w:rsidRPr="00B92294" w:rsidRDefault="009838FD" w:rsidP="009838FD">
            <w:r w:rsidRPr="00B92294">
              <w:t>Mokytojai parengs tinkamas programas spec. poreikių mokinių ugdymui.</w:t>
            </w:r>
          </w:p>
        </w:tc>
      </w:tr>
      <w:tr w:rsidR="00B92294" w:rsidRPr="00B92294" w14:paraId="7049895A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A480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D94" w14:textId="77777777" w:rsidR="009838FD" w:rsidRPr="00B92294" w:rsidRDefault="009838FD" w:rsidP="009838FD">
            <w:r w:rsidRPr="00B92294">
              <w:t>Individualus darbas su specialiųjų poreikių turinčiais mokiniais.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40C2" w14:textId="1E5CE377" w:rsidR="009838FD" w:rsidRPr="00B92294" w:rsidRDefault="00505ACC" w:rsidP="009838FD">
            <w:r>
              <w:t>Mobili ŠPT specialistų pagalba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0BBA" w14:textId="77777777" w:rsidR="009838FD" w:rsidRPr="00B92294" w:rsidRDefault="009838FD" w:rsidP="009838FD">
            <w:r w:rsidRPr="00B92294">
              <w:t>Bus teikiama pagalba siekiant geresnių ugdymo(si) rezultatų.</w:t>
            </w:r>
          </w:p>
        </w:tc>
      </w:tr>
      <w:tr w:rsidR="00B92294" w:rsidRPr="00B92294" w14:paraId="61234972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3708" w14:textId="77777777" w:rsidR="009838FD" w:rsidRPr="00B92294" w:rsidRDefault="009838FD" w:rsidP="009838FD">
            <w:r w:rsidRPr="00B92294">
              <w:t>Visus mokslo metus (pagal poreikį)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922" w14:textId="77777777" w:rsidR="009838FD" w:rsidRPr="00B92294" w:rsidRDefault="009838FD" w:rsidP="00691956">
            <w:r w:rsidRPr="00B92294">
              <w:t>Individualus darbas su specialiųjų poreikių turinčių mokinių tėvais</w:t>
            </w:r>
            <w:r w:rsidR="00691956" w:rsidRPr="00B92294">
              <w:t>, jų konsultavimas.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695" w14:textId="77777777" w:rsidR="009838FD" w:rsidRDefault="00505ACC" w:rsidP="009838FD">
            <w:r>
              <w:t>Mobili ŠPT specialistų pagalba,</w:t>
            </w:r>
          </w:p>
          <w:p w14:paraId="730BDE0D" w14:textId="1B6A7CBB" w:rsidR="00505ACC" w:rsidRPr="00B92294" w:rsidRDefault="00505ACC" w:rsidP="009838FD">
            <w:r>
              <w:t>S. Aukštuolienė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9B79" w14:textId="77777777" w:rsidR="009838FD" w:rsidRPr="00B92294" w:rsidRDefault="009838FD" w:rsidP="009838FD">
            <w:r w:rsidRPr="00B92294">
              <w:t xml:space="preserve">Bus teikiama reikalinga informacija ir patarimai, kaip padėti vaikams. </w:t>
            </w:r>
          </w:p>
        </w:tc>
      </w:tr>
      <w:tr w:rsidR="00B92294" w:rsidRPr="00B92294" w14:paraId="19919364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881C" w14:textId="77777777" w:rsidR="009838FD" w:rsidRPr="00B92294" w:rsidRDefault="009838FD" w:rsidP="009838FD">
            <w:r w:rsidRPr="00B92294">
              <w:t>Visus mokslo metus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7104" w14:textId="77777777" w:rsidR="009838FD" w:rsidRPr="00B92294" w:rsidRDefault="009838FD" w:rsidP="009838FD">
            <w:r w:rsidRPr="00B92294">
              <w:t>Mokytojų darbo su specialiųjų poreikių mokiniais stebėsena ir analizė.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4E9B" w14:textId="115CB8ED" w:rsidR="009838FD" w:rsidRPr="00B92294" w:rsidRDefault="00505ACC" w:rsidP="009838FD">
            <w:r>
              <w:t>R. Liubomirskienė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4F8C" w14:textId="77777777" w:rsidR="009838FD" w:rsidRPr="00B92294" w:rsidRDefault="009838FD" w:rsidP="009838FD">
            <w:r w:rsidRPr="00B92294">
              <w:t>Padės tinkamai teikti pagalbą spec. poreikių mokiniams.</w:t>
            </w:r>
          </w:p>
        </w:tc>
      </w:tr>
      <w:tr w:rsidR="00B92294" w:rsidRPr="00B92294" w14:paraId="4ABCC65C" w14:textId="77777777" w:rsidTr="001B2116"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D01B87" w14:textId="77777777" w:rsidR="009838FD" w:rsidRPr="00B92294" w:rsidRDefault="009838FD" w:rsidP="003D1D72">
            <w:pPr>
              <w:spacing w:before="120" w:after="120"/>
              <w:jc w:val="center"/>
            </w:pPr>
            <w:r w:rsidRPr="00B92294">
              <w:t>KRIZIŲ VALDYMAS</w:t>
            </w:r>
          </w:p>
        </w:tc>
      </w:tr>
      <w:tr w:rsidR="00B92294" w:rsidRPr="00B92294" w14:paraId="1669DB1F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99BB" w14:textId="77777777" w:rsidR="009838FD" w:rsidRPr="00B92294" w:rsidRDefault="009838FD" w:rsidP="009838FD">
            <w:r w:rsidRPr="00B92294">
              <w:t>Esant krizinei situacijai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65DD" w14:textId="77777777" w:rsidR="009838FD" w:rsidRPr="00B92294" w:rsidRDefault="009838FD" w:rsidP="009838FD">
            <w:r w:rsidRPr="00B92294">
              <w:t xml:space="preserve">Krizės aplinkybių įvertinimas ir krizės </w:t>
            </w:r>
            <w:r w:rsidRPr="00B92294">
              <w:lastRenderedPageBreak/>
              <w:t>valdymo plano parengimas.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9B57" w14:textId="2A5BF184" w:rsidR="009838FD" w:rsidRPr="00B92294" w:rsidRDefault="00BD0F4D" w:rsidP="009838FD">
            <w:r>
              <w:lastRenderedPageBreak/>
              <w:t>R. Liubomirskienė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1A17" w14:textId="77777777" w:rsidR="009838FD" w:rsidRPr="00B92294" w:rsidRDefault="009838FD" w:rsidP="009838FD">
            <w:r w:rsidRPr="00B92294">
              <w:t>Laiku tinkamai įvertinta ir suvaldyta krizinė situacija.</w:t>
            </w:r>
          </w:p>
        </w:tc>
      </w:tr>
      <w:tr w:rsidR="00B92294" w:rsidRPr="00B92294" w14:paraId="6DBB7A8C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E3FD" w14:textId="77777777" w:rsidR="009838FD" w:rsidRPr="00B92294" w:rsidRDefault="009838FD" w:rsidP="009838FD">
            <w:r w:rsidRPr="00B92294">
              <w:t>Esant krizinei situacijai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55CD" w14:textId="62B1591D" w:rsidR="009838FD" w:rsidRPr="00B92294" w:rsidRDefault="009838FD" w:rsidP="009838FD">
            <w:r w:rsidRPr="00B92294">
              <w:t xml:space="preserve">Informacijos parengimas ir mokyklos bendruomenės, </w:t>
            </w:r>
            <w:r w:rsidR="00BD0F4D">
              <w:t>mokyklos</w:t>
            </w:r>
            <w:r w:rsidRPr="00B92294">
              <w:t xml:space="preserve"> steigėjo, Vaiko teisių apsaugos tarnybos informavimas apie krizę.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ABC" w14:textId="7A34654C" w:rsidR="009838FD" w:rsidRPr="00B92294" w:rsidRDefault="00BD0F4D" w:rsidP="009838FD">
            <w:r>
              <w:t>R. Liubomirskienė</w:t>
            </w:r>
            <w:r w:rsidR="009838FD" w:rsidRPr="00B92294">
              <w:t>, krizių valdymo komanda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028" w14:textId="77777777" w:rsidR="009838FD" w:rsidRPr="00B92294" w:rsidRDefault="009838FD" w:rsidP="009838FD"/>
        </w:tc>
      </w:tr>
      <w:tr w:rsidR="00B92294" w:rsidRPr="00B92294" w14:paraId="5883C444" w14:textId="77777777" w:rsidTr="00C5048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39A8" w14:textId="77777777" w:rsidR="009838FD" w:rsidRPr="00B92294" w:rsidRDefault="009838FD" w:rsidP="009838FD">
            <w:r w:rsidRPr="00B92294">
              <w:t>Esant krizinei situacijai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B1FC" w14:textId="525EF8C6" w:rsidR="009838FD" w:rsidRPr="00B92294" w:rsidRDefault="00BD0F4D" w:rsidP="009838FD">
            <w:r>
              <w:t>Mokyklos</w:t>
            </w:r>
            <w:r w:rsidR="009838FD" w:rsidRPr="00B92294">
              <w:t xml:space="preserve"> bendruomenės grupių ir asmenų, kuriems reikalinga švietimo pagalba, įvertinimas ir pagalbos teikimo organizavimas.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BCC0" w14:textId="77777777" w:rsidR="009838FD" w:rsidRPr="00B92294" w:rsidRDefault="009838FD" w:rsidP="009838FD">
            <w:r w:rsidRPr="00B92294">
              <w:t>VGK, krizių valdymo komanda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1866" w14:textId="77777777" w:rsidR="009838FD" w:rsidRPr="00B92294" w:rsidRDefault="009838FD" w:rsidP="009838FD"/>
        </w:tc>
      </w:tr>
    </w:tbl>
    <w:p w14:paraId="520D3BEB" w14:textId="77777777" w:rsidR="009838FD" w:rsidRPr="00062ABC" w:rsidRDefault="009838FD" w:rsidP="009838FD">
      <w:pPr>
        <w:rPr>
          <w:color w:val="FF0000"/>
        </w:rPr>
      </w:pPr>
    </w:p>
    <w:p w14:paraId="60C090B1" w14:textId="77777777" w:rsidR="00E0564B" w:rsidRDefault="00A8245E" w:rsidP="00A8245E">
      <w:pPr>
        <w:spacing w:before="120"/>
        <w:jc w:val="center"/>
      </w:pPr>
      <w:r>
        <w:t>___________________</w:t>
      </w:r>
    </w:p>
    <w:sectPr w:rsidR="00E0564B" w:rsidSect="001B21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8D0"/>
    <w:multiLevelType w:val="hybridMultilevel"/>
    <w:tmpl w:val="7404259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3084"/>
    <w:multiLevelType w:val="hybridMultilevel"/>
    <w:tmpl w:val="ED2424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84C1B"/>
    <w:multiLevelType w:val="hybridMultilevel"/>
    <w:tmpl w:val="993E5C9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4AD6"/>
    <w:multiLevelType w:val="hybridMultilevel"/>
    <w:tmpl w:val="AB3CBA40"/>
    <w:lvl w:ilvl="0" w:tplc="BDD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851467">
    <w:abstractNumId w:val="3"/>
  </w:num>
  <w:num w:numId="2" w16cid:durableId="472915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317030">
    <w:abstractNumId w:val="2"/>
  </w:num>
  <w:num w:numId="4" w16cid:durableId="874083059">
    <w:abstractNumId w:val="0"/>
  </w:num>
  <w:num w:numId="5" w16cid:durableId="166396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4B"/>
    <w:rsid w:val="00062ABC"/>
    <w:rsid w:val="000A073D"/>
    <w:rsid w:val="000E0775"/>
    <w:rsid w:val="00145962"/>
    <w:rsid w:val="00155DBD"/>
    <w:rsid w:val="001B2116"/>
    <w:rsid w:val="00393B3C"/>
    <w:rsid w:val="003D1D72"/>
    <w:rsid w:val="003D45F6"/>
    <w:rsid w:val="00406249"/>
    <w:rsid w:val="00453DAD"/>
    <w:rsid w:val="004A1BA1"/>
    <w:rsid w:val="0050497A"/>
    <w:rsid w:val="00505ACC"/>
    <w:rsid w:val="005079AA"/>
    <w:rsid w:val="0052127E"/>
    <w:rsid w:val="00554933"/>
    <w:rsid w:val="00557ABB"/>
    <w:rsid w:val="005A06E0"/>
    <w:rsid w:val="006007A8"/>
    <w:rsid w:val="00601413"/>
    <w:rsid w:val="006014C7"/>
    <w:rsid w:val="00691956"/>
    <w:rsid w:val="006F3ED5"/>
    <w:rsid w:val="00720089"/>
    <w:rsid w:val="00746D8D"/>
    <w:rsid w:val="00782A4D"/>
    <w:rsid w:val="007B2AF1"/>
    <w:rsid w:val="0088719F"/>
    <w:rsid w:val="009838FD"/>
    <w:rsid w:val="00A0706E"/>
    <w:rsid w:val="00A47B1A"/>
    <w:rsid w:val="00A54DD8"/>
    <w:rsid w:val="00A8245E"/>
    <w:rsid w:val="00B139E3"/>
    <w:rsid w:val="00B15244"/>
    <w:rsid w:val="00B3579F"/>
    <w:rsid w:val="00B92294"/>
    <w:rsid w:val="00BD0F4D"/>
    <w:rsid w:val="00BE69C4"/>
    <w:rsid w:val="00C21ABE"/>
    <w:rsid w:val="00C324A0"/>
    <w:rsid w:val="00C50480"/>
    <w:rsid w:val="00C867E7"/>
    <w:rsid w:val="00C87A6D"/>
    <w:rsid w:val="00CF0120"/>
    <w:rsid w:val="00DB2AB8"/>
    <w:rsid w:val="00E0564B"/>
    <w:rsid w:val="00EE4764"/>
    <w:rsid w:val="00F60D7D"/>
    <w:rsid w:val="00FE314F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E1537"/>
  <w15:docId w15:val="{9CDCE6F0-D632-44CE-A080-8F8574F9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564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E0564B"/>
    <w:pPr>
      <w:ind w:left="720"/>
    </w:pPr>
    <w:rPr>
      <w:rFonts w:eastAsia="Calibri"/>
    </w:rPr>
  </w:style>
  <w:style w:type="paragraph" w:styleId="Pagrindinistekstas">
    <w:name w:val="Body Text"/>
    <w:basedOn w:val="prastasis"/>
    <w:link w:val="PagrindinistekstasDiagrama"/>
    <w:semiHidden/>
    <w:rsid w:val="00E0564B"/>
    <w:pPr>
      <w:ind w:right="-766"/>
    </w:pPr>
    <w:rPr>
      <w:rFonts w:eastAsia="Calibri"/>
      <w:szCs w:val="20"/>
      <w:lang w:eastAsia="en-US"/>
    </w:rPr>
  </w:style>
  <w:style w:type="character" w:customStyle="1" w:styleId="PagrindinistekstasDiagrama">
    <w:name w:val="Pagrindinis tekstas Diagrama"/>
    <w:link w:val="Pagrindinistekstas"/>
    <w:semiHidden/>
    <w:locked/>
    <w:rsid w:val="00E0564B"/>
    <w:rPr>
      <w:rFonts w:eastAsia="Calibri"/>
      <w:sz w:val="24"/>
      <w:lang w:val="lt-LT" w:eastAsia="en-US" w:bidi="ar-SA"/>
    </w:rPr>
  </w:style>
  <w:style w:type="table" w:styleId="Lentelstinklelis">
    <w:name w:val="Table Grid"/>
    <w:basedOn w:val="prastojilentel"/>
    <w:rsid w:val="00C3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D45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D45F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46D8D"/>
    <w:pPr>
      <w:ind w:left="720"/>
      <w:contextualSpacing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3CC0-7B4D-447D-B4F4-31865611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4725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VAIKO GEROVĖS KOMISIJOS VEIKLOS PLANAS</vt:lpstr>
      <vt:lpstr>VAIKO GEROVĖS KOMISIJOS VEIKLOS PLANAS</vt:lpstr>
    </vt:vector>
  </TitlesOfParts>
  <Company>TVM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VAIKO GEROVĖS KOMISIJOS VEIKLOS PLANAS</dc:title>
  <dc:creator>pavugd</dc:creator>
  <cp:lastModifiedBy>Aldona Medonienė</cp:lastModifiedBy>
  <cp:revision>2</cp:revision>
  <cp:lastPrinted>2021-09-24T10:32:00Z</cp:lastPrinted>
  <dcterms:created xsi:type="dcterms:W3CDTF">2023-11-10T13:01:00Z</dcterms:created>
  <dcterms:modified xsi:type="dcterms:W3CDTF">2023-11-10T13:01:00Z</dcterms:modified>
</cp:coreProperties>
</file>