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E445" w14:textId="77777777" w:rsidR="00A66877" w:rsidRPr="00B368E7" w:rsidRDefault="00CE6AD2" w:rsidP="00A66877">
      <w:r w:rsidRPr="00B368E7">
        <w:rPr>
          <w:szCs w:val="24"/>
          <w:shd w:val="clear" w:color="auto" w:fill="FFFFFF"/>
        </w:rPr>
        <w:t xml:space="preserve">                                                                      </w:t>
      </w:r>
      <w:r w:rsidR="00A66877" w:rsidRPr="00B368E7">
        <w:rPr>
          <w:szCs w:val="24"/>
          <w:shd w:val="clear" w:color="auto" w:fill="FFFFFF"/>
        </w:rPr>
        <w:t xml:space="preserve">SUDERINTA </w:t>
      </w:r>
    </w:p>
    <w:p w14:paraId="5AB3EB47" w14:textId="6BEF5B51" w:rsidR="00A66877" w:rsidRPr="00B368E7" w:rsidRDefault="00A66877" w:rsidP="00A66877">
      <w:pPr>
        <w:tabs>
          <w:tab w:val="left" w:pos="600"/>
          <w:tab w:val="left" w:pos="4255"/>
          <w:tab w:val="left" w:pos="4395"/>
        </w:tabs>
        <w:spacing w:line="276" w:lineRule="auto"/>
        <w:jc w:val="both"/>
      </w:pPr>
      <w:r>
        <w:t xml:space="preserve">                                                                      </w:t>
      </w:r>
      <w:r w:rsidRPr="00B368E7">
        <w:t>Ukmergės rajono savivaldybės administracijos</w:t>
      </w:r>
    </w:p>
    <w:p w14:paraId="78C9B568" w14:textId="77777777" w:rsidR="00A66877" w:rsidRDefault="00A66877" w:rsidP="00A66877">
      <w:pPr>
        <w:tabs>
          <w:tab w:val="left" w:pos="600"/>
          <w:tab w:val="left" w:pos="4255"/>
          <w:tab w:val="left" w:pos="4395"/>
        </w:tabs>
        <w:spacing w:line="276" w:lineRule="auto"/>
        <w:jc w:val="both"/>
      </w:pPr>
      <w:r>
        <w:t xml:space="preserve">                                                                      direktoriaus </w:t>
      </w:r>
    </w:p>
    <w:p w14:paraId="4355F62F" w14:textId="401A199A" w:rsidR="00A66877" w:rsidRPr="00B368E7" w:rsidRDefault="00A66877" w:rsidP="00A66877">
      <w:pPr>
        <w:tabs>
          <w:tab w:val="left" w:pos="600"/>
          <w:tab w:val="left" w:pos="4255"/>
          <w:tab w:val="left" w:pos="4395"/>
        </w:tabs>
        <w:spacing w:line="276" w:lineRule="auto"/>
        <w:jc w:val="both"/>
      </w:pPr>
      <w:r>
        <w:t xml:space="preserve">                                                                      </w:t>
      </w:r>
      <w:r w:rsidRPr="00B368E7">
        <w:t xml:space="preserve">2023 m. rugpjūčio </w:t>
      </w:r>
      <w:r>
        <w:t>30</w:t>
      </w:r>
      <w:r w:rsidRPr="00B368E7">
        <w:t xml:space="preserve"> d. įsakymu Nr. </w:t>
      </w:r>
      <w:r>
        <w:t>13-1241</w:t>
      </w:r>
    </w:p>
    <w:p w14:paraId="7DC8B6D4" w14:textId="53D2386C" w:rsidR="00A66877" w:rsidRDefault="00A66877" w:rsidP="00DD4D65">
      <w:pPr>
        <w:rPr>
          <w:szCs w:val="24"/>
          <w:shd w:val="clear" w:color="auto" w:fill="FFFFFF"/>
        </w:rPr>
      </w:pPr>
    </w:p>
    <w:p w14:paraId="1B2E3F7B" w14:textId="0A42A87C" w:rsidR="00CE6AD2" w:rsidRPr="00B368E7" w:rsidRDefault="00A66877" w:rsidP="00DD4D65">
      <w:pPr>
        <w:rPr>
          <w:szCs w:val="24"/>
        </w:rPr>
      </w:pPr>
      <w:r>
        <w:rPr>
          <w:szCs w:val="24"/>
          <w:shd w:val="clear" w:color="auto" w:fill="FFFFFF"/>
        </w:rPr>
        <w:t xml:space="preserve">                                                                      </w:t>
      </w:r>
      <w:r w:rsidR="00CE6AD2" w:rsidRPr="00B368E7">
        <w:rPr>
          <w:szCs w:val="24"/>
          <w:shd w:val="clear" w:color="auto" w:fill="FFFFFF"/>
        </w:rPr>
        <w:t xml:space="preserve"> PATVIRTINTA</w:t>
      </w:r>
    </w:p>
    <w:p w14:paraId="5846120C" w14:textId="7D92970A" w:rsidR="00CE6AD2" w:rsidRPr="00B368E7" w:rsidRDefault="003A2134" w:rsidP="003A2134">
      <w:pPr>
        <w:tabs>
          <w:tab w:val="left" w:pos="600"/>
          <w:tab w:val="left" w:pos="4255"/>
          <w:tab w:val="left" w:pos="4395"/>
        </w:tabs>
        <w:spacing w:line="276" w:lineRule="auto"/>
      </w:pPr>
      <w:r>
        <w:t xml:space="preserve">                                                                       </w:t>
      </w:r>
      <w:r w:rsidR="00CE6AD2" w:rsidRPr="00B368E7">
        <w:t>Veprių mokyklos-daugiafunkcio centro direktoriaus</w:t>
      </w:r>
    </w:p>
    <w:p w14:paraId="132F3153" w14:textId="73FFFC90" w:rsidR="00CE6AD2" w:rsidRPr="00B368E7" w:rsidRDefault="00CE6AD2" w:rsidP="00CE6AD2">
      <w:pPr>
        <w:tabs>
          <w:tab w:val="left" w:pos="600"/>
          <w:tab w:val="left" w:pos="4255"/>
          <w:tab w:val="left" w:pos="4395"/>
        </w:tabs>
        <w:spacing w:line="276" w:lineRule="auto"/>
        <w:ind w:left="4255"/>
      </w:pPr>
      <w:r w:rsidRPr="00B368E7">
        <w:t>2023 m. rugpjūčio</w:t>
      </w:r>
      <w:r w:rsidR="00A66877">
        <w:t xml:space="preserve"> 31</w:t>
      </w:r>
      <w:r w:rsidRPr="00B368E7">
        <w:t>d.  įsakymu Nr.</w:t>
      </w:r>
      <w:r w:rsidR="001F40CD">
        <w:t xml:space="preserve"> V-101</w:t>
      </w:r>
    </w:p>
    <w:p w14:paraId="1EA4B4EE" w14:textId="77777777" w:rsidR="00854395" w:rsidRPr="00B368E7" w:rsidRDefault="00854395">
      <w:pPr>
        <w:jc w:val="both"/>
        <w:rPr>
          <w:b/>
          <w:bCs/>
          <w:i/>
          <w:szCs w:val="24"/>
        </w:rPr>
      </w:pPr>
    </w:p>
    <w:p w14:paraId="2FBDC5C2" w14:textId="1BF50AF5" w:rsidR="00854395" w:rsidRPr="00B368E7" w:rsidRDefault="00E30EC3">
      <w:pPr>
        <w:jc w:val="center"/>
        <w:rPr>
          <w:b/>
          <w:bCs/>
          <w:caps/>
          <w:szCs w:val="24"/>
        </w:rPr>
      </w:pPr>
      <w:r w:rsidRPr="00B368E7">
        <w:rPr>
          <w:b/>
          <w:bCs/>
          <w:szCs w:val="24"/>
        </w:rPr>
        <w:t xml:space="preserve">VEPRIŲ MOKYKLOS-DAUGIAFUNKCIO CENTRO </w:t>
      </w:r>
      <w:r w:rsidR="00327386" w:rsidRPr="00B368E7">
        <w:rPr>
          <w:b/>
          <w:bCs/>
          <w:szCs w:val="24"/>
        </w:rPr>
        <w:t xml:space="preserve">2023–2024 </w:t>
      </w:r>
      <w:r w:rsidR="00327386" w:rsidRPr="00B368E7">
        <w:rPr>
          <w:b/>
          <w:bCs/>
          <w:caps/>
          <w:szCs w:val="24"/>
        </w:rPr>
        <w:t>MOKSLO METŲ PRADINIO</w:t>
      </w:r>
      <w:r w:rsidRPr="00B368E7">
        <w:rPr>
          <w:b/>
          <w:bCs/>
          <w:caps/>
          <w:szCs w:val="24"/>
        </w:rPr>
        <w:t xml:space="preserve"> IR</w:t>
      </w:r>
      <w:r w:rsidR="00327386" w:rsidRPr="00B368E7">
        <w:rPr>
          <w:b/>
          <w:bCs/>
          <w:caps/>
          <w:szCs w:val="24"/>
        </w:rPr>
        <w:t xml:space="preserve"> PAGRINDINIO UGDYMO PROGRAMŲ UGDYMO PLAN</w:t>
      </w:r>
      <w:r w:rsidR="00927BD1">
        <w:rPr>
          <w:b/>
          <w:bCs/>
          <w:caps/>
          <w:szCs w:val="24"/>
        </w:rPr>
        <w:t>AS</w:t>
      </w:r>
    </w:p>
    <w:p w14:paraId="1C915BE8" w14:textId="0F7F9931" w:rsidR="00AA3F2B" w:rsidRDefault="00AA3F2B">
      <w:pPr>
        <w:jc w:val="center"/>
        <w:rPr>
          <w:b/>
          <w:bCs/>
          <w:szCs w:val="24"/>
        </w:rPr>
      </w:pPr>
      <w:r>
        <w:rPr>
          <w:b/>
          <w:bCs/>
          <w:szCs w:val="24"/>
        </w:rPr>
        <w:t xml:space="preserve"> </w:t>
      </w:r>
    </w:p>
    <w:p w14:paraId="44171ABC" w14:textId="1B5164B6" w:rsidR="00854395" w:rsidRPr="00B368E7" w:rsidRDefault="00327386">
      <w:pPr>
        <w:jc w:val="center"/>
        <w:rPr>
          <w:b/>
          <w:bCs/>
          <w:szCs w:val="24"/>
        </w:rPr>
      </w:pPr>
      <w:r w:rsidRPr="00B368E7">
        <w:rPr>
          <w:b/>
          <w:bCs/>
          <w:szCs w:val="24"/>
        </w:rPr>
        <w:t>I SKYRIUS</w:t>
      </w:r>
    </w:p>
    <w:p w14:paraId="45697FA1" w14:textId="77777777" w:rsidR="00854395" w:rsidRDefault="00327386">
      <w:pPr>
        <w:jc w:val="center"/>
        <w:rPr>
          <w:b/>
          <w:bCs/>
          <w:szCs w:val="24"/>
        </w:rPr>
      </w:pPr>
      <w:r w:rsidRPr="00B368E7">
        <w:rPr>
          <w:b/>
          <w:bCs/>
          <w:szCs w:val="24"/>
        </w:rPr>
        <w:t>BENDROSIOS NUOSTATOS</w:t>
      </w:r>
    </w:p>
    <w:p w14:paraId="5C2A599E" w14:textId="77777777" w:rsidR="009F54CF" w:rsidRPr="00B368E7" w:rsidRDefault="009F54CF">
      <w:pPr>
        <w:jc w:val="center"/>
        <w:rPr>
          <w:b/>
          <w:bCs/>
          <w:szCs w:val="24"/>
        </w:rPr>
      </w:pPr>
    </w:p>
    <w:p w14:paraId="534C3BC0" w14:textId="6E222425" w:rsidR="000D6B4D" w:rsidRDefault="000D6B4D" w:rsidP="009E216F">
      <w:pPr>
        <w:pStyle w:val="Sraopastraipa"/>
        <w:numPr>
          <w:ilvl w:val="0"/>
          <w:numId w:val="1"/>
        </w:numPr>
        <w:tabs>
          <w:tab w:val="left" w:pos="851"/>
          <w:tab w:val="left" w:pos="993"/>
          <w:tab w:val="left" w:pos="1134"/>
        </w:tabs>
        <w:ind w:left="0" w:firstLine="567"/>
        <w:jc w:val="both"/>
        <w:rPr>
          <w:rStyle w:val="fontstyle01"/>
        </w:rPr>
      </w:pPr>
      <w:r w:rsidRPr="00EE0DF3">
        <w:rPr>
          <w:szCs w:val="24"/>
        </w:rPr>
        <w:t>Veprių mokyklos-daugiafunkcio centro 2023–2024 mokslo metų pradinio ir pagrindinio ugdymo programų ugdymo planas (toliau – Ugdymo planas) reglamentuoja pradinio, pagrindinio ugdymo programų, specialiųjų ugdymo(</w:t>
      </w:r>
      <w:proofErr w:type="spellStart"/>
      <w:r w:rsidRPr="00EE0DF3">
        <w:rPr>
          <w:szCs w:val="24"/>
        </w:rPr>
        <w:t>si</w:t>
      </w:r>
      <w:proofErr w:type="spellEnd"/>
      <w:r w:rsidRPr="00EE0DF3">
        <w:rPr>
          <w:szCs w:val="24"/>
        </w:rPr>
        <w:t>) poreikių turintiems mokiniams pritaikytų, individualizuotų pradinio ugdymo, pagrindinio ugdymo programų ir neformaliojo vaikų švietimo programų įgyvendinimą mokykloje.</w:t>
      </w:r>
    </w:p>
    <w:p w14:paraId="5C328262" w14:textId="61FFF865"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DB5EAD">
        <w:rPr>
          <w:szCs w:val="24"/>
        </w:rPr>
        <w:t>Mokyklos ugdymo plano tikslas – apibrėžti pagrindinius reikalavimus ugdymo procesui</w:t>
      </w:r>
      <w:r w:rsidR="00EE0DF3">
        <w:rPr>
          <w:szCs w:val="24"/>
        </w:rPr>
        <w:t xml:space="preserve"> </w:t>
      </w:r>
      <w:r w:rsidRPr="00EE0DF3">
        <w:rPr>
          <w:szCs w:val="24"/>
        </w:rPr>
        <w:t xml:space="preserve">organizuoti, sudarant galimybes kiekvienam mokiniui siekti asmeninės pažangos ir įgyti mokymuisi visą gyvenimą būtinų kompetencijų. </w:t>
      </w:r>
    </w:p>
    <w:p w14:paraId="18C0DC9F" w14:textId="539EF6A8"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 xml:space="preserve">Ugdymo plano uždaviniai: </w:t>
      </w:r>
    </w:p>
    <w:p w14:paraId="39DC6C45" w14:textId="671D8198" w:rsidR="000D6B4D" w:rsidRPr="00EE0DF3" w:rsidRDefault="000D6B4D" w:rsidP="009E216F">
      <w:pPr>
        <w:pStyle w:val="Sraopastraipa"/>
        <w:numPr>
          <w:ilvl w:val="1"/>
          <w:numId w:val="1"/>
        </w:numPr>
        <w:tabs>
          <w:tab w:val="left" w:pos="993"/>
        </w:tabs>
        <w:ind w:left="0" w:firstLine="567"/>
        <w:jc w:val="both"/>
        <w:rPr>
          <w:szCs w:val="24"/>
        </w:rPr>
      </w:pPr>
      <w:r w:rsidRPr="00EE0DF3">
        <w:rPr>
          <w:szCs w:val="24"/>
        </w:rPr>
        <w:t xml:space="preserve">nustatyti  pamokų skaičių, skirtą pradinio ir pagrindinio ugdymo programoms įgyvendinti; </w:t>
      </w:r>
    </w:p>
    <w:p w14:paraId="583268DC" w14:textId="494E54F3" w:rsidR="000D6B4D" w:rsidRDefault="000D6B4D" w:rsidP="009E216F">
      <w:pPr>
        <w:pStyle w:val="Sraopastraipa"/>
        <w:numPr>
          <w:ilvl w:val="1"/>
          <w:numId w:val="1"/>
        </w:numPr>
        <w:tabs>
          <w:tab w:val="left" w:pos="993"/>
        </w:tabs>
        <w:ind w:left="0" w:firstLine="567"/>
        <w:jc w:val="both"/>
        <w:rPr>
          <w:szCs w:val="24"/>
        </w:rPr>
      </w:pPr>
      <w:r w:rsidRPr="00EE0DF3">
        <w:rPr>
          <w:szCs w:val="24"/>
        </w:rPr>
        <w:t xml:space="preserve">pateikti mokyklos bendruomenei ugdymo organizavimo susitarimus ugdymo procesui mokykloje organizuoti; </w:t>
      </w:r>
    </w:p>
    <w:p w14:paraId="69F81A8C" w14:textId="055DE3E4" w:rsidR="003F418B" w:rsidRPr="00EE0DF3" w:rsidRDefault="00F27B84" w:rsidP="009E216F">
      <w:pPr>
        <w:pStyle w:val="Sraopastraipa"/>
        <w:numPr>
          <w:ilvl w:val="1"/>
          <w:numId w:val="1"/>
        </w:numPr>
        <w:tabs>
          <w:tab w:val="left" w:pos="993"/>
        </w:tabs>
        <w:ind w:left="0" w:firstLine="567"/>
        <w:jc w:val="both"/>
        <w:rPr>
          <w:szCs w:val="24"/>
        </w:rPr>
      </w:pPr>
      <w:r>
        <w:rPr>
          <w:szCs w:val="24"/>
        </w:rPr>
        <w:t xml:space="preserve">dalyvauti </w:t>
      </w:r>
      <w:r w:rsidR="00DD7AA7">
        <w:rPr>
          <w:color w:val="000000"/>
        </w:rPr>
        <w:t xml:space="preserve">„Tūkstantmečio mokyklų“ </w:t>
      </w:r>
      <w:r>
        <w:rPr>
          <w:szCs w:val="24"/>
        </w:rPr>
        <w:t>programoje</w:t>
      </w:r>
      <w:r w:rsidR="00C87AFE">
        <w:rPr>
          <w:szCs w:val="24"/>
        </w:rPr>
        <w:t xml:space="preserve"> partnerio teisėmis</w:t>
      </w:r>
      <w:r w:rsidR="009D3463">
        <w:rPr>
          <w:szCs w:val="24"/>
        </w:rPr>
        <w:t>;</w:t>
      </w:r>
    </w:p>
    <w:p w14:paraId="20ED98F0" w14:textId="6932C346" w:rsidR="000D6B4D" w:rsidRPr="00EE0DF3" w:rsidRDefault="000D6B4D" w:rsidP="009E216F">
      <w:pPr>
        <w:pStyle w:val="Sraopastraipa"/>
        <w:numPr>
          <w:ilvl w:val="1"/>
          <w:numId w:val="1"/>
        </w:numPr>
        <w:tabs>
          <w:tab w:val="left" w:pos="993"/>
        </w:tabs>
        <w:ind w:left="0" w:firstLine="567"/>
        <w:jc w:val="both"/>
        <w:rPr>
          <w:szCs w:val="24"/>
        </w:rPr>
      </w:pPr>
      <w:r w:rsidRPr="00EE0DF3">
        <w:rPr>
          <w:szCs w:val="24"/>
        </w:rPr>
        <w:t>formuoti ugdymo turinį ir organizuoti ugdymo procesą taip, kad kiekvienas mokinys išmoktų mokytis ir pasiektų asmeninės pažangos.</w:t>
      </w:r>
    </w:p>
    <w:p w14:paraId="561100EF" w14:textId="3F2C071D"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Mokyklos ugdymo planas – mokykloje vykdomų ugdymo programų įgyvendinimo aprašas, parengtas vadovaujantis Bendraisiais ugdymo planais.</w:t>
      </w:r>
    </w:p>
    <w:p w14:paraId="655DB12E" w14:textId="6CC199AF" w:rsidR="000D6B4D" w:rsidRPr="00BF6D43" w:rsidRDefault="000D6B4D" w:rsidP="000D6B4D">
      <w:pPr>
        <w:ind w:firstLine="567"/>
        <w:jc w:val="both"/>
      </w:pPr>
      <w:r w:rsidRPr="00BF6D43">
        <w:t>Rengdama mokyklos ugdymo planą mokykla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w:t>
      </w:r>
      <w:r w:rsidR="00852115">
        <w:t xml:space="preserve"> </w:t>
      </w:r>
      <w:r w:rsidRPr="00BF6D43">
        <w:t>kitais bendrąjį ugdymą reglamentuojančiais teisės aktais.</w:t>
      </w:r>
    </w:p>
    <w:p w14:paraId="5663222D" w14:textId="77777777" w:rsidR="000D6B4D" w:rsidRDefault="000D6B4D" w:rsidP="000D6B4D">
      <w:pPr>
        <w:ind w:firstLine="567"/>
        <w:jc w:val="both"/>
        <w:rPr>
          <w:color w:val="FF0000"/>
          <w:szCs w:val="24"/>
        </w:rPr>
      </w:pPr>
    </w:p>
    <w:p w14:paraId="07F6A184" w14:textId="77777777" w:rsidR="003A2134" w:rsidRDefault="003A2134" w:rsidP="000D6B4D">
      <w:pPr>
        <w:ind w:firstLine="567"/>
        <w:jc w:val="both"/>
        <w:rPr>
          <w:color w:val="FF0000"/>
          <w:szCs w:val="24"/>
        </w:rPr>
      </w:pPr>
    </w:p>
    <w:p w14:paraId="3E31742D" w14:textId="77777777" w:rsidR="003A2134" w:rsidRDefault="003A2134" w:rsidP="000D6B4D">
      <w:pPr>
        <w:ind w:firstLine="567"/>
        <w:jc w:val="both"/>
        <w:rPr>
          <w:color w:val="FF0000"/>
          <w:szCs w:val="24"/>
        </w:rPr>
      </w:pPr>
    </w:p>
    <w:p w14:paraId="34230AD7" w14:textId="36B5A3E6" w:rsidR="000D6B4D" w:rsidRPr="008F60C0" w:rsidRDefault="00E212FF" w:rsidP="000D6B4D">
      <w:pPr>
        <w:ind w:firstLine="567"/>
        <w:jc w:val="center"/>
        <w:rPr>
          <w:b/>
          <w:szCs w:val="24"/>
        </w:rPr>
      </w:pPr>
      <w:r>
        <w:rPr>
          <w:b/>
          <w:szCs w:val="24"/>
        </w:rPr>
        <w:lastRenderedPageBreak/>
        <w:t>I</w:t>
      </w:r>
      <w:r w:rsidR="000D6B4D" w:rsidRPr="008F60C0">
        <w:rPr>
          <w:b/>
          <w:szCs w:val="24"/>
        </w:rPr>
        <w:t>I SKYRIUS</w:t>
      </w:r>
    </w:p>
    <w:p w14:paraId="3F63A290" w14:textId="77777777" w:rsidR="000D6B4D" w:rsidRPr="008F60C0" w:rsidRDefault="000D6B4D" w:rsidP="000D6B4D">
      <w:pPr>
        <w:ind w:firstLine="567"/>
        <w:jc w:val="center"/>
        <w:rPr>
          <w:b/>
          <w:szCs w:val="24"/>
        </w:rPr>
      </w:pPr>
      <w:r w:rsidRPr="008F60C0">
        <w:rPr>
          <w:b/>
          <w:szCs w:val="24"/>
        </w:rPr>
        <w:t>UGDYMO</w:t>
      </w:r>
      <w:r>
        <w:rPr>
          <w:b/>
          <w:szCs w:val="24"/>
        </w:rPr>
        <w:t xml:space="preserve">  </w:t>
      </w:r>
      <w:r w:rsidRPr="008F60C0">
        <w:rPr>
          <w:b/>
          <w:szCs w:val="24"/>
        </w:rPr>
        <w:t xml:space="preserve"> ORGANIZAVIMAS</w:t>
      </w:r>
    </w:p>
    <w:p w14:paraId="6C603A96" w14:textId="77777777" w:rsidR="000D6B4D" w:rsidRPr="008F60C0" w:rsidRDefault="000D6B4D" w:rsidP="000D6B4D">
      <w:pPr>
        <w:ind w:firstLine="567"/>
        <w:jc w:val="center"/>
        <w:rPr>
          <w:b/>
          <w:szCs w:val="24"/>
        </w:rPr>
      </w:pPr>
    </w:p>
    <w:p w14:paraId="42B4893F" w14:textId="77777777" w:rsidR="000D6B4D" w:rsidRPr="008F60C0" w:rsidRDefault="000D6B4D" w:rsidP="000D6B4D">
      <w:pPr>
        <w:ind w:firstLine="567"/>
        <w:jc w:val="center"/>
        <w:rPr>
          <w:b/>
          <w:szCs w:val="24"/>
        </w:rPr>
      </w:pPr>
      <w:r w:rsidRPr="008F60C0">
        <w:rPr>
          <w:b/>
          <w:szCs w:val="24"/>
        </w:rPr>
        <w:t>PIRMASIS SKIRSNIS</w:t>
      </w:r>
    </w:p>
    <w:p w14:paraId="2302205D" w14:textId="77777777" w:rsidR="000D6B4D" w:rsidRDefault="000D6B4D" w:rsidP="000D6B4D">
      <w:pPr>
        <w:ind w:firstLine="567"/>
        <w:jc w:val="center"/>
        <w:rPr>
          <w:b/>
          <w:szCs w:val="24"/>
        </w:rPr>
      </w:pPr>
      <w:r w:rsidRPr="008F60C0">
        <w:rPr>
          <w:b/>
          <w:szCs w:val="24"/>
        </w:rPr>
        <w:t>MOKSLO METŲ TRUKMĖ</w:t>
      </w:r>
      <w:r>
        <w:rPr>
          <w:b/>
          <w:szCs w:val="24"/>
        </w:rPr>
        <w:t xml:space="preserve"> IR STRUKTŪRA</w:t>
      </w:r>
    </w:p>
    <w:p w14:paraId="23A04789" w14:textId="77777777" w:rsidR="000D6B4D" w:rsidRPr="008F60C0" w:rsidRDefault="000D6B4D" w:rsidP="000D6B4D">
      <w:pPr>
        <w:ind w:firstLine="567"/>
        <w:jc w:val="both"/>
        <w:rPr>
          <w:b/>
          <w:szCs w:val="24"/>
        </w:rPr>
      </w:pPr>
    </w:p>
    <w:p w14:paraId="56E50BA4" w14:textId="23E8C0A2"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Mokslo metus sudaro laikas, skirtas mokinių mokymuisi, ir laikas, skirtas mokinių poilsiui – atostogoms. Mokiniams skiriamos rudens, žiemos (Kalėdų)</w:t>
      </w:r>
      <w:r w:rsidR="00571ACF">
        <w:rPr>
          <w:szCs w:val="24"/>
        </w:rPr>
        <w:t>, žiemos,</w:t>
      </w:r>
      <w:r w:rsidRPr="00EE0DF3">
        <w:rPr>
          <w:szCs w:val="24"/>
        </w:rPr>
        <w:t xml:space="preserve"> pavasario (Velykų) ir vasaros atostogos.</w:t>
      </w:r>
    </w:p>
    <w:p w14:paraId="2BFC6740" w14:textId="67737CFC"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 xml:space="preserve">2023–2024 mokslo metų pradžia – 2023 m. rugsėjo 1 d. </w:t>
      </w:r>
    </w:p>
    <w:p w14:paraId="0D11BF78" w14:textId="4A9602BB"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Mokslo metų ugdymo proceso trukmė apibrėžiama ugdymo dienų skaičiumi.</w:t>
      </w:r>
    </w:p>
    <w:p w14:paraId="7CEB216D" w14:textId="742AC563" w:rsidR="000D6B4D" w:rsidRPr="00EE0DF3" w:rsidRDefault="000D6B4D" w:rsidP="009E216F">
      <w:pPr>
        <w:pStyle w:val="Sraopastraipa"/>
        <w:numPr>
          <w:ilvl w:val="1"/>
          <w:numId w:val="1"/>
        </w:numPr>
        <w:ind w:left="993" w:hanging="426"/>
        <w:jc w:val="both"/>
        <w:rPr>
          <w:szCs w:val="24"/>
        </w:rPr>
      </w:pPr>
      <w:r w:rsidRPr="00EE0DF3">
        <w:rPr>
          <w:szCs w:val="24"/>
        </w:rPr>
        <w:t xml:space="preserve">Ugdymo proceso trukmė dienomis pagal ugdymo programas: </w:t>
      </w:r>
    </w:p>
    <w:tbl>
      <w:tblPr>
        <w:tblStyle w:val="Lentelstinklelis"/>
        <w:tblW w:w="4652" w:type="pct"/>
        <w:tblInd w:w="392" w:type="dxa"/>
        <w:tblLook w:val="04A0" w:firstRow="1" w:lastRow="0" w:firstColumn="1" w:lastColumn="0" w:noHBand="0" w:noVBand="1"/>
      </w:tblPr>
      <w:tblGrid>
        <w:gridCol w:w="857"/>
        <w:gridCol w:w="1846"/>
        <w:gridCol w:w="1848"/>
        <w:gridCol w:w="1993"/>
        <w:gridCol w:w="2408"/>
      </w:tblGrid>
      <w:tr w:rsidR="000D6B4D" w:rsidRPr="00C64750" w14:paraId="2F0F230A" w14:textId="77777777" w:rsidTr="00EE0DF3">
        <w:tc>
          <w:tcPr>
            <w:tcW w:w="478" w:type="pct"/>
          </w:tcPr>
          <w:p w14:paraId="636E53B3" w14:textId="77777777" w:rsidR="000D6B4D" w:rsidRPr="00C64750" w:rsidRDefault="000D6B4D" w:rsidP="000D6B4D">
            <w:pPr>
              <w:pStyle w:val="Default"/>
              <w:tabs>
                <w:tab w:val="left" w:pos="4255"/>
              </w:tabs>
              <w:ind w:firstLine="0"/>
            </w:pPr>
            <w:proofErr w:type="spellStart"/>
            <w:r w:rsidRPr="00C64750">
              <w:t>Klasės</w:t>
            </w:r>
            <w:proofErr w:type="spellEnd"/>
          </w:p>
        </w:tc>
        <w:tc>
          <w:tcPr>
            <w:tcW w:w="1031" w:type="pct"/>
          </w:tcPr>
          <w:p w14:paraId="1A8DD2AC" w14:textId="77777777" w:rsidR="000D6B4D" w:rsidRPr="00C64750" w:rsidRDefault="000D6B4D" w:rsidP="00DA34D0">
            <w:pPr>
              <w:pStyle w:val="Default"/>
              <w:tabs>
                <w:tab w:val="left" w:pos="4255"/>
              </w:tabs>
              <w:ind w:firstLine="0"/>
            </w:pPr>
            <w:proofErr w:type="spellStart"/>
            <w:r w:rsidRPr="00C64750">
              <w:t>Ugdymo</w:t>
            </w:r>
            <w:proofErr w:type="spellEnd"/>
            <w:r w:rsidRPr="00C64750">
              <w:t xml:space="preserve"> </w:t>
            </w:r>
            <w:proofErr w:type="spellStart"/>
            <w:r w:rsidRPr="00C64750">
              <w:t>proceso</w:t>
            </w:r>
            <w:proofErr w:type="spellEnd"/>
            <w:r w:rsidRPr="00C64750">
              <w:t xml:space="preserve"> </w:t>
            </w:r>
            <w:proofErr w:type="spellStart"/>
            <w:r w:rsidRPr="00C64750">
              <w:t>pradžia</w:t>
            </w:r>
            <w:proofErr w:type="spellEnd"/>
          </w:p>
        </w:tc>
        <w:tc>
          <w:tcPr>
            <w:tcW w:w="1032" w:type="pct"/>
          </w:tcPr>
          <w:p w14:paraId="4DD7BF64" w14:textId="77777777" w:rsidR="000D6B4D" w:rsidRPr="00C64750" w:rsidRDefault="000D6B4D" w:rsidP="00DA34D0">
            <w:pPr>
              <w:pStyle w:val="Default"/>
              <w:tabs>
                <w:tab w:val="left" w:pos="4255"/>
              </w:tabs>
              <w:ind w:firstLine="0"/>
            </w:pPr>
            <w:proofErr w:type="spellStart"/>
            <w:r w:rsidRPr="00C64750">
              <w:t>Ugdymo</w:t>
            </w:r>
            <w:proofErr w:type="spellEnd"/>
            <w:r w:rsidRPr="00C64750">
              <w:t xml:space="preserve"> </w:t>
            </w:r>
            <w:proofErr w:type="spellStart"/>
            <w:r w:rsidRPr="00C64750">
              <w:t>proceso</w:t>
            </w:r>
            <w:proofErr w:type="spellEnd"/>
            <w:r w:rsidRPr="00C64750">
              <w:t xml:space="preserve"> </w:t>
            </w:r>
            <w:proofErr w:type="spellStart"/>
            <w:r w:rsidRPr="00C64750">
              <w:t>pabaiga</w:t>
            </w:r>
            <w:proofErr w:type="spellEnd"/>
          </w:p>
        </w:tc>
        <w:tc>
          <w:tcPr>
            <w:tcW w:w="1113" w:type="pct"/>
          </w:tcPr>
          <w:p w14:paraId="68D62DED" w14:textId="77777777" w:rsidR="000D6B4D" w:rsidRPr="00C64750" w:rsidRDefault="000D6B4D" w:rsidP="00DA34D0">
            <w:pPr>
              <w:pStyle w:val="Default"/>
              <w:tabs>
                <w:tab w:val="left" w:pos="4255"/>
              </w:tabs>
              <w:ind w:firstLine="0"/>
            </w:pPr>
            <w:proofErr w:type="spellStart"/>
            <w:r w:rsidRPr="00C64750">
              <w:t>Ugdymo</w:t>
            </w:r>
            <w:proofErr w:type="spellEnd"/>
            <w:r w:rsidRPr="00C64750">
              <w:t xml:space="preserve"> </w:t>
            </w:r>
            <w:proofErr w:type="spellStart"/>
            <w:r w:rsidRPr="00C64750">
              <w:t>proceso</w:t>
            </w:r>
            <w:proofErr w:type="spellEnd"/>
            <w:r w:rsidRPr="00C64750">
              <w:t xml:space="preserve"> </w:t>
            </w:r>
            <w:proofErr w:type="spellStart"/>
            <w:r w:rsidRPr="00C64750">
              <w:t>trukmė</w:t>
            </w:r>
            <w:proofErr w:type="spellEnd"/>
            <w:r w:rsidRPr="00C64750">
              <w:t xml:space="preserve"> </w:t>
            </w:r>
            <w:proofErr w:type="spellStart"/>
            <w:r w:rsidRPr="00C64750">
              <w:t>savaitėmis</w:t>
            </w:r>
            <w:proofErr w:type="spellEnd"/>
          </w:p>
        </w:tc>
        <w:tc>
          <w:tcPr>
            <w:tcW w:w="1345" w:type="pct"/>
          </w:tcPr>
          <w:p w14:paraId="7BACCBB0" w14:textId="77777777" w:rsidR="000D6B4D" w:rsidRPr="00C64750" w:rsidRDefault="000D6B4D" w:rsidP="00DA34D0">
            <w:pPr>
              <w:pStyle w:val="Default"/>
              <w:tabs>
                <w:tab w:val="left" w:pos="4255"/>
              </w:tabs>
              <w:ind w:firstLine="0"/>
            </w:pPr>
            <w:proofErr w:type="spellStart"/>
            <w:r w:rsidRPr="00C64750">
              <w:t>Ugdymo</w:t>
            </w:r>
            <w:proofErr w:type="spellEnd"/>
            <w:r w:rsidRPr="00C64750">
              <w:t xml:space="preserve"> </w:t>
            </w:r>
            <w:proofErr w:type="spellStart"/>
            <w:r w:rsidRPr="00C64750">
              <w:t>proceso</w:t>
            </w:r>
            <w:proofErr w:type="spellEnd"/>
            <w:r w:rsidRPr="00C64750">
              <w:t xml:space="preserve"> </w:t>
            </w:r>
            <w:proofErr w:type="spellStart"/>
            <w:r w:rsidRPr="00C64750">
              <w:t>trukmė</w:t>
            </w:r>
            <w:proofErr w:type="spellEnd"/>
            <w:r w:rsidRPr="00C64750">
              <w:t xml:space="preserve"> </w:t>
            </w:r>
            <w:proofErr w:type="spellStart"/>
            <w:r w:rsidRPr="00C64750">
              <w:t>dienomis</w:t>
            </w:r>
            <w:proofErr w:type="spellEnd"/>
          </w:p>
        </w:tc>
      </w:tr>
      <w:tr w:rsidR="000D6B4D" w:rsidRPr="00C64750" w14:paraId="3A843E1B" w14:textId="77777777" w:rsidTr="00EE0DF3">
        <w:tc>
          <w:tcPr>
            <w:tcW w:w="478" w:type="pct"/>
          </w:tcPr>
          <w:p w14:paraId="72BFF319" w14:textId="0D97F371" w:rsidR="000D6B4D" w:rsidRPr="00C64750" w:rsidRDefault="000D6B4D" w:rsidP="000D6B4D">
            <w:pPr>
              <w:pStyle w:val="Default"/>
              <w:tabs>
                <w:tab w:val="left" w:pos="4255"/>
              </w:tabs>
              <w:ind w:firstLine="0"/>
            </w:pPr>
            <w:r w:rsidRPr="00C64750">
              <w:t>1</w:t>
            </w:r>
            <w:r w:rsidR="00852115" w:rsidRPr="00EE0DF3">
              <w:t>–</w:t>
            </w:r>
            <w:r w:rsidRPr="00C64750">
              <w:t>4</w:t>
            </w:r>
          </w:p>
        </w:tc>
        <w:tc>
          <w:tcPr>
            <w:tcW w:w="1031" w:type="pct"/>
            <w:vMerge w:val="restart"/>
          </w:tcPr>
          <w:p w14:paraId="48DDF653" w14:textId="77777777" w:rsidR="000D6B4D" w:rsidRPr="00C64750" w:rsidRDefault="000D6B4D" w:rsidP="00EE0DF3">
            <w:pPr>
              <w:pStyle w:val="Pagrindiniotekstotrauka2"/>
              <w:tabs>
                <w:tab w:val="left" w:pos="4255"/>
              </w:tabs>
              <w:spacing w:after="0" w:line="240" w:lineRule="auto"/>
              <w:ind w:left="0"/>
              <w:jc w:val="center"/>
              <w:rPr>
                <w:szCs w:val="24"/>
              </w:rPr>
            </w:pPr>
            <w:r w:rsidRPr="00C64750">
              <w:rPr>
                <w:szCs w:val="24"/>
              </w:rPr>
              <w:t>2023-09-01</w:t>
            </w:r>
          </w:p>
        </w:tc>
        <w:tc>
          <w:tcPr>
            <w:tcW w:w="1032" w:type="pct"/>
          </w:tcPr>
          <w:p w14:paraId="063FABE4" w14:textId="594FE251" w:rsidR="000D6B4D" w:rsidRPr="00DE56D0" w:rsidRDefault="000D6B4D" w:rsidP="00FA7E3F">
            <w:pPr>
              <w:pStyle w:val="Pagrindiniotekstotrauka2"/>
              <w:tabs>
                <w:tab w:val="left" w:pos="4255"/>
              </w:tabs>
              <w:spacing w:after="0" w:line="240" w:lineRule="auto"/>
              <w:ind w:left="0"/>
              <w:jc w:val="center"/>
              <w:rPr>
                <w:color w:val="000000" w:themeColor="text1"/>
                <w:szCs w:val="24"/>
              </w:rPr>
            </w:pPr>
            <w:r w:rsidRPr="00DE56D0">
              <w:rPr>
                <w:color w:val="000000" w:themeColor="text1"/>
                <w:szCs w:val="24"/>
              </w:rPr>
              <w:t>2024-06-0</w:t>
            </w:r>
            <w:r w:rsidR="00FA7E3F" w:rsidRPr="00DE56D0">
              <w:rPr>
                <w:color w:val="000000" w:themeColor="text1"/>
                <w:szCs w:val="24"/>
              </w:rPr>
              <w:t>5</w:t>
            </w:r>
          </w:p>
        </w:tc>
        <w:tc>
          <w:tcPr>
            <w:tcW w:w="1113" w:type="pct"/>
          </w:tcPr>
          <w:p w14:paraId="53B20638" w14:textId="77777777" w:rsidR="000D6B4D" w:rsidRPr="000D7CD4" w:rsidRDefault="000D6B4D" w:rsidP="00EE0DF3">
            <w:pPr>
              <w:pStyle w:val="Pagrindiniotekstotrauka2"/>
              <w:tabs>
                <w:tab w:val="left" w:pos="4255"/>
              </w:tabs>
              <w:spacing w:after="0" w:line="240" w:lineRule="auto"/>
              <w:ind w:left="0"/>
              <w:jc w:val="center"/>
              <w:rPr>
                <w:szCs w:val="24"/>
              </w:rPr>
            </w:pPr>
            <w:r w:rsidRPr="000D7CD4">
              <w:rPr>
                <w:szCs w:val="24"/>
              </w:rPr>
              <w:t>35</w:t>
            </w:r>
          </w:p>
        </w:tc>
        <w:tc>
          <w:tcPr>
            <w:tcW w:w="1345" w:type="pct"/>
          </w:tcPr>
          <w:p w14:paraId="6FA57B9E" w14:textId="77777777" w:rsidR="000D6B4D" w:rsidRPr="000D7CD4" w:rsidRDefault="000D6B4D" w:rsidP="00EE0DF3">
            <w:pPr>
              <w:pStyle w:val="Pagrindiniotekstotrauka2"/>
              <w:tabs>
                <w:tab w:val="left" w:pos="4255"/>
              </w:tabs>
              <w:spacing w:after="0" w:line="240" w:lineRule="auto"/>
              <w:ind w:left="0"/>
              <w:jc w:val="center"/>
              <w:rPr>
                <w:szCs w:val="24"/>
              </w:rPr>
            </w:pPr>
            <w:r w:rsidRPr="000D7CD4">
              <w:rPr>
                <w:szCs w:val="24"/>
              </w:rPr>
              <w:t>175</w:t>
            </w:r>
          </w:p>
        </w:tc>
      </w:tr>
      <w:tr w:rsidR="000D6B4D" w:rsidRPr="00C64750" w14:paraId="1A9A54E7" w14:textId="77777777" w:rsidTr="00EE0DF3">
        <w:tc>
          <w:tcPr>
            <w:tcW w:w="478" w:type="pct"/>
          </w:tcPr>
          <w:p w14:paraId="7E4F6640" w14:textId="5C829FA3" w:rsidR="000D6B4D" w:rsidRPr="00C64750" w:rsidRDefault="000D6B4D" w:rsidP="000D6B4D">
            <w:pPr>
              <w:pStyle w:val="Default"/>
              <w:tabs>
                <w:tab w:val="left" w:pos="4255"/>
              </w:tabs>
              <w:ind w:firstLine="0"/>
            </w:pPr>
            <w:r w:rsidRPr="00C64750">
              <w:t>5</w:t>
            </w:r>
            <w:r w:rsidR="009F7600" w:rsidRPr="00EE0DF3">
              <w:t>–</w:t>
            </w:r>
            <w:r>
              <w:t>8</w:t>
            </w:r>
          </w:p>
        </w:tc>
        <w:tc>
          <w:tcPr>
            <w:tcW w:w="1031" w:type="pct"/>
            <w:vMerge/>
          </w:tcPr>
          <w:p w14:paraId="47129A4A" w14:textId="77777777" w:rsidR="000D6B4D" w:rsidRPr="00C64750" w:rsidRDefault="000D6B4D" w:rsidP="00EE0DF3">
            <w:pPr>
              <w:pStyle w:val="Pagrindiniotekstotrauka2"/>
              <w:tabs>
                <w:tab w:val="left" w:pos="4255"/>
              </w:tabs>
              <w:spacing w:after="0" w:line="240" w:lineRule="auto"/>
              <w:ind w:left="0"/>
              <w:jc w:val="center"/>
              <w:rPr>
                <w:szCs w:val="24"/>
              </w:rPr>
            </w:pPr>
          </w:p>
        </w:tc>
        <w:tc>
          <w:tcPr>
            <w:tcW w:w="1032" w:type="pct"/>
          </w:tcPr>
          <w:p w14:paraId="2FB5D83C" w14:textId="279E94D7" w:rsidR="000D6B4D" w:rsidRPr="00DE56D0" w:rsidRDefault="000D6B4D" w:rsidP="00E16954">
            <w:pPr>
              <w:pStyle w:val="Pagrindiniotekstotrauka2"/>
              <w:tabs>
                <w:tab w:val="left" w:pos="4255"/>
              </w:tabs>
              <w:spacing w:after="0" w:line="240" w:lineRule="auto"/>
              <w:ind w:left="0"/>
              <w:jc w:val="center"/>
              <w:rPr>
                <w:color w:val="000000" w:themeColor="text1"/>
                <w:szCs w:val="24"/>
              </w:rPr>
            </w:pPr>
            <w:r w:rsidRPr="00DE56D0">
              <w:rPr>
                <w:color w:val="000000" w:themeColor="text1"/>
                <w:szCs w:val="24"/>
              </w:rPr>
              <w:t xml:space="preserve">2024-06-19 </w:t>
            </w:r>
          </w:p>
        </w:tc>
        <w:tc>
          <w:tcPr>
            <w:tcW w:w="1113" w:type="pct"/>
          </w:tcPr>
          <w:p w14:paraId="6E3536FB" w14:textId="77777777" w:rsidR="000D6B4D" w:rsidRPr="000D7CD4" w:rsidRDefault="000D6B4D" w:rsidP="00EE0DF3">
            <w:pPr>
              <w:pStyle w:val="Pagrindiniotekstotrauka2"/>
              <w:tabs>
                <w:tab w:val="left" w:pos="4255"/>
              </w:tabs>
              <w:spacing w:after="0" w:line="240" w:lineRule="auto"/>
              <w:ind w:left="0"/>
              <w:jc w:val="center"/>
              <w:rPr>
                <w:szCs w:val="24"/>
              </w:rPr>
            </w:pPr>
            <w:r w:rsidRPr="000D7CD4">
              <w:rPr>
                <w:szCs w:val="24"/>
              </w:rPr>
              <w:t>37</w:t>
            </w:r>
          </w:p>
        </w:tc>
        <w:tc>
          <w:tcPr>
            <w:tcW w:w="1345" w:type="pct"/>
          </w:tcPr>
          <w:p w14:paraId="0A8B3C70" w14:textId="77777777" w:rsidR="000D6B4D" w:rsidRPr="000D7CD4" w:rsidRDefault="000D6B4D" w:rsidP="00EE0DF3">
            <w:pPr>
              <w:pStyle w:val="Pagrindiniotekstotrauka2"/>
              <w:tabs>
                <w:tab w:val="left" w:pos="4255"/>
              </w:tabs>
              <w:spacing w:after="0" w:line="240" w:lineRule="auto"/>
              <w:ind w:left="0"/>
              <w:jc w:val="center"/>
              <w:rPr>
                <w:szCs w:val="24"/>
              </w:rPr>
            </w:pPr>
            <w:r w:rsidRPr="000D7CD4">
              <w:rPr>
                <w:szCs w:val="24"/>
              </w:rPr>
              <w:t>185</w:t>
            </w:r>
          </w:p>
        </w:tc>
      </w:tr>
    </w:tbl>
    <w:p w14:paraId="04568944" w14:textId="6B6C7E83" w:rsidR="000D6B4D" w:rsidRPr="00BA1F8E" w:rsidRDefault="00D13DC1" w:rsidP="00F7438B">
      <w:pPr>
        <w:pStyle w:val="Sraopastraipa"/>
        <w:numPr>
          <w:ilvl w:val="1"/>
          <w:numId w:val="1"/>
        </w:numPr>
        <w:tabs>
          <w:tab w:val="left" w:pos="993"/>
        </w:tabs>
        <w:ind w:left="0" w:firstLine="567"/>
        <w:jc w:val="both"/>
        <w:rPr>
          <w:szCs w:val="24"/>
        </w:rPr>
      </w:pPr>
      <w:r>
        <w:rPr>
          <w:szCs w:val="24"/>
        </w:rPr>
        <w:t>2023-2024 m</w:t>
      </w:r>
      <w:r w:rsidR="000D6B4D" w:rsidRPr="00BA1F8E">
        <w:rPr>
          <w:szCs w:val="24"/>
        </w:rPr>
        <w:t>okslo metų ugdymo procesas, Mokyklos tarybos 2023-06-23 sprendimu</w:t>
      </w:r>
      <w:r w:rsidR="00BA1F8E" w:rsidRPr="00BA1F8E">
        <w:rPr>
          <w:szCs w:val="24"/>
        </w:rPr>
        <w:t xml:space="preserve"> </w:t>
      </w:r>
      <w:r w:rsidR="000D6B4D" w:rsidRPr="00BA1F8E">
        <w:rPr>
          <w:szCs w:val="24"/>
        </w:rPr>
        <w:t>(protokolo Nr.4),</w:t>
      </w:r>
      <w:r w:rsidR="00EE0DF3" w:rsidRPr="00BA1F8E">
        <w:rPr>
          <w:szCs w:val="24"/>
        </w:rPr>
        <w:t xml:space="preserve"> </w:t>
      </w:r>
      <w:r w:rsidR="000D6B4D" w:rsidRPr="00BA1F8E">
        <w:rPr>
          <w:szCs w:val="24"/>
        </w:rPr>
        <w:t>1-8 klasių mokiniams skirstomas pusmečiais</w:t>
      </w:r>
      <w:r>
        <w:rPr>
          <w:szCs w:val="24"/>
        </w:rPr>
        <w:t>:</w:t>
      </w:r>
    </w:p>
    <w:tbl>
      <w:tblPr>
        <w:tblStyle w:val="Lentelstinklelis"/>
        <w:tblW w:w="4708" w:type="pct"/>
        <w:jc w:val="center"/>
        <w:tblLook w:val="04A0" w:firstRow="1" w:lastRow="0" w:firstColumn="1" w:lastColumn="0" w:noHBand="0" w:noVBand="1"/>
      </w:tblPr>
      <w:tblGrid>
        <w:gridCol w:w="2598"/>
        <w:gridCol w:w="3461"/>
        <w:gridCol w:w="3001"/>
      </w:tblGrid>
      <w:tr w:rsidR="000D6B4D" w:rsidRPr="00C64750" w14:paraId="511FCE9B" w14:textId="77777777" w:rsidTr="00EE0DF3">
        <w:trPr>
          <w:trHeight w:val="269"/>
          <w:jc w:val="center"/>
        </w:trPr>
        <w:tc>
          <w:tcPr>
            <w:tcW w:w="1434" w:type="pct"/>
          </w:tcPr>
          <w:p w14:paraId="06DCB6E5" w14:textId="77777777" w:rsidR="000D6B4D" w:rsidRPr="00C64750" w:rsidRDefault="000D6B4D" w:rsidP="00EE0DF3">
            <w:pPr>
              <w:pStyle w:val="Pagrindiniotekstotrauka"/>
              <w:tabs>
                <w:tab w:val="left" w:pos="4255"/>
              </w:tabs>
              <w:spacing w:after="0"/>
              <w:ind w:left="0"/>
              <w:rPr>
                <w:szCs w:val="24"/>
              </w:rPr>
            </w:pPr>
            <w:r w:rsidRPr="00C64750">
              <w:rPr>
                <w:szCs w:val="24"/>
              </w:rPr>
              <w:t>Pusmečiai</w:t>
            </w:r>
          </w:p>
        </w:tc>
        <w:tc>
          <w:tcPr>
            <w:tcW w:w="1910" w:type="pct"/>
            <w:vAlign w:val="center"/>
          </w:tcPr>
          <w:p w14:paraId="5C6123B7" w14:textId="77777777" w:rsidR="000D6B4D" w:rsidRPr="00C64750" w:rsidRDefault="000D6B4D" w:rsidP="00EE0DF3">
            <w:pPr>
              <w:tabs>
                <w:tab w:val="left" w:pos="4255"/>
              </w:tabs>
              <w:jc w:val="center"/>
              <w:rPr>
                <w:szCs w:val="24"/>
              </w:rPr>
            </w:pPr>
            <w:r w:rsidRPr="00C64750">
              <w:rPr>
                <w:szCs w:val="24"/>
              </w:rPr>
              <w:t>Prasideda</w:t>
            </w:r>
          </w:p>
        </w:tc>
        <w:tc>
          <w:tcPr>
            <w:tcW w:w="1657" w:type="pct"/>
            <w:vAlign w:val="center"/>
          </w:tcPr>
          <w:p w14:paraId="15A409FC" w14:textId="77777777" w:rsidR="000D6B4D" w:rsidRPr="00C64750" w:rsidRDefault="000D6B4D" w:rsidP="00EE0DF3">
            <w:pPr>
              <w:tabs>
                <w:tab w:val="left" w:pos="4255"/>
              </w:tabs>
              <w:jc w:val="center"/>
              <w:rPr>
                <w:szCs w:val="24"/>
              </w:rPr>
            </w:pPr>
            <w:r w:rsidRPr="00C64750">
              <w:rPr>
                <w:szCs w:val="24"/>
              </w:rPr>
              <w:t>Baigiasi</w:t>
            </w:r>
          </w:p>
        </w:tc>
      </w:tr>
      <w:tr w:rsidR="000D6B4D" w:rsidRPr="00C64750" w14:paraId="7CBFF8D3" w14:textId="77777777" w:rsidTr="00EE0DF3">
        <w:trPr>
          <w:trHeight w:val="269"/>
          <w:jc w:val="center"/>
        </w:trPr>
        <w:tc>
          <w:tcPr>
            <w:tcW w:w="1434" w:type="pct"/>
            <w:vAlign w:val="center"/>
          </w:tcPr>
          <w:p w14:paraId="4C45E3C7" w14:textId="77777777" w:rsidR="000D6B4D" w:rsidRDefault="000D6B4D" w:rsidP="00EE0DF3">
            <w:pPr>
              <w:tabs>
                <w:tab w:val="left" w:pos="4255"/>
              </w:tabs>
              <w:rPr>
                <w:szCs w:val="24"/>
              </w:rPr>
            </w:pPr>
            <w:r w:rsidRPr="00C64750">
              <w:rPr>
                <w:szCs w:val="24"/>
              </w:rPr>
              <w:t>I pusmetis</w:t>
            </w:r>
          </w:p>
          <w:p w14:paraId="30403078" w14:textId="62E3C54A" w:rsidR="000D6B4D" w:rsidRPr="00C64750" w:rsidRDefault="000D6B4D" w:rsidP="00EE0DF3">
            <w:pPr>
              <w:tabs>
                <w:tab w:val="left" w:pos="4255"/>
              </w:tabs>
              <w:rPr>
                <w:szCs w:val="24"/>
              </w:rPr>
            </w:pPr>
            <w:r>
              <w:rPr>
                <w:szCs w:val="24"/>
              </w:rPr>
              <w:t>1</w:t>
            </w:r>
            <w:r w:rsidR="00845129" w:rsidRPr="00EE0DF3">
              <w:rPr>
                <w:szCs w:val="24"/>
              </w:rPr>
              <w:t xml:space="preserve">– </w:t>
            </w:r>
            <w:r>
              <w:rPr>
                <w:szCs w:val="24"/>
              </w:rPr>
              <w:t>8 klasės</w:t>
            </w:r>
          </w:p>
        </w:tc>
        <w:tc>
          <w:tcPr>
            <w:tcW w:w="1910" w:type="pct"/>
            <w:vAlign w:val="center"/>
          </w:tcPr>
          <w:p w14:paraId="29904A01" w14:textId="77777777" w:rsidR="000D6B4D" w:rsidRDefault="000D6B4D" w:rsidP="00EE0DF3">
            <w:pPr>
              <w:tabs>
                <w:tab w:val="left" w:pos="4255"/>
              </w:tabs>
              <w:jc w:val="center"/>
              <w:rPr>
                <w:szCs w:val="24"/>
              </w:rPr>
            </w:pPr>
          </w:p>
          <w:p w14:paraId="1F73DD1C" w14:textId="77777777" w:rsidR="000D6B4D" w:rsidRPr="00C64750" w:rsidRDefault="000D6B4D" w:rsidP="00EE0DF3">
            <w:pPr>
              <w:tabs>
                <w:tab w:val="left" w:pos="4255"/>
              </w:tabs>
              <w:jc w:val="center"/>
              <w:rPr>
                <w:szCs w:val="24"/>
              </w:rPr>
            </w:pPr>
            <w:r w:rsidRPr="00C64750">
              <w:rPr>
                <w:szCs w:val="24"/>
              </w:rPr>
              <w:t>2023-09-01</w:t>
            </w:r>
          </w:p>
        </w:tc>
        <w:tc>
          <w:tcPr>
            <w:tcW w:w="1657" w:type="pct"/>
            <w:vAlign w:val="center"/>
          </w:tcPr>
          <w:p w14:paraId="3AF63F5B" w14:textId="77777777" w:rsidR="000D6B4D" w:rsidRDefault="000D6B4D" w:rsidP="00EE0DF3">
            <w:pPr>
              <w:tabs>
                <w:tab w:val="left" w:pos="4255"/>
              </w:tabs>
              <w:jc w:val="center"/>
              <w:rPr>
                <w:szCs w:val="24"/>
              </w:rPr>
            </w:pPr>
          </w:p>
          <w:p w14:paraId="13E96B24" w14:textId="77777777" w:rsidR="000D6B4D" w:rsidRPr="00F20CFA" w:rsidRDefault="000D6B4D" w:rsidP="00EE0DF3">
            <w:pPr>
              <w:tabs>
                <w:tab w:val="left" w:pos="4255"/>
              </w:tabs>
              <w:jc w:val="center"/>
              <w:rPr>
                <w:szCs w:val="24"/>
              </w:rPr>
            </w:pPr>
            <w:r w:rsidRPr="00F20CFA">
              <w:rPr>
                <w:szCs w:val="24"/>
              </w:rPr>
              <w:t>202</w:t>
            </w:r>
            <w:r>
              <w:rPr>
                <w:szCs w:val="24"/>
              </w:rPr>
              <w:t>4</w:t>
            </w:r>
            <w:r w:rsidRPr="00F20CFA">
              <w:rPr>
                <w:szCs w:val="24"/>
              </w:rPr>
              <w:t>-01-31</w:t>
            </w:r>
          </w:p>
        </w:tc>
      </w:tr>
      <w:tr w:rsidR="000D6B4D" w:rsidRPr="00C64750" w14:paraId="3B8119FB" w14:textId="77777777" w:rsidTr="00EE0DF3">
        <w:trPr>
          <w:trHeight w:val="809"/>
          <w:jc w:val="center"/>
        </w:trPr>
        <w:tc>
          <w:tcPr>
            <w:tcW w:w="1434" w:type="pct"/>
            <w:vAlign w:val="center"/>
          </w:tcPr>
          <w:p w14:paraId="6BB9B20F" w14:textId="77777777" w:rsidR="000D6B4D" w:rsidRPr="00C64750" w:rsidRDefault="000D6B4D" w:rsidP="00EE0DF3">
            <w:pPr>
              <w:tabs>
                <w:tab w:val="left" w:pos="4255"/>
              </w:tabs>
              <w:rPr>
                <w:szCs w:val="24"/>
              </w:rPr>
            </w:pPr>
            <w:r w:rsidRPr="00C64750">
              <w:rPr>
                <w:szCs w:val="24"/>
              </w:rPr>
              <w:t>II pusmetis</w:t>
            </w:r>
          </w:p>
          <w:p w14:paraId="4DF0C995" w14:textId="377C5A10" w:rsidR="000D6B4D" w:rsidRPr="00C64750" w:rsidRDefault="000D6B4D" w:rsidP="00EE0DF3">
            <w:pPr>
              <w:tabs>
                <w:tab w:val="left" w:pos="4255"/>
              </w:tabs>
              <w:rPr>
                <w:szCs w:val="24"/>
              </w:rPr>
            </w:pPr>
            <w:r w:rsidRPr="00C64750">
              <w:rPr>
                <w:szCs w:val="24"/>
              </w:rPr>
              <w:t>1</w:t>
            </w:r>
            <w:r w:rsidR="009F7600" w:rsidRPr="00EE0DF3">
              <w:rPr>
                <w:szCs w:val="24"/>
              </w:rPr>
              <w:t>–</w:t>
            </w:r>
            <w:r w:rsidRPr="00C64750">
              <w:rPr>
                <w:szCs w:val="24"/>
              </w:rPr>
              <w:t>4 klasės</w:t>
            </w:r>
          </w:p>
          <w:p w14:paraId="297234C5" w14:textId="376C2D5C" w:rsidR="000D6B4D" w:rsidRPr="00C64750" w:rsidRDefault="000D6B4D" w:rsidP="00EE0DF3">
            <w:pPr>
              <w:tabs>
                <w:tab w:val="left" w:pos="4255"/>
              </w:tabs>
              <w:rPr>
                <w:szCs w:val="24"/>
              </w:rPr>
            </w:pPr>
            <w:r w:rsidRPr="00C64750">
              <w:rPr>
                <w:szCs w:val="24"/>
              </w:rPr>
              <w:t>5</w:t>
            </w:r>
            <w:r w:rsidR="009F7600" w:rsidRPr="00EE0DF3">
              <w:rPr>
                <w:szCs w:val="24"/>
              </w:rPr>
              <w:t>–</w:t>
            </w:r>
            <w:r>
              <w:rPr>
                <w:szCs w:val="24"/>
              </w:rPr>
              <w:t>8</w:t>
            </w:r>
            <w:r w:rsidRPr="00C64750">
              <w:rPr>
                <w:szCs w:val="24"/>
              </w:rPr>
              <w:t xml:space="preserve"> klasės</w:t>
            </w:r>
          </w:p>
        </w:tc>
        <w:tc>
          <w:tcPr>
            <w:tcW w:w="1910" w:type="pct"/>
            <w:vAlign w:val="center"/>
          </w:tcPr>
          <w:p w14:paraId="1D5F22AA" w14:textId="77777777" w:rsidR="000D6B4D" w:rsidRPr="00AE6A29" w:rsidRDefault="000D6B4D" w:rsidP="00EE0DF3">
            <w:pPr>
              <w:tabs>
                <w:tab w:val="left" w:pos="4255"/>
              </w:tabs>
              <w:jc w:val="center"/>
              <w:rPr>
                <w:color w:val="FF0000"/>
                <w:szCs w:val="24"/>
              </w:rPr>
            </w:pPr>
          </w:p>
          <w:p w14:paraId="65C196F7" w14:textId="77777777" w:rsidR="000D6B4D" w:rsidRPr="00DA7FE0" w:rsidRDefault="000D6B4D" w:rsidP="00EE0DF3">
            <w:pPr>
              <w:tabs>
                <w:tab w:val="left" w:pos="4255"/>
              </w:tabs>
              <w:jc w:val="center"/>
              <w:rPr>
                <w:szCs w:val="24"/>
              </w:rPr>
            </w:pPr>
            <w:r w:rsidRPr="00DA7FE0">
              <w:rPr>
                <w:szCs w:val="24"/>
              </w:rPr>
              <w:t>2024-02-01</w:t>
            </w:r>
          </w:p>
          <w:p w14:paraId="4EC97F4F" w14:textId="77777777" w:rsidR="000D6B4D" w:rsidRPr="00AE6A29" w:rsidRDefault="000D6B4D" w:rsidP="00EE0DF3">
            <w:pPr>
              <w:tabs>
                <w:tab w:val="left" w:pos="4255"/>
              </w:tabs>
              <w:jc w:val="center"/>
              <w:rPr>
                <w:color w:val="FF0000"/>
                <w:szCs w:val="24"/>
              </w:rPr>
            </w:pPr>
            <w:r w:rsidRPr="00DA7FE0">
              <w:rPr>
                <w:szCs w:val="24"/>
              </w:rPr>
              <w:t>2024-02-01</w:t>
            </w:r>
          </w:p>
        </w:tc>
        <w:tc>
          <w:tcPr>
            <w:tcW w:w="1657" w:type="pct"/>
            <w:vAlign w:val="center"/>
          </w:tcPr>
          <w:p w14:paraId="2325E406" w14:textId="77777777" w:rsidR="000D6B4D" w:rsidRPr="00F20CFA" w:rsidRDefault="000D6B4D" w:rsidP="00EE0DF3">
            <w:pPr>
              <w:tabs>
                <w:tab w:val="left" w:pos="4255"/>
              </w:tabs>
              <w:jc w:val="center"/>
              <w:rPr>
                <w:szCs w:val="24"/>
              </w:rPr>
            </w:pPr>
          </w:p>
          <w:p w14:paraId="7FA98A59" w14:textId="72905702" w:rsidR="000D6B4D" w:rsidRPr="00F20CFA" w:rsidRDefault="000D6B4D" w:rsidP="00EE0DF3">
            <w:pPr>
              <w:tabs>
                <w:tab w:val="left" w:pos="4255"/>
              </w:tabs>
              <w:jc w:val="center"/>
              <w:rPr>
                <w:szCs w:val="24"/>
              </w:rPr>
            </w:pPr>
            <w:r w:rsidRPr="00F20CFA">
              <w:rPr>
                <w:szCs w:val="24"/>
              </w:rPr>
              <w:t>202</w:t>
            </w:r>
            <w:r>
              <w:rPr>
                <w:szCs w:val="24"/>
              </w:rPr>
              <w:t>4</w:t>
            </w:r>
            <w:r w:rsidRPr="00F20CFA">
              <w:rPr>
                <w:szCs w:val="24"/>
              </w:rPr>
              <w:t>-06-0</w:t>
            </w:r>
            <w:r w:rsidR="00FA7E3F">
              <w:rPr>
                <w:szCs w:val="24"/>
              </w:rPr>
              <w:t>5</w:t>
            </w:r>
          </w:p>
          <w:p w14:paraId="262D862C" w14:textId="2E224297" w:rsidR="000D6B4D" w:rsidRPr="00F20CFA" w:rsidRDefault="000D6B4D" w:rsidP="00EE0DF3">
            <w:pPr>
              <w:tabs>
                <w:tab w:val="left" w:pos="4255"/>
              </w:tabs>
              <w:jc w:val="center"/>
              <w:rPr>
                <w:szCs w:val="24"/>
              </w:rPr>
            </w:pPr>
            <w:r w:rsidRPr="00F20CFA">
              <w:rPr>
                <w:szCs w:val="24"/>
              </w:rPr>
              <w:t>202</w:t>
            </w:r>
            <w:r>
              <w:rPr>
                <w:szCs w:val="24"/>
              </w:rPr>
              <w:t>4</w:t>
            </w:r>
            <w:r w:rsidRPr="00F20CFA">
              <w:rPr>
                <w:szCs w:val="24"/>
              </w:rPr>
              <w:t>-06-</w:t>
            </w:r>
            <w:r>
              <w:rPr>
                <w:szCs w:val="24"/>
              </w:rPr>
              <w:t xml:space="preserve">19 </w:t>
            </w:r>
          </w:p>
        </w:tc>
      </w:tr>
    </w:tbl>
    <w:p w14:paraId="62CE7D69" w14:textId="1D096A7A" w:rsidR="000D6B4D" w:rsidRPr="00EE0DF3" w:rsidRDefault="000D6B4D" w:rsidP="009E216F">
      <w:pPr>
        <w:pStyle w:val="Sraopastraipa"/>
        <w:numPr>
          <w:ilvl w:val="1"/>
          <w:numId w:val="1"/>
        </w:numPr>
        <w:shd w:val="clear" w:color="auto" w:fill="FFFFFF"/>
        <w:ind w:left="993" w:hanging="426"/>
        <w:jc w:val="both"/>
        <w:rPr>
          <w:szCs w:val="24"/>
        </w:rPr>
      </w:pPr>
      <w:r w:rsidRPr="00EE0DF3">
        <w:rPr>
          <w:szCs w:val="24"/>
        </w:rPr>
        <w:t>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42"/>
      </w:tblGrid>
      <w:tr w:rsidR="000D6B4D" w:rsidRPr="00C64750" w14:paraId="4F6B902D" w14:textId="77777777" w:rsidTr="00307230">
        <w:trPr>
          <w:jc w:val="center"/>
        </w:trPr>
        <w:tc>
          <w:tcPr>
            <w:tcW w:w="3114" w:type="dxa"/>
          </w:tcPr>
          <w:p w14:paraId="26AE0D12" w14:textId="77777777" w:rsidR="000D6B4D" w:rsidRPr="00C64750" w:rsidRDefault="000D6B4D" w:rsidP="00EE0DF3">
            <w:pPr>
              <w:ind w:firstLine="112"/>
              <w:rPr>
                <w:szCs w:val="24"/>
              </w:rPr>
            </w:pPr>
            <w:r w:rsidRPr="00C64750">
              <w:rPr>
                <w:szCs w:val="24"/>
              </w:rPr>
              <w:t>Rudens atostogos</w:t>
            </w:r>
          </w:p>
        </w:tc>
        <w:tc>
          <w:tcPr>
            <w:tcW w:w="6242" w:type="dxa"/>
          </w:tcPr>
          <w:p w14:paraId="7E3842E7" w14:textId="77777777" w:rsidR="000D6B4D" w:rsidRPr="00C64750" w:rsidRDefault="000D6B4D" w:rsidP="00EE0DF3">
            <w:pPr>
              <w:ind w:firstLine="7"/>
              <w:jc w:val="both"/>
              <w:rPr>
                <w:szCs w:val="24"/>
              </w:rPr>
            </w:pPr>
            <w:r w:rsidRPr="00C64750">
              <w:rPr>
                <w:szCs w:val="24"/>
              </w:rPr>
              <w:t>2023 m. spalio 30 d. – 2023 m. lapkričio 3 d.</w:t>
            </w:r>
          </w:p>
        </w:tc>
      </w:tr>
      <w:tr w:rsidR="000D6B4D" w:rsidRPr="00C64750" w14:paraId="5859A09A" w14:textId="77777777" w:rsidTr="00307230">
        <w:trPr>
          <w:jc w:val="center"/>
        </w:trPr>
        <w:tc>
          <w:tcPr>
            <w:tcW w:w="3114" w:type="dxa"/>
          </w:tcPr>
          <w:p w14:paraId="6C86FCB7" w14:textId="77777777" w:rsidR="000D6B4D" w:rsidRPr="00C64750" w:rsidRDefault="000D6B4D" w:rsidP="00EE0DF3">
            <w:pPr>
              <w:rPr>
                <w:szCs w:val="24"/>
              </w:rPr>
            </w:pPr>
            <w:r w:rsidRPr="00C64750">
              <w:rPr>
                <w:szCs w:val="24"/>
              </w:rPr>
              <w:t>Žiemos (Kalėdų) atostogos</w:t>
            </w:r>
          </w:p>
        </w:tc>
        <w:tc>
          <w:tcPr>
            <w:tcW w:w="6242" w:type="dxa"/>
          </w:tcPr>
          <w:p w14:paraId="1199E7AD" w14:textId="77777777" w:rsidR="000D6B4D" w:rsidRPr="00C64750" w:rsidRDefault="000D6B4D" w:rsidP="00EE0DF3">
            <w:pPr>
              <w:ind w:firstLine="7"/>
              <w:jc w:val="both"/>
              <w:rPr>
                <w:szCs w:val="24"/>
              </w:rPr>
            </w:pPr>
            <w:r w:rsidRPr="00C64750">
              <w:rPr>
                <w:szCs w:val="24"/>
              </w:rPr>
              <w:t>2023 m. gruodžio 27 d. – 2024 m. sausio 5 d.</w:t>
            </w:r>
          </w:p>
        </w:tc>
      </w:tr>
      <w:tr w:rsidR="000D6B4D" w:rsidRPr="00C64750" w14:paraId="66D7C5CE" w14:textId="77777777" w:rsidTr="00307230">
        <w:trPr>
          <w:jc w:val="center"/>
        </w:trPr>
        <w:tc>
          <w:tcPr>
            <w:tcW w:w="3114" w:type="dxa"/>
          </w:tcPr>
          <w:p w14:paraId="01731C1A" w14:textId="77777777" w:rsidR="000D6B4D" w:rsidRPr="00C64750" w:rsidRDefault="000D6B4D" w:rsidP="00EE0DF3">
            <w:pPr>
              <w:rPr>
                <w:szCs w:val="24"/>
              </w:rPr>
            </w:pPr>
            <w:r w:rsidRPr="00C64750">
              <w:rPr>
                <w:szCs w:val="24"/>
              </w:rPr>
              <w:t>Žiemos atostogos</w:t>
            </w:r>
          </w:p>
        </w:tc>
        <w:tc>
          <w:tcPr>
            <w:tcW w:w="6242" w:type="dxa"/>
          </w:tcPr>
          <w:p w14:paraId="3809B0FE" w14:textId="77777777" w:rsidR="000D6B4D" w:rsidRPr="00C64750" w:rsidRDefault="000D6B4D" w:rsidP="00EE0DF3">
            <w:pPr>
              <w:ind w:firstLine="7"/>
              <w:jc w:val="both"/>
              <w:rPr>
                <w:szCs w:val="24"/>
              </w:rPr>
            </w:pPr>
            <w:r w:rsidRPr="00C64750">
              <w:rPr>
                <w:szCs w:val="24"/>
              </w:rPr>
              <w:t>2024 m. vasario 19 d. – 2024 m. vasario 23 d.</w:t>
            </w:r>
          </w:p>
        </w:tc>
      </w:tr>
      <w:tr w:rsidR="000D6B4D" w:rsidRPr="00C64750" w14:paraId="06FE8891" w14:textId="77777777" w:rsidTr="00307230">
        <w:trPr>
          <w:jc w:val="center"/>
        </w:trPr>
        <w:tc>
          <w:tcPr>
            <w:tcW w:w="3114" w:type="dxa"/>
          </w:tcPr>
          <w:p w14:paraId="7ECC6AB7" w14:textId="77777777" w:rsidR="000D6B4D" w:rsidRPr="00C64750" w:rsidRDefault="000D6B4D" w:rsidP="00EE0DF3">
            <w:pPr>
              <w:rPr>
                <w:szCs w:val="24"/>
              </w:rPr>
            </w:pPr>
            <w:r w:rsidRPr="00C64750">
              <w:rPr>
                <w:szCs w:val="24"/>
              </w:rPr>
              <w:t>Pavasario (Velykų) atostogos</w:t>
            </w:r>
          </w:p>
        </w:tc>
        <w:tc>
          <w:tcPr>
            <w:tcW w:w="6242" w:type="dxa"/>
          </w:tcPr>
          <w:p w14:paraId="0326EA7E" w14:textId="77777777" w:rsidR="000D6B4D" w:rsidRPr="00C64750" w:rsidRDefault="000D6B4D" w:rsidP="00EE0DF3">
            <w:pPr>
              <w:jc w:val="both"/>
              <w:rPr>
                <w:szCs w:val="24"/>
              </w:rPr>
            </w:pPr>
            <w:r w:rsidRPr="00C64750">
              <w:rPr>
                <w:szCs w:val="24"/>
              </w:rPr>
              <w:t>2024 m. balandžio 2 d. – 2024 m. balandžio 5 d.</w:t>
            </w:r>
          </w:p>
        </w:tc>
      </w:tr>
      <w:tr w:rsidR="000D6B4D" w:rsidRPr="00C64750" w14:paraId="7D2612D1" w14:textId="77777777" w:rsidTr="00307230">
        <w:trPr>
          <w:jc w:val="center"/>
        </w:trPr>
        <w:tc>
          <w:tcPr>
            <w:tcW w:w="3114" w:type="dxa"/>
          </w:tcPr>
          <w:p w14:paraId="6DC9DD45" w14:textId="77777777" w:rsidR="000D6B4D" w:rsidRPr="00C64750" w:rsidRDefault="000D6B4D" w:rsidP="00EE0DF3">
            <w:pPr>
              <w:rPr>
                <w:szCs w:val="24"/>
              </w:rPr>
            </w:pPr>
            <w:r w:rsidRPr="00C64750">
              <w:rPr>
                <w:szCs w:val="24"/>
              </w:rPr>
              <w:t>Vasaros atostogos</w:t>
            </w:r>
          </w:p>
          <w:p w14:paraId="743A928B" w14:textId="753B1C68" w:rsidR="000D6B4D" w:rsidRPr="00C64750" w:rsidRDefault="000D6B4D" w:rsidP="00EE0DF3">
            <w:pPr>
              <w:jc w:val="both"/>
              <w:rPr>
                <w:szCs w:val="24"/>
              </w:rPr>
            </w:pPr>
            <w:r w:rsidRPr="00C64750">
              <w:rPr>
                <w:szCs w:val="24"/>
              </w:rPr>
              <w:t>1</w:t>
            </w:r>
            <w:r w:rsidR="009F7600" w:rsidRPr="00C64750">
              <w:rPr>
                <w:szCs w:val="24"/>
              </w:rPr>
              <w:t>–</w:t>
            </w:r>
            <w:r w:rsidRPr="00C64750">
              <w:rPr>
                <w:szCs w:val="24"/>
              </w:rPr>
              <w:t>4 kl.</w:t>
            </w:r>
          </w:p>
          <w:p w14:paraId="0614E48C" w14:textId="46ADA7F3" w:rsidR="000D6B4D" w:rsidRPr="00C64750" w:rsidRDefault="000D6B4D" w:rsidP="00EE0DF3">
            <w:pPr>
              <w:rPr>
                <w:szCs w:val="24"/>
              </w:rPr>
            </w:pPr>
            <w:r w:rsidRPr="00C64750">
              <w:rPr>
                <w:szCs w:val="24"/>
              </w:rPr>
              <w:t>5</w:t>
            </w:r>
            <w:r w:rsidR="009F7600" w:rsidRPr="00C64750">
              <w:rPr>
                <w:szCs w:val="24"/>
              </w:rPr>
              <w:t>–</w:t>
            </w:r>
            <w:r w:rsidRPr="00C64750">
              <w:rPr>
                <w:szCs w:val="24"/>
              </w:rPr>
              <w:t>8 kl.</w:t>
            </w:r>
          </w:p>
        </w:tc>
        <w:tc>
          <w:tcPr>
            <w:tcW w:w="6242" w:type="dxa"/>
          </w:tcPr>
          <w:p w14:paraId="6A9080AF" w14:textId="77777777" w:rsidR="000D6B4D" w:rsidRPr="00C64750" w:rsidRDefault="000D6B4D" w:rsidP="00EE0DF3">
            <w:pPr>
              <w:jc w:val="both"/>
              <w:rPr>
                <w:szCs w:val="24"/>
              </w:rPr>
            </w:pPr>
          </w:p>
          <w:p w14:paraId="44A5B1C2" w14:textId="5C456CD4" w:rsidR="000D6B4D" w:rsidRPr="00C64750" w:rsidRDefault="000D6B4D" w:rsidP="00EE0DF3">
            <w:pPr>
              <w:jc w:val="both"/>
              <w:rPr>
                <w:szCs w:val="24"/>
              </w:rPr>
            </w:pPr>
            <w:r w:rsidRPr="00C64750">
              <w:rPr>
                <w:szCs w:val="24"/>
              </w:rPr>
              <w:t>2024 m.  birželio</w:t>
            </w:r>
            <w:r>
              <w:rPr>
                <w:szCs w:val="24"/>
              </w:rPr>
              <w:t xml:space="preserve"> </w:t>
            </w:r>
            <w:r w:rsidR="00FA7E3F">
              <w:rPr>
                <w:szCs w:val="24"/>
              </w:rPr>
              <w:t xml:space="preserve">6 d. </w:t>
            </w:r>
            <w:r>
              <w:rPr>
                <w:szCs w:val="24"/>
              </w:rPr>
              <w:t>iki 2024 m. rugpjūčio 31 d.</w:t>
            </w:r>
          </w:p>
          <w:p w14:paraId="23A146CE" w14:textId="5781CD0A" w:rsidR="000D6B4D" w:rsidRPr="00102A85" w:rsidRDefault="000D6B4D" w:rsidP="009F7600">
            <w:pPr>
              <w:pStyle w:val="Sraopastraipa"/>
              <w:numPr>
                <w:ilvl w:val="0"/>
                <w:numId w:val="7"/>
              </w:numPr>
              <w:ind w:left="604" w:hanging="604"/>
              <w:jc w:val="both"/>
              <w:rPr>
                <w:szCs w:val="24"/>
              </w:rPr>
            </w:pPr>
            <w:r w:rsidRPr="00102A85">
              <w:rPr>
                <w:szCs w:val="24"/>
              </w:rPr>
              <w:t xml:space="preserve"> birželio  20 d. iki 2024 m. rugpjūčio 31 d.</w:t>
            </w:r>
          </w:p>
        </w:tc>
      </w:tr>
    </w:tbl>
    <w:p w14:paraId="7D4BA339" w14:textId="77777777" w:rsidR="00F17A82" w:rsidRDefault="00F17A82" w:rsidP="003A2134">
      <w:pPr>
        <w:tabs>
          <w:tab w:val="left" w:pos="851"/>
          <w:tab w:val="left" w:pos="993"/>
          <w:tab w:val="left" w:pos="1134"/>
        </w:tabs>
        <w:ind w:left="567"/>
        <w:jc w:val="both"/>
        <w:rPr>
          <w:szCs w:val="24"/>
        </w:rPr>
      </w:pPr>
    </w:p>
    <w:p w14:paraId="2770B874" w14:textId="7DA1C7F4" w:rsidR="00B06FAF" w:rsidRPr="003A2134" w:rsidRDefault="00F17A82" w:rsidP="003A2134">
      <w:pPr>
        <w:tabs>
          <w:tab w:val="left" w:pos="851"/>
          <w:tab w:val="left" w:pos="993"/>
          <w:tab w:val="left" w:pos="1134"/>
        </w:tabs>
        <w:ind w:left="567"/>
        <w:jc w:val="both"/>
        <w:rPr>
          <w:szCs w:val="24"/>
        </w:rPr>
      </w:pPr>
      <w:r>
        <w:rPr>
          <w:szCs w:val="24"/>
        </w:rPr>
        <w:t>7.4.</w:t>
      </w:r>
      <w:r w:rsidR="00852115" w:rsidRPr="003A2134">
        <w:rPr>
          <w:szCs w:val="24"/>
        </w:rPr>
        <w:t>Pamokų ir pertraukų laikas:</w:t>
      </w:r>
    </w:p>
    <w:tbl>
      <w:tblPr>
        <w:tblStyle w:val="Lentelstinklelis"/>
        <w:tblW w:w="0" w:type="auto"/>
        <w:tblInd w:w="567" w:type="dxa"/>
        <w:tblLook w:val="04A0" w:firstRow="1" w:lastRow="0" w:firstColumn="1" w:lastColumn="0" w:noHBand="0" w:noVBand="1"/>
      </w:tblPr>
      <w:tblGrid>
        <w:gridCol w:w="1129"/>
        <w:gridCol w:w="1985"/>
        <w:gridCol w:w="1984"/>
        <w:gridCol w:w="1985"/>
        <w:gridCol w:w="1972"/>
      </w:tblGrid>
      <w:tr w:rsidR="000B201A" w14:paraId="5D5C299C" w14:textId="77777777" w:rsidTr="00BB77B8">
        <w:trPr>
          <w:trHeight w:val="562"/>
        </w:trPr>
        <w:tc>
          <w:tcPr>
            <w:tcW w:w="1129" w:type="dxa"/>
          </w:tcPr>
          <w:p w14:paraId="592B2569" w14:textId="67A32906" w:rsidR="000B201A" w:rsidRDefault="000B201A" w:rsidP="00102A85">
            <w:pPr>
              <w:tabs>
                <w:tab w:val="left" w:pos="851"/>
                <w:tab w:val="left" w:pos="993"/>
                <w:tab w:val="left" w:pos="1134"/>
              </w:tabs>
              <w:jc w:val="both"/>
              <w:rPr>
                <w:szCs w:val="24"/>
              </w:rPr>
            </w:pPr>
            <w:r>
              <w:rPr>
                <w:szCs w:val="24"/>
              </w:rPr>
              <w:t>Pamoka</w:t>
            </w:r>
          </w:p>
        </w:tc>
        <w:tc>
          <w:tcPr>
            <w:tcW w:w="3969" w:type="dxa"/>
            <w:gridSpan w:val="2"/>
          </w:tcPr>
          <w:p w14:paraId="2B429EF4" w14:textId="13F8D1BA" w:rsidR="000B201A" w:rsidRDefault="000B201A" w:rsidP="000B201A">
            <w:pPr>
              <w:tabs>
                <w:tab w:val="left" w:pos="851"/>
                <w:tab w:val="left" w:pos="993"/>
                <w:tab w:val="left" w:pos="1134"/>
              </w:tabs>
              <w:jc w:val="center"/>
              <w:rPr>
                <w:szCs w:val="24"/>
              </w:rPr>
            </w:pPr>
            <w:r>
              <w:rPr>
                <w:szCs w:val="24"/>
              </w:rPr>
              <w:t>1 kl.</w:t>
            </w:r>
          </w:p>
        </w:tc>
        <w:tc>
          <w:tcPr>
            <w:tcW w:w="3957" w:type="dxa"/>
            <w:gridSpan w:val="2"/>
          </w:tcPr>
          <w:p w14:paraId="568F9536" w14:textId="19933E17" w:rsidR="000B201A" w:rsidRDefault="000B201A" w:rsidP="000B201A">
            <w:pPr>
              <w:tabs>
                <w:tab w:val="left" w:pos="851"/>
                <w:tab w:val="left" w:pos="993"/>
                <w:tab w:val="left" w:pos="1134"/>
              </w:tabs>
              <w:jc w:val="center"/>
              <w:rPr>
                <w:szCs w:val="24"/>
              </w:rPr>
            </w:pPr>
            <w:r>
              <w:rPr>
                <w:szCs w:val="24"/>
              </w:rPr>
              <w:t>2</w:t>
            </w:r>
            <w:r w:rsidR="00845129" w:rsidRPr="00EE0DF3">
              <w:rPr>
                <w:szCs w:val="24"/>
              </w:rPr>
              <w:t xml:space="preserve">– </w:t>
            </w:r>
            <w:r>
              <w:rPr>
                <w:szCs w:val="24"/>
              </w:rPr>
              <w:t>8 kl.</w:t>
            </w:r>
          </w:p>
        </w:tc>
      </w:tr>
      <w:tr w:rsidR="00BB77B8" w14:paraId="46F517E5" w14:textId="77777777" w:rsidTr="00BB77B8">
        <w:tc>
          <w:tcPr>
            <w:tcW w:w="1129" w:type="dxa"/>
          </w:tcPr>
          <w:p w14:paraId="7D9B853D" w14:textId="1F335D3F" w:rsidR="00BB77B8" w:rsidRDefault="00BB77B8" w:rsidP="00BB77B8">
            <w:pPr>
              <w:tabs>
                <w:tab w:val="left" w:pos="851"/>
                <w:tab w:val="left" w:pos="993"/>
                <w:tab w:val="left" w:pos="1134"/>
              </w:tabs>
              <w:jc w:val="both"/>
              <w:rPr>
                <w:szCs w:val="24"/>
              </w:rPr>
            </w:pPr>
          </w:p>
        </w:tc>
        <w:tc>
          <w:tcPr>
            <w:tcW w:w="1985" w:type="dxa"/>
          </w:tcPr>
          <w:p w14:paraId="5253779C" w14:textId="56CDB623" w:rsidR="00BB77B8" w:rsidRDefault="00BB77B8" w:rsidP="00BB77B8">
            <w:pPr>
              <w:tabs>
                <w:tab w:val="left" w:pos="851"/>
                <w:tab w:val="left" w:pos="993"/>
                <w:tab w:val="left" w:pos="1134"/>
              </w:tabs>
              <w:jc w:val="both"/>
              <w:rPr>
                <w:szCs w:val="24"/>
              </w:rPr>
            </w:pPr>
            <w:r>
              <w:rPr>
                <w:szCs w:val="24"/>
              </w:rPr>
              <w:t>Pamokos laikas</w:t>
            </w:r>
          </w:p>
        </w:tc>
        <w:tc>
          <w:tcPr>
            <w:tcW w:w="1984" w:type="dxa"/>
          </w:tcPr>
          <w:p w14:paraId="67207EA6" w14:textId="7C8DA38F" w:rsidR="00BB77B8" w:rsidRDefault="00BB77B8" w:rsidP="00BB77B8">
            <w:pPr>
              <w:tabs>
                <w:tab w:val="left" w:pos="851"/>
                <w:tab w:val="left" w:pos="993"/>
                <w:tab w:val="left" w:pos="1134"/>
              </w:tabs>
              <w:jc w:val="both"/>
              <w:rPr>
                <w:szCs w:val="24"/>
              </w:rPr>
            </w:pPr>
            <w:r>
              <w:rPr>
                <w:szCs w:val="24"/>
              </w:rPr>
              <w:t>Pertraukos trukmė</w:t>
            </w:r>
          </w:p>
        </w:tc>
        <w:tc>
          <w:tcPr>
            <w:tcW w:w="1985" w:type="dxa"/>
          </w:tcPr>
          <w:p w14:paraId="64A7A47B" w14:textId="5CDB8F23" w:rsidR="00BB77B8" w:rsidRDefault="00BB77B8" w:rsidP="00BB77B8">
            <w:pPr>
              <w:tabs>
                <w:tab w:val="left" w:pos="851"/>
                <w:tab w:val="left" w:pos="993"/>
                <w:tab w:val="left" w:pos="1134"/>
              </w:tabs>
              <w:jc w:val="both"/>
              <w:rPr>
                <w:szCs w:val="24"/>
              </w:rPr>
            </w:pPr>
            <w:r>
              <w:rPr>
                <w:szCs w:val="24"/>
              </w:rPr>
              <w:t>Pamokos laikas</w:t>
            </w:r>
          </w:p>
        </w:tc>
        <w:tc>
          <w:tcPr>
            <w:tcW w:w="1972" w:type="dxa"/>
          </w:tcPr>
          <w:p w14:paraId="0E5DFE65" w14:textId="6E0F2481" w:rsidR="00BB77B8" w:rsidRDefault="00BB77B8" w:rsidP="00BB77B8">
            <w:pPr>
              <w:tabs>
                <w:tab w:val="left" w:pos="851"/>
                <w:tab w:val="left" w:pos="993"/>
                <w:tab w:val="left" w:pos="1134"/>
              </w:tabs>
              <w:jc w:val="both"/>
              <w:rPr>
                <w:szCs w:val="24"/>
              </w:rPr>
            </w:pPr>
            <w:r>
              <w:rPr>
                <w:szCs w:val="24"/>
              </w:rPr>
              <w:t>Pertraukos trukmė</w:t>
            </w:r>
          </w:p>
        </w:tc>
      </w:tr>
      <w:tr w:rsidR="00DD11B2" w:rsidRPr="00DD11B2" w14:paraId="3F5DEFA4" w14:textId="77777777" w:rsidTr="00BB77B8">
        <w:tc>
          <w:tcPr>
            <w:tcW w:w="1129" w:type="dxa"/>
          </w:tcPr>
          <w:p w14:paraId="43A296AA" w14:textId="3D4EB789" w:rsidR="00DD11B2" w:rsidRPr="00DD11B2" w:rsidRDefault="00DD11B2" w:rsidP="00DD11B2">
            <w:pPr>
              <w:tabs>
                <w:tab w:val="left" w:pos="851"/>
                <w:tab w:val="left" w:pos="993"/>
                <w:tab w:val="left" w:pos="1134"/>
              </w:tabs>
              <w:jc w:val="both"/>
              <w:rPr>
                <w:szCs w:val="24"/>
              </w:rPr>
            </w:pPr>
            <w:r w:rsidRPr="00DD11B2">
              <w:rPr>
                <w:szCs w:val="24"/>
              </w:rPr>
              <w:t>2</w:t>
            </w:r>
          </w:p>
        </w:tc>
        <w:tc>
          <w:tcPr>
            <w:tcW w:w="1985" w:type="dxa"/>
          </w:tcPr>
          <w:p w14:paraId="4F7AD5DE" w14:textId="30BC3AAE" w:rsidR="00DD11B2" w:rsidRPr="00DD11B2" w:rsidRDefault="00DD11B2" w:rsidP="00DD11B2">
            <w:pPr>
              <w:tabs>
                <w:tab w:val="left" w:pos="851"/>
                <w:tab w:val="left" w:pos="993"/>
                <w:tab w:val="left" w:pos="1134"/>
              </w:tabs>
              <w:jc w:val="both"/>
              <w:rPr>
                <w:szCs w:val="24"/>
              </w:rPr>
            </w:pPr>
            <w:r w:rsidRPr="00102A85">
              <w:rPr>
                <w:color w:val="212529"/>
                <w:szCs w:val="24"/>
                <w:lang w:eastAsia="lt-LT"/>
              </w:rPr>
              <w:t>8.10-8.45</w:t>
            </w:r>
          </w:p>
        </w:tc>
        <w:tc>
          <w:tcPr>
            <w:tcW w:w="1984" w:type="dxa"/>
          </w:tcPr>
          <w:p w14:paraId="366B84E2" w14:textId="5EF73D4D" w:rsidR="00DD11B2" w:rsidRPr="00DD11B2" w:rsidRDefault="00DD11B2" w:rsidP="00DD11B2">
            <w:pPr>
              <w:tabs>
                <w:tab w:val="left" w:pos="851"/>
                <w:tab w:val="left" w:pos="993"/>
                <w:tab w:val="left" w:pos="1134"/>
              </w:tabs>
              <w:jc w:val="both"/>
              <w:rPr>
                <w:szCs w:val="24"/>
              </w:rPr>
            </w:pPr>
            <w:r w:rsidRPr="00DD11B2">
              <w:rPr>
                <w:szCs w:val="24"/>
              </w:rPr>
              <w:t>20 min.</w:t>
            </w:r>
          </w:p>
        </w:tc>
        <w:tc>
          <w:tcPr>
            <w:tcW w:w="1985" w:type="dxa"/>
          </w:tcPr>
          <w:p w14:paraId="55D5A6C5" w14:textId="36B46734" w:rsidR="00DD11B2" w:rsidRPr="00DD11B2" w:rsidRDefault="00DD11B2" w:rsidP="00DD11B2">
            <w:pPr>
              <w:tabs>
                <w:tab w:val="left" w:pos="851"/>
                <w:tab w:val="left" w:pos="993"/>
                <w:tab w:val="left" w:pos="1134"/>
              </w:tabs>
              <w:jc w:val="both"/>
              <w:rPr>
                <w:szCs w:val="24"/>
              </w:rPr>
            </w:pPr>
            <w:r w:rsidRPr="00102A85">
              <w:rPr>
                <w:color w:val="212529"/>
                <w:szCs w:val="24"/>
                <w:lang w:eastAsia="lt-LT"/>
              </w:rPr>
              <w:t>8.10-8.55</w:t>
            </w:r>
          </w:p>
        </w:tc>
        <w:tc>
          <w:tcPr>
            <w:tcW w:w="1972" w:type="dxa"/>
          </w:tcPr>
          <w:p w14:paraId="006BB726" w14:textId="7391A6E6" w:rsidR="00DD11B2" w:rsidRPr="00DD11B2" w:rsidRDefault="00DD11B2" w:rsidP="00DD11B2">
            <w:pPr>
              <w:tabs>
                <w:tab w:val="left" w:pos="851"/>
                <w:tab w:val="left" w:pos="993"/>
                <w:tab w:val="left" w:pos="1134"/>
              </w:tabs>
              <w:jc w:val="both"/>
              <w:rPr>
                <w:szCs w:val="24"/>
              </w:rPr>
            </w:pPr>
            <w:r w:rsidRPr="00DD11B2">
              <w:rPr>
                <w:szCs w:val="24"/>
              </w:rPr>
              <w:t>10 min.</w:t>
            </w:r>
          </w:p>
        </w:tc>
      </w:tr>
      <w:tr w:rsidR="00DD11B2" w:rsidRPr="00DD11B2" w14:paraId="69EBDA2D" w14:textId="77777777" w:rsidTr="00BB77B8">
        <w:tc>
          <w:tcPr>
            <w:tcW w:w="1129" w:type="dxa"/>
          </w:tcPr>
          <w:p w14:paraId="11BF4152" w14:textId="0FE3E621" w:rsidR="00DD11B2" w:rsidRPr="00DD11B2" w:rsidRDefault="00DD11B2" w:rsidP="00DD11B2">
            <w:pPr>
              <w:tabs>
                <w:tab w:val="left" w:pos="851"/>
                <w:tab w:val="left" w:pos="993"/>
                <w:tab w:val="left" w:pos="1134"/>
              </w:tabs>
              <w:jc w:val="both"/>
              <w:rPr>
                <w:szCs w:val="24"/>
              </w:rPr>
            </w:pPr>
            <w:r w:rsidRPr="00DD11B2">
              <w:rPr>
                <w:szCs w:val="24"/>
              </w:rPr>
              <w:t>3</w:t>
            </w:r>
          </w:p>
        </w:tc>
        <w:tc>
          <w:tcPr>
            <w:tcW w:w="1985" w:type="dxa"/>
          </w:tcPr>
          <w:p w14:paraId="7139A474" w14:textId="754541F0" w:rsidR="00DD11B2" w:rsidRPr="00DD11B2" w:rsidRDefault="00DD11B2" w:rsidP="00DD11B2">
            <w:pPr>
              <w:tabs>
                <w:tab w:val="left" w:pos="851"/>
                <w:tab w:val="left" w:pos="993"/>
                <w:tab w:val="left" w:pos="1134"/>
              </w:tabs>
              <w:jc w:val="both"/>
              <w:rPr>
                <w:szCs w:val="24"/>
              </w:rPr>
            </w:pPr>
            <w:r w:rsidRPr="00102A85">
              <w:rPr>
                <w:color w:val="212529"/>
                <w:szCs w:val="24"/>
                <w:lang w:eastAsia="lt-LT"/>
              </w:rPr>
              <w:t>9.05-9.40</w:t>
            </w:r>
          </w:p>
        </w:tc>
        <w:tc>
          <w:tcPr>
            <w:tcW w:w="1984" w:type="dxa"/>
          </w:tcPr>
          <w:p w14:paraId="4B66E2C9" w14:textId="05A3CB08" w:rsidR="00DD11B2" w:rsidRPr="00DD11B2" w:rsidRDefault="00DD11B2" w:rsidP="00DD11B2">
            <w:pPr>
              <w:tabs>
                <w:tab w:val="left" w:pos="851"/>
                <w:tab w:val="left" w:pos="993"/>
                <w:tab w:val="left" w:pos="1134"/>
              </w:tabs>
              <w:jc w:val="both"/>
              <w:rPr>
                <w:szCs w:val="24"/>
              </w:rPr>
            </w:pPr>
            <w:r w:rsidRPr="00DD11B2">
              <w:rPr>
                <w:szCs w:val="24"/>
              </w:rPr>
              <w:t>30 min.</w:t>
            </w:r>
          </w:p>
        </w:tc>
        <w:tc>
          <w:tcPr>
            <w:tcW w:w="1985" w:type="dxa"/>
          </w:tcPr>
          <w:p w14:paraId="4517218B" w14:textId="41E80E88" w:rsidR="00DD11B2" w:rsidRPr="00DD11B2" w:rsidRDefault="00DD11B2" w:rsidP="00DD11B2">
            <w:pPr>
              <w:tabs>
                <w:tab w:val="left" w:pos="851"/>
                <w:tab w:val="left" w:pos="993"/>
                <w:tab w:val="left" w:pos="1134"/>
              </w:tabs>
              <w:jc w:val="both"/>
              <w:rPr>
                <w:szCs w:val="24"/>
              </w:rPr>
            </w:pPr>
            <w:r w:rsidRPr="00102A85">
              <w:rPr>
                <w:color w:val="212529"/>
                <w:szCs w:val="24"/>
                <w:lang w:eastAsia="lt-LT"/>
              </w:rPr>
              <w:t>9.05-9.50</w:t>
            </w:r>
          </w:p>
        </w:tc>
        <w:tc>
          <w:tcPr>
            <w:tcW w:w="1972" w:type="dxa"/>
          </w:tcPr>
          <w:p w14:paraId="236EBA3F" w14:textId="5FC02766" w:rsidR="00DD11B2" w:rsidRPr="00DD11B2" w:rsidRDefault="00DD11B2" w:rsidP="00DD11B2">
            <w:pPr>
              <w:tabs>
                <w:tab w:val="left" w:pos="851"/>
                <w:tab w:val="left" w:pos="993"/>
                <w:tab w:val="left" w:pos="1134"/>
              </w:tabs>
              <w:jc w:val="both"/>
              <w:rPr>
                <w:szCs w:val="24"/>
              </w:rPr>
            </w:pPr>
            <w:r w:rsidRPr="00DD11B2">
              <w:rPr>
                <w:szCs w:val="24"/>
              </w:rPr>
              <w:t>20 min.</w:t>
            </w:r>
          </w:p>
        </w:tc>
      </w:tr>
      <w:tr w:rsidR="00DD11B2" w:rsidRPr="00DD11B2" w14:paraId="33133129" w14:textId="77777777" w:rsidTr="00BB77B8">
        <w:tc>
          <w:tcPr>
            <w:tcW w:w="1129" w:type="dxa"/>
          </w:tcPr>
          <w:p w14:paraId="181DE1A4" w14:textId="35002DEC" w:rsidR="00DD11B2" w:rsidRPr="00DD11B2" w:rsidRDefault="00DD11B2" w:rsidP="00DD11B2">
            <w:pPr>
              <w:tabs>
                <w:tab w:val="left" w:pos="851"/>
                <w:tab w:val="left" w:pos="993"/>
                <w:tab w:val="left" w:pos="1134"/>
              </w:tabs>
              <w:jc w:val="both"/>
              <w:rPr>
                <w:szCs w:val="24"/>
              </w:rPr>
            </w:pPr>
            <w:r w:rsidRPr="00DD11B2">
              <w:rPr>
                <w:szCs w:val="24"/>
              </w:rPr>
              <w:t>4</w:t>
            </w:r>
          </w:p>
        </w:tc>
        <w:tc>
          <w:tcPr>
            <w:tcW w:w="1985" w:type="dxa"/>
          </w:tcPr>
          <w:p w14:paraId="4D661CA1" w14:textId="793C2CC9" w:rsidR="00DD11B2" w:rsidRPr="00DD11B2" w:rsidRDefault="00DD11B2" w:rsidP="00DD11B2">
            <w:pPr>
              <w:tabs>
                <w:tab w:val="left" w:pos="851"/>
                <w:tab w:val="left" w:pos="993"/>
                <w:tab w:val="left" w:pos="1134"/>
              </w:tabs>
              <w:jc w:val="both"/>
              <w:rPr>
                <w:szCs w:val="24"/>
              </w:rPr>
            </w:pPr>
            <w:r w:rsidRPr="00102A85">
              <w:rPr>
                <w:color w:val="212529"/>
                <w:szCs w:val="24"/>
                <w:lang w:eastAsia="lt-LT"/>
              </w:rPr>
              <w:t>10.10-10.45</w:t>
            </w:r>
          </w:p>
        </w:tc>
        <w:tc>
          <w:tcPr>
            <w:tcW w:w="1984" w:type="dxa"/>
          </w:tcPr>
          <w:p w14:paraId="61653456" w14:textId="79EE4A2E" w:rsidR="00DD11B2" w:rsidRPr="00DD11B2" w:rsidRDefault="00DD11B2" w:rsidP="00DD11B2">
            <w:pPr>
              <w:tabs>
                <w:tab w:val="left" w:pos="851"/>
                <w:tab w:val="left" w:pos="993"/>
                <w:tab w:val="left" w:pos="1134"/>
              </w:tabs>
              <w:jc w:val="both"/>
              <w:rPr>
                <w:szCs w:val="24"/>
              </w:rPr>
            </w:pPr>
            <w:r w:rsidRPr="00DD11B2">
              <w:rPr>
                <w:szCs w:val="24"/>
              </w:rPr>
              <w:t>25 min.</w:t>
            </w:r>
          </w:p>
        </w:tc>
        <w:tc>
          <w:tcPr>
            <w:tcW w:w="1985" w:type="dxa"/>
          </w:tcPr>
          <w:p w14:paraId="0295BE02" w14:textId="7E824CAC" w:rsidR="00DD11B2" w:rsidRPr="00DD11B2" w:rsidRDefault="00DD11B2" w:rsidP="00DD11B2">
            <w:pPr>
              <w:tabs>
                <w:tab w:val="left" w:pos="851"/>
                <w:tab w:val="left" w:pos="993"/>
                <w:tab w:val="left" w:pos="1134"/>
              </w:tabs>
              <w:jc w:val="both"/>
              <w:rPr>
                <w:szCs w:val="24"/>
              </w:rPr>
            </w:pPr>
            <w:r w:rsidRPr="00102A85">
              <w:rPr>
                <w:color w:val="212529"/>
                <w:szCs w:val="24"/>
                <w:lang w:eastAsia="lt-LT"/>
              </w:rPr>
              <w:t>10.10-10.55</w:t>
            </w:r>
          </w:p>
        </w:tc>
        <w:tc>
          <w:tcPr>
            <w:tcW w:w="1972" w:type="dxa"/>
          </w:tcPr>
          <w:p w14:paraId="45A70262" w14:textId="29A1362E" w:rsidR="00DD11B2" w:rsidRPr="00DD11B2" w:rsidRDefault="00DD11B2" w:rsidP="00DD11B2">
            <w:pPr>
              <w:tabs>
                <w:tab w:val="left" w:pos="851"/>
                <w:tab w:val="left" w:pos="993"/>
                <w:tab w:val="left" w:pos="1134"/>
              </w:tabs>
              <w:jc w:val="both"/>
              <w:rPr>
                <w:szCs w:val="24"/>
              </w:rPr>
            </w:pPr>
            <w:r w:rsidRPr="00DD11B2">
              <w:rPr>
                <w:szCs w:val="24"/>
              </w:rPr>
              <w:t>20 min.</w:t>
            </w:r>
          </w:p>
        </w:tc>
      </w:tr>
      <w:tr w:rsidR="00DD11B2" w:rsidRPr="00DD11B2" w14:paraId="2681814E" w14:textId="77777777" w:rsidTr="00BB77B8">
        <w:tc>
          <w:tcPr>
            <w:tcW w:w="1129" w:type="dxa"/>
          </w:tcPr>
          <w:p w14:paraId="0251CE49" w14:textId="62EE7778" w:rsidR="00DD11B2" w:rsidRPr="00DD11B2" w:rsidRDefault="00DD11B2" w:rsidP="00DD11B2">
            <w:pPr>
              <w:tabs>
                <w:tab w:val="left" w:pos="851"/>
                <w:tab w:val="left" w:pos="993"/>
                <w:tab w:val="left" w:pos="1134"/>
              </w:tabs>
              <w:jc w:val="both"/>
              <w:rPr>
                <w:szCs w:val="24"/>
              </w:rPr>
            </w:pPr>
            <w:r w:rsidRPr="00DD11B2">
              <w:rPr>
                <w:szCs w:val="24"/>
              </w:rPr>
              <w:t>5</w:t>
            </w:r>
          </w:p>
        </w:tc>
        <w:tc>
          <w:tcPr>
            <w:tcW w:w="1985" w:type="dxa"/>
          </w:tcPr>
          <w:p w14:paraId="17637893" w14:textId="05BBDCD2" w:rsidR="00DD11B2" w:rsidRPr="00DD11B2" w:rsidRDefault="00DD11B2" w:rsidP="00DD11B2">
            <w:pPr>
              <w:tabs>
                <w:tab w:val="left" w:pos="851"/>
                <w:tab w:val="left" w:pos="993"/>
                <w:tab w:val="left" w:pos="1134"/>
              </w:tabs>
              <w:jc w:val="both"/>
              <w:rPr>
                <w:szCs w:val="24"/>
              </w:rPr>
            </w:pPr>
            <w:r w:rsidRPr="00102A85">
              <w:rPr>
                <w:color w:val="212529"/>
                <w:szCs w:val="24"/>
                <w:lang w:eastAsia="lt-LT"/>
              </w:rPr>
              <w:t>11.15-11.50</w:t>
            </w:r>
          </w:p>
        </w:tc>
        <w:tc>
          <w:tcPr>
            <w:tcW w:w="1984" w:type="dxa"/>
          </w:tcPr>
          <w:p w14:paraId="5E155FC4" w14:textId="1C313DB8" w:rsidR="00DD11B2" w:rsidRPr="00DD11B2" w:rsidRDefault="00DD11B2" w:rsidP="00DD11B2">
            <w:pPr>
              <w:tabs>
                <w:tab w:val="left" w:pos="851"/>
                <w:tab w:val="left" w:pos="993"/>
                <w:tab w:val="left" w:pos="1134"/>
              </w:tabs>
              <w:jc w:val="both"/>
              <w:rPr>
                <w:szCs w:val="24"/>
              </w:rPr>
            </w:pPr>
            <w:r w:rsidRPr="00DD11B2">
              <w:rPr>
                <w:szCs w:val="24"/>
              </w:rPr>
              <w:t>20 min.</w:t>
            </w:r>
          </w:p>
        </w:tc>
        <w:tc>
          <w:tcPr>
            <w:tcW w:w="1985" w:type="dxa"/>
          </w:tcPr>
          <w:p w14:paraId="7507D42B" w14:textId="67C45772" w:rsidR="00DD11B2" w:rsidRPr="00DD11B2" w:rsidRDefault="00DD11B2" w:rsidP="00DD11B2">
            <w:pPr>
              <w:tabs>
                <w:tab w:val="left" w:pos="851"/>
                <w:tab w:val="left" w:pos="993"/>
                <w:tab w:val="left" w:pos="1134"/>
              </w:tabs>
              <w:jc w:val="both"/>
              <w:rPr>
                <w:szCs w:val="24"/>
              </w:rPr>
            </w:pPr>
            <w:r w:rsidRPr="00102A85">
              <w:rPr>
                <w:color w:val="212529"/>
                <w:szCs w:val="24"/>
                <w:lang w:eastAsia="lt-LT"/>
              </w:rPr>
              <w:t>11.15-12.00</w:t>
            </w:r>
          </w:p>
        </w:tc>
        <w:tc>
          <w:tcPr>
            <w:tcW w:w="1972" w:type="dxa"/>
          </w:tcPr>
          <w:p w14:paraId="48635A06" w14:textId="5E2CDC4E" w:rsidR="00DD11B2" w:rsidRPr="00DD11B2" w:rsidRDefault="00DD11B2" w:rsidP="00DD11B2">
            <w:pPr>
              <w:tabs>
                <w:tab w:val="left" w:pos="851"/>
                <w:tab w:val="left" w:pos="993"/>
                <w:tab w:val="left" w:pos="1134"/>
              </w:tabs>
              <w:jc w:val="both"/>
              <w:rPr>
                <w:szCs w:val="24"/>
              </w:rPr>
            </w:pPr>
            <w:r w:rsidRPr="00DD11B2">
              <w:rPr>
                <w:szCs w:val="24"/>
              </w:rPr>
              <w:t>10 min.</w:t>
            </w:r>
          </w:p>
        </w:tc>
      </w:tr>
      <w:tr w:rsidR="00DD11B2" w:rsidRPr="00DD11B2" w14:paraId="683D5A3E" w14:textId="77777777" w:rsidTr="00BB77B8">
        <w:tc>
          <w:tcPr>
            <w:tcW w:w="1129" w:type="dxa"/>
          </w:tcPr>
          <w:p w14:paraId="514A611B" w14:textId="716A3465" w:rsidR="00DD11B2" w:rsidRPr="00DD11B2" w:rsidRDefault="00DD11B2" w:rsidP="00DD11B2">
            <w:pPr>
              <w:tabs>
                <w:tab w:val="left" w:pos="851"/>
                <w:tab w:val="left" w:pos="993"/>
                <w:tab w:val="left" w:pos="1134"/>
              </w:tabs>
              <w:jc w:val="both"/>
              <w:rPr>
                <w:szCs w:val="24"/>
              </w:rPr>
            </w:pPr>
            <w:r w:rsidRPr="00DD11B2">
              <w:rPr>
                <w:szCs w:val="24"/>
              </w:rPr>
              <w:t>6</w:t>
            </w:r>
          </w:p>
        </w:tc>
        <w:tc>
          <w:tcPr>
            <w:tcW w:w="1985" w:type="dxa"/>
          </w:tcPr>
          <w:p w14:paraId="2D7C257F" w14:textId="77777777" w:rsidR="00DD11B2" w:rsidRPr="00DD11B2" w:rsidRDefault="00DD11B2" w:rsidP="00DD11B2">
            <w:pPr>
              <w:tabs>
                <w:tab w:val="left" w:pos="851"/>
                <w:tab w:val="left" w:pos="993"/>
                <w:tab w:val="left" w:pos="1134"/>
              </w:tabs>
              <w:jc w:val="both"/>
              <w:rPr>
                <w:szCs w:val="24"/>
              </w:rPr>
            </w:pPr>
          </w:p>
        </w:tc>
        <w:tc>
          <w:tcPr>
            <w:tcW w:w="1984" w:type="dxa"/>
          </w:tcPr>
          <w:p w14:paraId="0EB74711" w14:textId="77777777" w:rsidR="00DD11B2" w:rsidRPr="00DD11B2" w:rsidRDefault="00DD11B2" w:rsidP="00DD11B2">
            <w:pPr>
              <w:tabs>
                <w:tab w:val="left" w:pos="851"/>
                <w:tab w:val="left" w:pos="993"/>
                <w:tab w:val="left" w:pos="1134"/>
              </w:tabs>
              <w:jc w:val="both"/>
              <w:rPr>
                <w:szCs w:val="24"/>
              </w:rPr>
            </w:pPr>
          </w:p>
        </w:tc>
        <w:tc>
          <w:tcPr>
            <w:tcW w:w="1985" w:type="dxa"/>
          </w:tcPr>
          <w:p w14:paraId="282E070F" w14:textId="725B9F15" w:rsidR="00DD11B2" w:rsidRPr="00DD11B2" w:rsidRDefault="00DD11B2" w:rsidP="00DD11B2">
            <w:pPr>
              <w:tabs>
                <w:tab w:val="left" w:pos="851"/>
                <w:tab w:val="left" w:pos="993"/>
                <w:tab w:val="left" w:pos="1134"/>
              </w:tabs>
              <w:jc w:val="both"/>
              <w:rPr>
                <w:szCs w:val="24"/>
              </w:rPr>
            </w:pPr>
            <w:r w:rsidRPr="00102A85">
              <w:rPr>
                <w:color w:val="212529"/>
                <w:szCs w:val="24"/>
                <w:lang w:eastAsia="lt-LT"/>
              </w:rPr>
              <w:t>12.10-12.55</w:t>
            </w:r>
          </w:p>
        </w:tc>
        <w:tc>
          <w:tcPr>
            <w:tcW w:w="1972" w:type="dxa"/>
          </w:tcPr>
          <w:p w14:paraId="08D1808D" w14:textId="7A0C9664" w:rsidR="00DD11B2" w:rsidRPr="00DD11B2" w:rsidRDefault="00DD11B2" w:rsidP="00DD11B2">
            <w:pPr>
              <w:tabs>
                <w:tab w:val="left" w:pos="851"/>
                <w:tab w:val="left" w:pos="993"/>
                <w:tab w:val="left" w:pos="1134"/>
              </w:tabs>
              <w:jc w:val="both"/>
              <w:rPr>
                <w:szCs w:val="24"/>
              </w:rPr>
            </w:pPr>
            <w:r w:rsidRPr="00DD11B2">
              <w:rPr>
                <w:szCs w:val="24"/>
              </w:rPr>
              <w:t>10 min.</w:t>
            </w:r>
          </w:p>
        </w:tc>
      </w:tr>
      <w:tr w:rsidR="00DD11B2" w:rsidRPr="00DD11B2" w14:paraId="5273F889" w14:textId="77777777" w:rsidTr="00BB77B8">
        <w:tc>
          <w:tcPr>
            <w:tcW w:w="1129" w:type="dxa"/>
          </w:tcPr>
          <w:p w14:paraId="03184670" w14:textId="126905EC" w:rsidR="00DD11B2" w:rsidRPr="00DD11B2" w:rsidRDefault="00DD11B2" w:rsidP="00DD11B2">
            <w:pPr>
              <w:tabs>
                <w:tab w:val="left" w:pos="851"/>
                <w:tab w:val="left" w:pos="993"/>
                <w:tab w:val="left" w:pos="1134"/>
              </w:tabs>
              <w:jc w:val="both"/>
              <w:rPr>
                <w:szCs w:val="24"/>
              </w:rPr>
            </w:pPr>
            <w:r w:rsidRPr="00DD11B2">
              <w:rPr>
                <w:szCs w:val="24"/>
              </w:rPr>
              <w:t>7</w:t>
            </w:r>
          </w:p>
        </w:tc>
        <w:tc>
          <w:tcPr>
            <w:tcW w:w="1985" w:type="dxa"/>
          </w:tcPr>
          <w:p w14:paraId="5552F627" w14:textId="77777777" w:rsidR="00DD11B2" w:rsidRPr="00DD11B2" w:rsidRDefault="00DD11B2" w:rsidP="00DD11B2">
            <w:pPr>
              <w:tabs>
                <w:tab w:val="left" w:pos="851"/>
                <w:tab w:val="left" w:pos="993"/>
                <w:tab w:val="left" w:pos="1134"/>
              </w:tabs>
              <w:jc w:val="both"/>
              <w:rPr>
                <w:szCs w:val="24"/>
              </w:rPr>
            </w:pPr>
          </w:p>
        </w:tc>
        <w:tc>
          <w:tcPr>
            <w:tcW w:w="1984" w:type="dxa"/>
          </w:tcPr>
          <w:p w14:paraId="6ABA0A3D" w14:textId="77777777" w:rsidR="00DD11B2" w:rsidRPr="00DD11B2" w:rsidRDefault="00DD11B2" w:rsidP="00DD11B2">
            <w:pPr>
              <w:tabs>
                <w:tab w:val="left" w:pos="851"/>
                <w:tab w:val="left" w:pos="993"/>
                <w:tab w:val="left" w:pos="1134"/>
              </w:tabs>
              <w:jc w:val="both"/>
              <w:rPr>
                <w:szCs w:val="24"/>
              </w:rPr>
            </w:pPr>
          </w:p>
        </w:tc>
        <w:tc>
          <w:tcPr>
            <w:tcW w:w="1985" w:type="dxa"/>
          </w:tcPr>
          <w:p w14:paraId="7E27AF5B" w14:textId="3FF2CD55" w:rsidR="00DD11B2" w:rsidRPr="00DD11B2" w:rsidRDefault="00DD11B2" w:rsidP="00DD11B2">
            <w:pPr>
              <w:tabs>
                <w:tab w:val="left" w:pos="851"/>
                <w:tab w:val="left" w:pos="993"/>
                <w:tab w:val="left" w:pos="1134"/>
              </w:tabs>
              <w:jc w:val="both"/>
              <w:rPr>
                <w:szCs w:val="24"/>
              </w:rPr>
            </w:pPr>
            <w:r w:rsidRPr="00102A85">
              <w:rPr>
                <w:color w:val="212529"/>
                <w:szCs w:val="24"/>
                <w:lang w:eastAsia="lt-LT"/>
              </w:rPr>
              <w:t>13.05-13.50</w:t>
            </w:r>
          </w:p>
        </w:tc>
        <w:tc>
          <w:tcPr>
            <w:tcW w:w="1972" w:type="dxa"/>
          </w:tcPr>
          <w:p w14:paraId="537F3729" w14:textId="4FF27669" w:rsidR="00DD11B2" w:rsidRPr="00DD11B2" w:rsidRDefault="00DD11B2" w:rsidP="00DD11B2">
            <w:pPr>
              <w:tabs>
                <w:tab w:val="left" w:pos="851"/>
                <w:tab w:val="left" w:pos="993"/>
                <w:tab w:val="left" w:pos="1134"/>
              </w:tabs>
              <w:jc w:val="both"/>
              <w:rPr>
                <w:szCs w:val="24"/>
              </w:rPr>
            </w:pPr>
            <w:r w:rsidRPr="00DD11B2">
              <w:rPr>
                <w:szCs w:val="24"/>
              </w:rPr>
              <w:t>10 min.</w:t>
            </w:r>
          </w:p>
        </w:tc>
      </w:tr>
      <w:tr w:rsidR="00DD11B2" w:rsidRPr="00DD11B2" w14:paraId="697EED2A" w14:textId="77777777" w:rsidTr="00BB77B8">
        <w:tc>
          <w:tcPr>
            <w:tcW w:w="1129" w:type="dxa"/>
          </w:tcPr>
          <w:p w14:paraId="686D26E6" w14:textId="6214F2B1" w:rsidR="00DD11B2" w:rsidRPr="00DD11B2" w:rsidRDefault="00DD11B2" w:rsidP="00DD11B2">
            <w:pPr>
              <w:tabs>
                <w:tab w:val="left" w:pos="851"/>
                <w:tab w:val="left" w:pos="993"/>
                <w:tab w:val="left" w:pos="1134"/>
              </w:tabs>
              <w:jc w:val="both"/>
              <w:rPr>
                <w:szCs w:val="24"/>
              </w:rPr>
            </w:pPr>
            <w:r w:rsidRPr="00DD11B2">
              <w:rPr>
                <w:szCs w:val="24"/>
              </w:rPr>
              <w:t>8</w:t>
            </w:r>
          </w:p>
        </w:tc>
        <w:tc>
          <w:tcPr>
            <w:tcW w:w="1985" w:type="dxa"/>
          </w:tcPr>
          <w:p w14:paraId="3E7A23E4" w14:textId="77777777" w:rsidR="00DD11B2" w:rsidRPr="00DD11B2" w:rsidRDefault="00DD11B2" w:rsidP="00DD11B2">
            <w:pPr>
              <w:tabs>
                <w:tab w:val="left" w:pos="851"/>
                <w:tab w:val="left" w:pos="993"/>
                <w:tab w:val="left" w:pos="1134"/>
              </w:tabs>
              <w:jc w:val="both"/>
              <w:rPr>
                <w:szCs w:val="24"/>
              </w:rPr>
            </w:pPr>
          </w:p>
        </w:tc>
        <w:tc>
          <w:tcPr>
            <w:tcW w:w="1984" w:type="dxa"/>
          </w:tcPr>
          <w:p w14:paraId="6EBFAF9A" w14:textId="77777777" w:rsidR="00DD11B2" w:rsidRPr="00DD11B2" w:rsidRDefault="00DD11B2" w:rsidP="00DD11B2">
            <w:pPr>
              <w:tabs>
                <w:tab w:val="left" w:pos="851"/>
                <w:tab w:val="left" w:pos="993"/>
                <w:tab w:val="left" w:pos="1134"/>
              </w:tabs>
              <w:jc w:val="both"/>
              <w:rPr>
                <w:szCs w:val="24"/>
              </w:rPr>
            </w:pPr>
          </w:p>
        </w:tc>
        <w:tc>
          <w:tcPr>
            <w:tcW w:w="1985" w:type="dxa"/>
          </w:tcPr>
          <w:p w14:paraId="4AC0959D" w14:textId="60BC1483" w:rsidR="00DD11B2" w:rsidRPr="00DD11B2" w:rsidRDefault="00DD11B2" w:rsidP="00DD11B2">
            <w:pPr>
              <w:tabs>
                <w:tab w:val="left" w:pos="851"/>
                <w:tab w:val="left" w:pos="993"/>
                <w:tab w:val="left" w:pos="1134"/>
              </w:tabs>
              <w:jc w:val="both"/>
              <w:rPr>
                <w:szCs w:val="24"/>
              </w:rPr>
            </w:pPr>
            <w:r w:rsidRPr="00102A85">
              <w:rPr>
                <w:color w:val="212529"/>
                <w:szCs w:val="24"/>
                <w:lang w:eastAsia="lt-LT"/>
              </w:rPr>
              <w:t>14.00-14.45</w:t>
            </w:r>
          </w:p>
        </w:tc>
        <w:tc>
          <w:tcPr>
            <w:tcW w:w="1972" w:type="dxa"/>
          </w:tcPr>
          <w:p w14:paraId="59388CD0" w14:textId="77777777" w:rsidR="00DD11B2" w:rsidRPr="00DD11B2" w:rsidRDefault="00DD11B2" w:rsidP="00DD11B2">
            <w:pPr>
              <w:tabs>
                <w:tab w:val="left" w:pos="851"/>
                <w:tab w:val="left" w:pos="993"/>
                <w:tab w:val="left" w:pos="1134"/>
              </w:tabs>
              <w:jc w:val="both"/>
              <w:rPr>
                <w:szCs w:val="24"/>
              </w:rPr>
            </w:pPr>
          </w:p>
        </w:tc>
      </w:tr>
    </w:tbl>
    <w:p w14:paraId="38ACCECB" w14:textId="397E76F2" w:rsidR="000D6B4D" w:rsidRPr="00EE0DF3" w:rsidRDefault="000D6B4D" w:rsidP="009E216F">
      <w:pPr>
        <w:pStyle w:val="Sraopastraipa"/>
        <w:numPr>
          <w:ilvl w:val="0"/>
          <w:numId w:val="1"/>
        </w:numPr>
        <w:tabs>
          <w:tab w:val="left" w:pos="851"/>
          <w:tab w:val="left" w:pos="993"/>
          <w:tab w:val="left" w:pos="1134"/>
        </w:tabs>
        <w:ind w:left="0" w:firstLine="567"/>
        <w:jc w:val="both"/>
        <w:rPr>
          <w:szCs w:val="24"/>
        </w:rPr>
      </w:pPr>
      <w:r w:rsidRPr="00EE0DF3">
        <w:rPr>
          <w:szCs w:val="24"/>
        </w:rPr>
        <w:t>Neformaliojo vaikų švietimo programos per mokinių atostogas nevykdomos.</w:t>
      </w:r>
    </w:p>
    <w:p w14:paraId="588606C1" w14:textId="5BE8B8EA" w:rsidR="000D6B4D" w:rsidRPr="00EE0DF3" w:rsidRDefault="000D6B4D" w:rsidP="009E216F">
      <w:pPr>
        <w:pStyle w:val="Sraopastraipa"/>
        <w:numPr>
          <w:ilvl w:val="0"/>
          <w:numId w:val="1"/>
        </w:numPr>
        <w:tabs>
          <w:tab w:val="left" w:pos="851"/>
          <w:tab w:val="left" w:pos="993"/>
          <w:tab w:val="left" w:pos="1134"/>
        </w:tabs>
        <w:ind w:left="0" w:firstLine="567"/>
        <w:jc w:val="both"/>
        <w:rPr>
          <w:szCs w:val="24"/>
          <w:lang w:eastAsia="lt-LT"/>
        </w:rPr>
      </w:pPr>
      <w:r w:rsidRPr="00EE0DF3">
        <w:rPr>
          <w:szCs w:val="24"/>
        </w:rPr>
        <w:t>Ugdymas karantino, ekstremalios situacijos, ekstremalaus įvykio ar įvykio, keliančio pavojų mokinių sveikatai ir gyvybei</w:t>
      </w:r>
      <w:r w:rsidR="007A1844">
        <w:rPr>
          <w:szCs w:val="24"/>
        </w:rPr>
        <w:t>,</w:t>
      </w:r>
      <w:r w:rsidRPr="00EE0DF3">
        <w:rPr>
          <w:szCs w:val="24"/>
        </w:rPr>
        <w:t xml:space="preserve"> laikotarpiu (toliau – ypatingos aplinkybės) ar esant</w:t>
      </w:r>
      <w:r w:rsidRPr="00EE0DF3">
        <w:rPr>
          <w:rFonts w:ascii="TimesNewRomanPSMT" w:hAnsi="TimesNewRomanPSMT"/>
          <w:color w:val="000000"/>
          <w:szCs w:val="24"/>
        </w:rPr>
        <w:t xml:space="preserve"> aplinkybėms mokykloje, dėl kurių ugdymo procesas negali būti organizuojamas kasdieniu mokymo proceso būdu </w:t>
      </w:r>
      <w:r w:rsidR="007A1844">
        <w:rPr>
          <w:rFonts w:ascii="TimesNewRomanPSMT" w:hAnsi="TimesNewRomanPSMT"/>
          <w:color w:val="000000"/>
          <w:szCs w:val="24"/>
        </w:rPr>
        <w:t>(</w:t>
      </w:r>
      <w:r w:rsidRPr="00EE0DF3">
        <w:rPr>
          <w:rFonts w:ascii="TimesNewRomanPSMT" w:hAnsi="TimesNewRomanPSMT"/>
          <w:color w:val="000000"/>
          <w:szCs w:val="24"/>
        </w:rPr>
        <w:t>vyksta remonto darbai mokykloje ir kt.)  reglamentuojamas 5 priede.</w:t>
      </w:r>
    </w:p>
    <w:p w14:paraId="6CF4B554" w14:textId="77777777" w:rsidR="00145C15" w:rsidRPr="00B368E7" w:rsidRDefault="00145C15">
      <w:pPr>
        <w:jc w:val="center"/>
        <w:rPr>
          <w:rFonts w:eastAsia="MS Mincho"/>
          <w:b/>
          <w:bCs/>
          <w:szCs w:val="24"/>
          <w:lang w:eastAsia="ar-SA"/>
        </w:rPr>
      </w:pPr>
    </w:p>
    <w:p w14:paraId="421498EC" w14:textId="72581B2E" w:rsidR="00854395" w:rsidRDefault="00327386">
      <w:pPr>
        <w:jc w:val="center"/>
        <w:rPr>
          <w:rFonts w:eastAsia="MS Mincho"/>
          <w:b/>
          <w:bCs/>
          <w:szCs w:val="24"/>
          <w:lang w:eastAsia="ar-SA"/>
        </w:rPr>
      </w:pPr>
      <w:r w:rsidRPr="00B368E7">
        <w:rPr>
          <w:rFonts w:eastAsia="MS Mincho"/>
          <w:b/>
          <w:bCs/>
          <w:szCs w:val="24"/>
          <w:lang w:eastAsia="ar-SA"/>
        </w:rPr>
        <w:lastRenderedPageBreak/>
        <w:t>ANTRASIS SKIRSNIS</w:t>
      </w:r>
    </w:p>
    <w:p w14:paraId="41CFB57E" w14:textId="77777777" w:rsidR="00A21BE7" w:rsidRPr="00536E06" w:rsidRDefault="00A21BE7" w:rsidP="00A21BE7">
      <w:pPr>
        <w:autoSpaceDE w:val="0"/>
        <w:autoSpaceDN w:val="0"/>
        <w:adjustRightInd w:val="0"/>
        <w:ind w:firstLine="851"/>
        <w:jc w:val="center"/>
        <w:rPr>
          <w:b/>
          <w:szCs w:val="24"/>
          <w:lang w:eastAsia="lt-LT"/>
        </w:rPr>
      </w:pPr>
      <w:r w:rsidRPr="00536E06">
        <w:rPr>
          <w:b/>
          <w:szCs w:val="24"/>
          <w:lang w:eastAsia="lt-LT"/>
        </w:rPr>
        <w:t xml:space="preserve">MOKYKLOS UGDYMO PLANAS </w:t>
      </w:r>
    </w:p>
    <w:p w14:paraId="58727113" w14:textId="77777777" w:rsidR="00A21BE7" w:rsidRPr="008F60C0" w:rsidRDefault="00A21BE7" w:rsidP="00A21BE7">
      <w:pPr>
        <w:autoSpaceDE w:val="0"/>
        <w:autoSpaceDN w:val="0"/>
        <w:adjustRightInd w:val="0"/>
        <w:ind w:firstLine="851"/>
        <w:jc w:val="center"/>
        <w:rPr>
          <w:b/>
          <w:szCs w:val="24"/>
          <w:lang w:eastAsia="lt-LT"/>
        </w:rPr>
      </w:pPr>
    </w:p>
    <w:p w14:paraId="782A9324" w14:textId="3FF93D8A" w:rsidR="00E41588" w:rsidRPr="00EE0DF3" w:rsidRDefault="00E41588" w:rsidP="009E216F">
      <w:pPr>
        <w:pStyle w:val="Sraopastraipa"/>
        <w:numPr>
          <w:ilvl w:val="0"/>
          <w:numId w:val="1"/>
        </w:numPr>
        <w:autoSpaceDE w:val="0"/>
        <w:autoSpaceDN w:val="0"/>
        <w:adjustRightInd w:val="0"/>
        <w:jc w:val="both"/>
        <w:rPr>
          <w:szCs w:val="24"/>
        </w:rPr>
      </w:pPr>
      <w:r w:rsidRPr="00EE0DF3">
        <w:rPr>
          <w:szCs w:val="24"/>
        </w:rPr>
        <w:t>Mokykloje 2023-2024 mokslo metais įgyvendinamos programos:</w:t>
      </w:r>
    </w:p>
    <w:p w14:paraId="145BD32D" w14:textId="0D8D5E15" w:rsidR="00E41588" w:rsidRPr="00EE0DF3" w:rsidRDefault="00E41588" w:rsidP="009E216F">
      <w:pPr>
        <w:pStyle w:val="Sraopastraipa"/>
        <w:numPr>
          <w:ilvl w:val="1"/>
          <w:numId w:val="1"/>
        </w:numPr>
        <w:tabs>
          <w:tab w:val="left" w:pos="993"/>
        </w:tabs>
        <w:ind w:left="0" w:firstLine="567"/>
        <w:jc w:val="both"/>
        <w:rPr>
          <w:szCs w:val="24"/>
        </w:rPr>
      </w:pPr>
      <w:r w:rsidRPr="00EE0DF3">
        <w:rPr>
          <w:szCs w:val="24"/>
        </w:rPr>
        <w:t>Pradinio ir  pagrindinio  ugdymo bendrosios  programos, patvirtintos Lietuvos Respublikos švietimo, mokslo ir sporto ministro 2022 m. rugpjūčio 24 d. įsakymu Nr. V-1269 ,,Dėl Priešmokyklinio, pradinio, pagrindinio ir vidurinio ugdymo bendrųjų programų patvirtinimo‘‘ (toliau</w:t>
      </w:r>
      <w:r w:rsidR="007A1844">
        <w:rPr>
          <w:szCs w:val="24"/>
        </w:rPr>
        <w:t>-</w:t>
      </w:r>
      <w:r w:rsidRPr="00EE0DF3">
        <w:rPr>
          <w:szCs w:val="24"/>
        </w:rPr>
        <w:t xml:space="preserve"> 2022 m. Pradinio, pagrindinio ir vidurinio ugdymo bendrosios programos),  1,3,5,7 klasėse;</w:t>
      </w:r>
    </w:p>
    <w:p w14:paraId="21C12C02" w14:textId="6C39EBE1" w:rsidR="00E41588" w:rsidRPr="00EE0DF3" w:rsidRDefault="00E41588" w:rsidP="009E216F">
      <w:pPr>
        <w:pStyle w:val="Sraopastraipa"/>
        <w:numPr>
          <w:ilvl w:val="1"/>
          <w:numId w:val="1"/>
        </w:numPr>
        <w:tabs>
          <w:tab w:val="left" w:pos="993"/>
        </w:tabs>
        <w:ind w:left="0" w:firstLine="567"/>
        <w:jc w:val="both"/>
        <w:rPr>
          <w:szCs w:val="24"/>
          <w:lang w:eastAsia="lt-LT"/>
        </w:rPr>
      </w:pPr>
      <w:r w:rsidRPr="00EE0DF3">
        <w:rPr>
          <w:szCs w:val="24"/>
        </w:rPr>
        <w:t>Pradinio ir pagrindinio ugdymo bendrąsias  programas, patvirtintas Lietuvos Respublikos švietimo ir mokslo ministro 2008 m. rugpjūčio 26 d. įsakymu Nr. ISAK -2433 ,,Dėl Pradinio ir pagrindinio ugdymo bendrųjų  programų patvirtinimo“ (toliau – kartu 2008 m.</w:t>
      </w:r>
      <w:r w:rsidRPr="00EE0DF3">
        <w:rPr>
          <w:szCs w:val="24"/>
          <w:lang w:eastAsia="lt-LT"/>
        </w:rPr>
        <w:t xml:space="preserve"> Pradinio ugdymo bendrosios programos, 2008 m.  Pagrindinio ugdymo bendrosios programos), 2,4,6,8, klasėse.</w:t>
      </w:r>
    </w:p>
    <w:p w14:paraId="0AC20738" w14:textId="0B04B77C" w:rsidR="00E41588" w:rsidRPr="00EE0DF3" w:rsidRDefault="00E41588" w:rsidP="009E216F">
      <w:pPr>
        <w:pStyle w:val="Sraopastraipa"/>
        <w:numPr>
          <w:ilvl w:val="0"/>
          <w:numId w:val="1"/>
        </w:numPr>
        <w:tabs>
          <w:tab w:val="left" w:pos="993"/>
        </w:tabs>
        <w:autoSpaceDE w:val="0"/>
        <w:autoSpaceDN w:val="0"/>
        <w:adjustRightInd w:val="0"/>
        <w:ind w:left="0" w:firstLine="567"/>
        <w:jc w:val="both"/>
        <w:rPr>
          <w:szCs w:val="24"/>
        </w:rPr>
      </w:pPr>
      <w:r w:rsidRPr="00EE0DF3">
        <w:rPr>
          <w:szCs w:val="24"/>
        </w:rPr>
        <w:t xml:space="preserve">Mokykloje vykdomoms ugdymo pradinio ir pagrindinio ugdymo programoms įgyvendinti parengtas ugdymo planas vieniems metams. </w:t>
      </w:r>
    </w:p>
    <w:p w14:paraId="509BB58D" w14:textId="44698E4B" w:rsidR="00E41588" w:rsidRPr="00EE0DF3" w:rsidRDefault="00E41588" w:rsidP="009E216F">
      <w:pPr>
        <w:pStyle w:val="Sraopastraipa"/>
        <w:numPr>
          <w:ilvl w:val="0"/>
          <w:numId w:val="1"/>
        </w:numPr>
        <w:tabs>
          <w:tab w:val="left" w:pos="851"/>
          <w:tab w:val="left" w:pos="993"/>
        </w:tabs>
        <w:autoSpaceDE w:val="0"/>
        <w:autoSpaceDN w:val="0"/>
        <w:adjustRightInd w:val="0"/>
        <w:ind w:left="0" w:firstLine="567"/>
        <w:jc w:val="both"/>
        <w:rPr>
          <w:color w:val="000000"/>
          <w:szCs w:val="24"/>
          <w:lang w:eastAsia="lt-LT"/>
        </w:rPr>
      </w:pPr>
      <w:r w:rsidRPr="00EE0DF3">
        <w:rPr>
          <w:szCs w:val="24"/>
        </w:rPr>
        <w:t>Atsižvelgiant į mokyklos kontekstą, mokinių amžiaus grupes, sąlygas ugdymo procesui organizuoti, mokyklo</w:t>
      </w:r>
      <w:r w:rsidR="00A745B6">
        <w:rPr>
          <w:szCs w:val="24"/>
        </w:rPr>
        <w:t>je</w:t>
      </w:r>
      <w:r w:rsidRPr="00EE0DF3">
        <w:rPr>
          <w:szCs w:val="24"/>
        </w:rPr>
        <w:t xml:space="preserve"> priimti sprendimai ugdymo procesui organizuoti įgyvendinant bendrąsias programas (Mokytojų tarybos posėdžio 2023 m. birželio 23 d. protokolinis</w:t>
      </w:r>
      <w:r w:rsidRPr="00EE0DF3">
        <w:rPr>
          <w:color w:val="000000"/>
          <w:szCs w:val="24"/>
          <w:lang w:eastAsia="lt-LT"/>
        </w:rPr>
        <w:t xml:space="preserve"> nutarimas Nr. 4):</w:t>
      </w:r>
    </w:p>
    <w:tbl>
      <w:tblPr>
        <w:tblStyle w:val="Lentelstinklelis"/>
        <w:tblW w:w="9918" w:type="dxa"/>
        <w:tblLook w:val="04A0" w:firstRow="1" w:lastRow="0" w:firstColumn="1" w:lastColumn="0" w:noHBand="0" w:noVBand="1"/>
      </w:tblPr>
      <w:tblGrid>
        <w:gridCol w:w="1696"/>
        <w:gridCol w:w="2694"/>
        <w:gridCol w:w="5528"/>
      </w:tblGrid>
      <w:tr w:rsidR="00E41588" w:rsidRPr="00E41588" w14:paraId="7B550C3D" w14:textId="77777777" w:rsidTr="00145E9F">
        <w:tc>
          <w:tcPr>
            <w:tcW w:w="1696" w:type="dxa"/>
          </w:tcPr>
          <w:p w14:paraId="0090C3A2" w14:textId="77777777" w:rsidR="00E41588" w:rsidRPr="00E41588" w:rsidRDefault="00E41588" w:rsidP="00E41588">
            <w:pPr>
              <w:autoSpaceDE w:val="0"/>
              <w:autoSpaceDN w:val="0"/>
              <w:adjustRightInd w:val="0"/>
              <w:rPr>
                <w:szCs w:val="24"/>
              </w:rPr>
            </w:pPr>
            <w:r w:rsidRPr="00E41588">
              <w:rPr>
                <w:szCs w:val="24"/>
              </w:rPr>
              <w:t>Reglamentuota</w:t>
            </w:r>
          </w:p>
          <w:p w14:paraId="4CADD66C" w14:textId="77777777" w:rsidR="00E41588" w:rsidRPr="00E41588" w:rsidRDefault="00E41588" w:rsidP="00E41588">
            <w:pPr>
              <w:rPr>
                <w:szCs w:val="24"/>
              </w:rPr>
            </w:pPr>
          </w:p>
        </w:tc>
        <w:tc>
          <w:tcPr>
            <w:tcW w:w="2694" w:type="dxa"/>
          </w:tcPr>
          <w:p w14:paraId="4407CC65" w14:textId="77777777" w:rsidR="00E41588" w:rsidRPr="00E41588" w:rsidRDefault="00E41588" w:rsidP="00E41588">
            <w:pPr>
              <w:rPr>
                <w:szCs w:val="24"/>
              </w:rPr>
            </w:pPr>
            <w:r w:rsidRPr="00E41588">
              <w:rPr>
                <w:color w:val="000000"/>
                <w:szCs w:val="24"/>
              </w:rPr>
              <w:t>Susitarta</w:t>
            </w:r>
          </w:p>
        </w:tc>
        <w:tc>
          <w:tcPr>
            <w:tcW w:w="5528" w:type="dxa"/>
          </w:tcPr>
          <w:p w14:paraId="7A3917DA" w14:textId="77777777" w:rsidR="00E41588" w:rsidRPr="00E41588" w:rsidRDefault="00E41588" w:rsidP="00E41588">
            <w:pPr>
              <w:rPr>
                <w:szCs w:val="24"/>
              </w:rPr>
            </w:pPr>
            <w:r w:rsidRPr="00E41588">
              <w:rPr>
                <w:color w:val="000000"/>
                <w:szCs w:val="24"/>
              </w:rPr>
              <w:t>Priimti sprendimai</w:t>
            </w:r>
          </w:p>
        </w:tc>
      </w:tr>
      <w:tr w:rsidR="00E41588" w:rsidRPr="00E41588" w14:paraId="0CA5EADA" w14:textId="77777777" w:rsidTr="00145E9F">
        <w:tc>
          <w:tcPr>
            <w:tcW w:w="1696" w:type="dxa"/>
          </w:tcPr>
          <w:p w14:paraId="08C37EB8" w14:textId="77777777" w:rsidR="00E41588" w:rsidRPr="00E41588" w:rsidRDefault="00E41588" w:rsidP="00E41588">
            <w:pPr>
              <w:rPr>
                <w:szCs w:val="24"/>
              </w:rPr>
            </w:pPr>
            <w:r w:rsidRPr="00E41588">
              <w:rPr>
                <w:szCs w:val="24"/>
              </w:rPr>
              <w:t>BUP-18.1</w:t>
            </w:r>
          </w:p>
        </w:tc>
        <w:tc>
          <w:tcPr>
            <w:tcW w:w="2694" w:type="dxa"/>
          </w:tcPr>
          <w:p w14:paraId="4EE10460" w14:textId="1263771A" w:rsidR="00E41588" w:rsidRPr="00E41588" w:rsidRDefault="00E41588" w:rsidP="00E41588">
            <w:pPr>
              <w:rPr>
                <w:szCs w:val="24"/>
                <w:lang w:val="pt-PT"/>
              </w:rPr>
            </w:pPr>
            <w:r w:rsidRPr="00E41588">
              <w:rPr>
                <w:color w:val="000000"/>
                <w:szCs w:val="24"/>
                <w:lang w:val="pt-PT"/>
              </w:rPr>
              <w:t xml:space="preserve">Dėl </w:t>
            </w:r>
            <w:r w:rsidR="00250A6D">
              <w:rPr>
                <w:color w:val="000000"/>
                <w:szCs w:val="24"/>
                <w:lang w:val="pt-PT"/>
              </w:rPr>
              <w:t>u</w:t>
            </w:r>
            <w:r w:rsidRPr="00E41588">
              <w:rPr>
                <w:color w:val="000000"/>
                <w:szCs w:val="24"/>
                <w:lang w:val="pt-PT"/>
              </w:rPr>
              <w:t>gdymo proceso organizavimo kalendoriaus</w:t>
            </w:r>
          </w:p>
        </w:tc>
        <w:tc>
          <w:tcPr>
            <w:tcW w:w="5528" w:type="dxa"/>
          </w:tcPr>
          <w:p w14:paraId="2971C52C" w14:textId="77777777" w:rsidR="00E41588" w:rsidRPr="00E41588" w:rsidRDefault="00E41588" w:rsidP="00E41588">
            <w:pPr>
              <w:rPr>
                <w:szCs w:val="24"/>
                <w:lang w:val="pt-PT"/>
              </w:rPr>
            </w:pPr>
            <w:r w:rsidRPr="00E41588">
              <w:rPr>
                <w:color w:val="000000"/>
                <w:szCs w:val="24"/>
                <w:lang w:val="pt-PT"/>
              </w:rPr>
              <w:t>Parengtas mokslo metų kalendorius, 1 priedas</w:t>
            </w:r>
          </w:p>
        </w:tc>
      </w:tr>
      <w:tr w:rsidR="00E41588" w:rsidRPr="00E41588" w14:paraId="0C82CC1E" w14:textId="77777777" w:rsidTr="00145E9F">
        <w:tc>
          <w:tcPr>
            <w:tcW w:w="1696" w:type="dxa"/>
          </w:tcPr>
          <w:p w14:paraId="542F53B5" w14:textId="77777777" w:rsidR="00E41588" w:rsidRPr="00E41588" w:rsidRDefault="00E41588" w:rsidP="00E41588">
            <w:pPr>
              <w:rPr>
                <w:szCs w:val="24"/>
                <w:lang w:val="pt-PT"/>
              </w:rPr>
            </w:pPr>
            <w:r w:rsidRPr="00E41588">
              <w:rPr>
                <w:color w:val="000000"/>
                <w:szCs w:val="24"/>
              </w:rPr>
              <w:t>BUP-18.2</w:t>
            </w:r>
          </w:p>
        </w:tc>
        <w:tc>
          <w:tcPr>
            <w:tcW w:w="2694" w:type="dxa"/>
          </w:tcPr>
          <w:p w14:paraId="36AB2E88" w14:textId="164A6FDE" w:rsidR="00E41588" w:rsidRPr="00E41588" w:rsidRDefault="00E41588" w:rsidP="00E41588">
            <w:pPr>
              <w:rPr>
                <w:szCs w:val="24"/>
                <w:lang w:val="pt-PT"/>
              </w:rPr>
            </w:pPr>
            <w:r w:rsidRPr="00E41588">
              <w:rPr>
                <w:color w:val="000000"/>
                <w:szCs w:val="24"/>
                <w:lang w:val="pt-PT"/>
              </w:rPr>
              <w:t>Dėl užsienio kalbos,</w:t>
            </w:r>
            <w:r w:rsidR="00444E00">
              <w:rPr>
                <w:color w:val="000000"/>
                <w:szCs w:val="24"/>
                <w:lang w:val="pt-PT"/>
              </w:rPr>
              <w:t xml:space="preserve"> dorinio ugdymo</w:t>
            </w:r>
            <w:r w:rsidRPr="00E41588">
              <w:rPr>
                <w:color w:val="000000"/>
                <w:szCs w:val="24"/>
                <w:lang w:val="pt-PT"/>
              </w:rPr>
              <w:t xml:space="preserve"> pasirenkamųjų dalykų</w:t>
            </w:r>
          </w:p>
        </w:tc>
        <w:tc>
          <w:tcPr>
            <w:tcW w:w="5528" w:type="dxa"/>
          </w:tcPr>
          <w:p w14:paraId="6024E0D6"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 xml:space="preserve">Pirmoji užsienio kalba mokykloje – anglų kalba, pradedama mokyti 2 klasėje. </w:t>
            </w:r>
          </w:p>
          <w:p w14:paraId="01D24BE3"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Antroji užsienio kalba – rusų kalba, pradedama mokyti 6 klasėje.</w:t>
            </w:r>
          </w:p>
          <w:p w14:paraId="7BB5E448" w14:textId="58BA18E0" w:rsidR="00E41588" w:rsidRPr="00E41588" w:rsidRDefault="00E41588" w:rsidP="00E41588">
            <w:pPr>
              <w:autoSpaceDE w:val="0"/>
              <w:autoSpaceDN w:val="0"/>
              <w:adjustRightInd w:val="0"/>
              <w:jc w:val="both"/>
              <w:rPr>
                <w:szCs w:val="24"/>
                <w:lang w:val="pt-PT"/>
              </w:rPr>
            </w:pPr>
            <w:r w:rsidRPr="00E41588">
              <w:rPr>
                <w:szCs w:val="24"/>
                <w:lang w:val="pt-PT"/>
              </w:rPr>
              <w:t>1</w:t>
            </w:r>
            <w:r w:rsidR="00ED299C" w:rsidRPr="00C64750">
              <w:rPr>
                <w:szCs w:val="24"/>
              </w:rPr>
              <w:t>–</w:t>
            </w:r>
            <w:r w:rsidRPr="00E41588">
              <w:rPr>
                <w:szCs w:val="24"/>
                <w:lang w:val="pt-PT"/>
              </w:rPr>
              <w:t>4 klasėse pasirinktos šokio pamokos.</w:t>
            </w:r>
          </w:p>
          <w:p w14:paraId="0C038D6E" w14:textId="4C7A3483" w:rsidR="00E41588" w:rsidRPr="00E41588" w:rsidRDefault="00E41588" w:rsidP="00E41588">
            <w:pPr>
              <w:rPr>
                <w:szCs w:val="24"/>
                <w:lang w:val="pt-PT"/>
              </w:rPr>
            </w:pPr>
            <w:r w:rsidRPr="00E41588">
              <w:rPr>
                <w:szCs w:val="24"/>
                <w:lang w:val="pt-PT"/>
              </w:rPr>
              <w:t>1</w:t>
            </w:r>
            <w:r w:rsidR="00ED299C" w:rsidRPr="00C64750">
              <w:rPr>
                <w:szCs w:val="24"/>
              </w:rPr>
              <w:t>–</w:t>
            </w:r>
            <w:r w:rsidR="00DD2329">
              <w:rPr>
                <w:szCs w:val="24"/>
                <w:lang w:val="pt-PT"/>
              </w:rPr>
              <w:t>4</w:t>
            </w:r>
            <w:r w:rsidRPr="00E41588">
              <w:rPr>
                <w:szCs w:val="24"/>
                <w:lang w:val="pt-PT"/>
              </w:rPr>
              <w:t xml:space="preserve"> kl. pasirinktos tikybos, pamokos.  </w:t>
            </w:r>
          </w:p>
          <w:p w14:paraId="7F557552" w14:textId="14E70054" w:rsidR="00E41588" w:rsidRPr="00E41588" w:rsidRDefault="00E41588" w:rsidP="00E41588">
            <w:pPr>
              <w:rPr>
                <w:szCs w:val="24"/>
                <w:lang w:val="pt-PT"/>
              </w:rPr>
            </w:pPr>
            <w:r w:rsidRPr="00E41588">
              <w:rPr>
                <w:szCs w:val="24"/>
                <w:lang w:val="pt-PT"/>
              </w:rPr>
              <w:t>5</w:t>
            </w:r>
            <w:r w:rsidR="00DD2329">
              <w:rPr>
                <w:szCs w:val="24"/>
                <w:lang w:val="pt-PT"/>
              </w:rPr>
              <w:t>-</w:t>
            </w:r>
            <w:r w:rsidRPr="00E41588">
              <w:rPr>
                <w:szCs w:val="24"/>
                <w:lang w:val="pt-PT"/>
              </w:rPr>
              <w:t xml:space="preserve"> </w:t>
            </w:r>
            <w:r w:rsidR="001F40CD">
              <w:rPr>
                <w:szCs w:val="24"/>
                <w:lang w:val="pt-PT"/>
              </w:rPr>
              <w:t xml:space="preserve">8 </w:t>
            </w:r>
            <w:r w:rsidRPr="00E41588">
              <w:rPr>
                <w:szCs w:val="24"/>
                <w:lang w:val="pt-PT"/>
              </w:rPr>
              <w:t xml:space="preserve">kl. </w:t>
            </w:r>
            <w:r w:rsidR="00DD2329">
              <w:rPr>
                <w:szCs w:val="24"/>
                <w:lang w:val="pt-PT"/>
              </w:rPr>
              <w:t>pasirinktos tikybos pamoks.</w:t>
            </w:r>
          </w:p>
        </w:tc>
      </w:tr>
      <w:tr w:rsidR="00E41588" w:rsidRPr="00E41588" w14:paraId="4EC026D6" w14:textId="77777777" w:rsidTr="00145E9F">
        <w:tc>
          <w:tcPr>
            <w:tcW w:w="1696" w:type="dxa"/>
          </w:tcPr>
          <w:p w14:paraId="10DD6229" w14:textId="77777777" w:rsidR="00E41588" w:rsidRPr="00E41588" w:rsidRDefault="00E41588" w:rsidP="00E41588">
            <w:pPr>
              <w:rPr>
                <w:szCs w:val="24"/>
                <w:lang w:val="nl-NL"/>
              </w:rPr>
            </w:pPr>
            <w:r w:rsidRPr="00E41588">
              <w:rPr>
                <w:color w:val="000000"/>
                <w:szCs w:val="24"/>
              </w:rPr>
              <w:t>BUP-18.2</w:t>
            </w:r>
          </w:p>
        </w:tc>
        <w:tc>
          <w:tcPr>
            <w:tcW w:w="2694" w:type="dxa"/>
          </w:tcPr>
          <w:p w14:paraId="180B6868" w14:textId="77777777" w:rsidR="00E41588" w:rsidRPr="00E41588" w:rsidRDefault="00E41588" w:rsidP="00E41588">
            <w:pPr>
              <w:autoSpaceDE w:val="0"/>
              <w:autoSpaceDN w:val="0"/>
              <w:adjustRightInd w:val="0"/>
              <w:rPr>
                <w:color w:val="000000"/>
                <w:szCs w:val="24"/>
                <w:lang w:val="nl-NL"/>
              </w:rPr>
            </w:pPr>
            <w:r w:rsidRPr="00E41588">
              <w:rPr>
                <w:color w:val="000000"/>
                <w:szCs w:val="24"/>
                <w:lang w:val="nl-NL"/>
              </w:rPr>
              <w:t xml:space="preserve">Dėl neformaliojo vaikų švietimo užsiėmimų pasiūlos </w:t>
            </w:r>
          </w:p>
          <w:p w14:paraId="08B12963" w14:textId="77777777" w:rsidR="00E41588" w:rsidRPr="00E41588" w:rsidRDefault="00E41588" w:rsidP="00E41588">
            <w:pPr>
              <w:autoSpaceDE w:val="0"/>
              <w:autoSpaceDN w:val="0"/>
              <w:adjustRightInd w:val="0"/>
              <w:jc w:val="both"/>
              <w:rPr>
                <w:color w:val="000000"/>
                <w:szCs w:val="24"/>
                <w:lang w:val="nl-NL"/>
              </w:rPr>
            </w:pPr>
          </w:p>
          <w:p w14:paraId="0F8D7902" w14:textId="77777777" w:rsidR="00E41588" w:rsidRPr="00E41588" w:rsidRDefault="00E41588" w:rsidP="00E41588">
            <w:pPr>
              <w:rPr>
                <w:szCs w:val="24"/>
                <w:lang w:val="nl-NL"/>
              </w:rPr>
            </w:pPr>
          </w:p>
        </w:tc>
        <w:tc>
          <w:tcPr>
            <w:tcW w:w="5528" w:type="dxa"/>
          </w:tcPr>
          <w:p w14:paraId="4168047D" w14:textId="03DA075B" w:rsidR="00E41588" w:rsidRPr="00E41588" w:rsidRDefault="00E41588" w:rsidP="00E41588">
            <w:pPr>
              <w:autoSpaceDE w:val="0"/>
              <w:autoSpaceDN w:val="0"/>
              <w:adjustRightInd w:val="0"/>
              <w:jc w:val="both"/>
              <w:rPr>
                <w:color w:val="FF0000"/>
                <w:szCs w:val="24"/>
                <w:lang w:val="nl-NL"/>
              </w:rPr>
            </w:pPr>
            <w:r w:rsidRPr="00E41588">
              <w:rPr>
                <w:szCs w:val="24"/>
                <w:lang w:val="nl-NL"/>
              </w:rPr>
              <w:t>1</w:t>
            </w:r>
            <w:r w:rsidR="00ED299C" w:rsidRPr="00C64750">
              <w:rPr>
                <w:szCs w:val="24"/>
              </w:rPr>
              <w:t>–</w:t>
            </w:r>
            <w:r w:rsidRPr="00E41588">
              <w:rPr>
                <w:szCs w:val="24"/>
                <w:lang w:val="nl-NL"/>
              </w:rPr>
              <w:t xml:space="preserve">4 kl.   siūloma rinktis šiuos būrelius:                                              </w:t>
            </w:r>
          </w:p>
          <w:p w14:paraId="4E81032E" w14:textId="7D046257" w:rsidR="00E41588" w:rsidRPr="001F40CD" w:rsidRDefault="00A81136" w:rsidP="001F40CD">
            <w:pPr>
              <w:pStyle w:val="Sraopastraipa"/>
              <w:numPr>
                <w:ilvl w:val="0"/>
                <w:numId w:val="9"/>
              </w:numPr>
              <w:autoSpaceDE w:val="0"/>
              <w:autoSpaceDN w:val="0"/>
              <w:adjustRightInd w:val="0"/>
              <w:jc w:val="both"/>
              <w:rPr>
                <w:szCs w:val="24"/>
                <w:lang w:val="nl-NL"/>
              </w:rPr>
            </w:pPr>
            <w:r w:rsidRPr="001F40CD">
              <w:rPr>
                <w:szCs w:val="24"/>
                <w:lang w:val="nl-NL"/>
              </w:rPr>
              <w:t>k</w:t>
            </w:r>
            <w:r w:rsidR="00E41588" w:rsidRPr="001F40CD">
              <w:rPr>
                <w:szCs w:val="24"/>
                <w:lang w:val="nl-NL"/>
              </w:rPr>
              <w:t xml:space="preserve">eramikos </w:t>
            </w:r>
          </w:p>
          <w:p w14:paraId="3E37B78F" w14:textId="52B999D8" w:rsidR="004200B6" w:rsidRPr="001F40CD" w:rsidRDefault="004200B6" w:rsidP="001F40CD">
            <w:pPr>
              <w:pStyle w:val="Sraopastraipa"/>
              <w:numPr>
                <w:ilvl w:val="0"/>
                <w:numId w:val="9"/>
              </w:numPr>
              <w:autoSpaceDE w:val="0"/>
              <w:autoSpaceDN w:val="0"/>
              <w:adjustRightInd w:val="0"/>
              <w:jc w:val="both"/>
              <w:rPr>
                <w:szCs w:val="24"/>
                <w:lang w:val="nl-NL"/>
              </w:rPr>
            </w:pPr>
            <w:r w:rsidRPr="001F40CD">
              <w:rPr>
                <w:szCs w:val="24"/>
                <w:lang w:val="nl-NL"/>
              </w:rPr>
              <w:t>šokio</w:t>
            </w:r>
          </w:p>
          <w:p w14:paraId="4663D866" w14:textId="354FCF55" w:rsidR="00E41588" w:rsidRPr="001F40CD" w:rsidRDefault="00E41588" w:rsidP="001F40CD">
            <w:pPr>
              <w:pStyle w:val="Sraopastraipa"/>
              <w:numPr>
                <w:ilvl w:val="0"/>
                <w:numId w:val="9"/>
              </w:numPr>
              <w:autoSpaceDE w:val="0"/>
              <w:autoSpaceDN w:val="0"/>
              <w:adjustRightInd w:val="0"/>
              <w:jc w:val="both"/>
              <w:rPr>
                <w:szCs w:val="24"/>
                <w:lang w:val="nl-NL"/>
              </w:rPr>
            </w:pPr>
            <w:r w:rsidRPr="001F40CD">
              <w:rPr>
                <w:szCs w:val="24"/>
                <w:lang w:val="nl-NL"/>
              </w:rPr>
              <w:t xml:space="preserve">dainavimo </w:t>
            </w:r>
          </w:p>
          <w:p w14:paraId="7F718EFA" w14:textId="51D1BDE1" w:rsidR="00E41588" w:rsidRPr="001F40CD" w:rsidRDefault="00E41588" w:rsidP="001F40CD">
            <w:pPr>
              <w:pStyle w:val="Sraopastraipa"/>
              <w:numPr>
                <w:ilvl w:val="0"/>
                <w:numId w:val="9"/>
              </w:numPr>
              <w:autoSpaceDE w:val="0"/>
              <w:autoSpaceDN w:val="0"/>
              <w:adjustRightInd w:val="0"/>
              <w:jc w:val="both"/>
              <w:rPr>
                <w:szCs w:val="24"/>
                <w:lang w:val="nl-NL"/>
              </w:rPr>
            </w:pPr>
            <w:r w:rsidRPr="001F40CD">
              <w:rPr>
                <w:szCs w:val="24"/>
                <w:lang w:val="nl-NL"/>
              </w:rPr>
              <w:t>informacinių technologijų</w:t>
            </w:r>
            <w:r w:rsidR="004200B6" w:rsidRPr="001F40CD">
              <w:rPr>
                <w:szCs w:val="24"/>
                <w:lang w:val="nl-NL"/>
              </w:rPr>
              <w:t xml:space="preserve"> </w:t>
            </w:r>
          </w:p>
          <w:p w14:paraId="4287096D" w14:textId="24702D2B" w:rsidR="00E41588" w:rsidRPr="001F40CD" w:rsidRDefault="00E41588" w:rsidP="001F40CD">
            <w:pPr>
              <w:pStyle w:val="Sraopastraipa"/>
              <w:numPr>
                <w:ilvl w:val="0"/>
                <w:numId w:val="9"/>
              </w:numPr>
              <w:autoSpaceDE w:val="0"/>
              <w:autoSpaceDN w:val="0"/>
              <w:adjustRightInd w:val="0"/>
              <w:jc w:val="both"/>
              <w:rPr>
                <w:szCs w:val="24"/>
                <w:lang w:val="nl-NL"/>
              </w:rPr>
            </w:pPr>
            <w:r w:rsidRPr="001F40CD">
              <w:rPr>
                <w:szCs w:val="24"/>
                <w:lang w:val="nl-NL"/>
              </w:rPr>
              <w:t>sporto</w:t>
            </w:r>
            <w:r w:rsidR="004200B6" w:rsidRPr="001F40CD">
              <w:rPr>
                <w:szCs w:val="24"/>
                <w:lang w:val="nl-NL"/>
              </w:rPr>
              <w:t>.</w:t>
            </w:r>
            <w:r w:rsidRPr="001F40CD">
              <w:rPr>
                <w:szCs w:val="24"/>
                <w:lang w:val="nl-NL"/>
              </w:rPr>
              <w:t xml:space="preserve"> </w:t>
            </w:r>
          </w:p>
          <w:p w14:paraId="51817722" w14:textId="144105E4" w:rsidR="00E41588" w:rsidRPr="00E212FF" w:rsidRDefault="00E41588" w:rsidP="00E41588">
            <w:pPr>
              <w:autoSpaceDE w:val="0"/>
              <w:autoSpaceDN w:val="0"/>
              <w:adjustRightInd w:val="0"/>
              <w:jc w:val="both"/>
              <w:rPr>
                <w:szCs w:val="24"/>
                <w:lang w:val="nl-NL"/>
              </w:rPr>
            </w:pPr>
            <w:r w:rsidRPr="00E212FF">
              <w:rPr>
                <w:szCs w:val="24"/>
                <w:lang w:val="nl-NL"/>
              </w:rPr>
              <w:t>5</w:t>
            </w:r>
            <w:r w:rsidR="00ED299C" w:rsidRPr="00C64750">
              <w:rPr>
                <w:szCs w:val="24"/>
              </w:rPr>
              <w:t>–</w:t>
            </w:r>
            <w:r w:rsidRPr="00E212FF">
              <w:rPr>
                <w:szCs w:val="24"/>
                <w:lang w:val="nl-NL"/>
              </w:rPr>
              <w:t xml:space="preserve">8 kl.  siūloma rinktis šiuos būrelius:                                            </w:t>
            </w:r>
          </w:p>
          <w:p w14:paraId="6EC439B3" w14:textId="670AB32B" w:rsidR="00E41588" w:rsidRPr="001F40CD" w:rsidRDefault="00A81136" w:rsidP="001F40CD">
            <w:pPr>
              <w:pStyle w:val="Sraopastraipa"/>
              <w:numPr>
                <w:ilvl w:val="0"/>
                <w:numId w:val="10"/>
              </w:numPr>
              <w:autoSpaceDE w:val="0"/>
              <w:autoSpaceDN w:val="0"/>
              <w:adjustRightInd w:val="0"/>
              <w:jc w:val="both"/>
              <w:rPr>
                <w:szCs w:val="24"/>
                <w:lang w:val="nl-NL"/>
              </w:rPr>
            </w:pPr>
            <w:r w:rsidRPr="001F40CD">
              <w:rPr>
                <w:szCs w:val="24"/>
                <w:lang w:val="nl-NL"/>
              </w:rPr>
              <w:t>s</w:t>
            </w:r>
            <w:r w:rsidR="00E41588" w:rsidRPr="001F40CD">
              <w:rPr>
                <w:szCs w:val="24"/>
                <w:lang w:val="nl-NL"/>
              </w:rPr>
              <w:t>porto</w:t>
            </w:r>
          </w:p>
          <w:p w14:paraId="3FB7492A" w14:textId="20885F5A" w:rsidR="00E41588" w:rsidRPr="001F40CD" w:rsidRDefault="00BB5F04" w:rsidP="001F40CD">
            <w:pPr>
              <w:pStyle w:val="Sraopastraipa"/>
              <w:numPr>
                <w:ilvl w:val="0"/>
                <w:numId w:val="10"/>
              </w:numPr>
              <w:autoSpaceDE w:val="0"/>
              <w:autoSpaceDN w:val="0"/>
              <w:adjustRightInd w:val="0"/>
              <w:jc w:val="both"/>
              <w:rPr>
                <w:szCs w:val="24"/>
                <w:lang w:val="nl-NL"/>
              </w:rPr>
            </w:pPr>
            <w:r w:rsidRPr="001F40CD">
              <w:rPr>
                <w:szCs w:val="24"/>
                <w:lang w:val="nl-NL"/>
              </w:rPr>
              <w:t>k</w:t>
            </w:r>
            <w:r w:rsidR="00E41588" w:rsidRPr="001F40CD">
              <w:rPr>
                <w:szCs w:val="24"/>
                <w:lang w:val="nl-NL"/>
              </w:rPr>
              <w:t>raštotyros</w:t>
            </w:r>
            <w:r w:rsidR="004200B6" w:rsidRPr="001F40CD">
              <w:rPr>
                <w:szCs w:val="24"/>
                <w:lang w:val="nl-NL"/>
              </w:rPr>
              <w:t xml:space="preserve"> </w:t>
            </w:r>
          </w:p>
          <w:p w14:paraId="757E975D" w14:textId="2ABEB44C" w:rsidR="00E41588" w:rsidRPr="001F40CD" w:rsidRDefault="00E41588" w:rsidP="001F40CD">
            <w:pPr>
              <w:pStyle w:val="Sraopastraipa"/>
              <w:numPr>
                <w:ilvl w:val="0"/>
                <w:numId w:val="10"/>
              </w:numPr>
              <w:autoSpaceDE w:val="0"/>
              <w:autoSpaceDN w:val="0"/>
              <w:adjustRightInd w:val="0"/>
              <w:jc w:val="both"/>
              <w:rPr>
                <w:szCs w:val="24"/>
                <w:lang w:val="nl-NL"/>
              </w:rPr>
            </w:pPr>
            <w:r w:rsidRPr="001F40CD">
              <w:rPr>
                <w:szCs w:val="24"/>
                <w:lang w:val="nl-NL"/>
              </w:rPr>
              <w:t xml:space="preserve">dailės </w:t>
            </w:r>
            <w:r w:rsidR="004200B6" w:rsidRPr="001F40CD">
              <w:rPr>
                <w:szCs w:val="24"/>
                <w:lang w:val="nl-NL"/>
              </w:rPr>
              <w:t xml:space="preserve"> </w:t>
            </w:r>
          </w:p>
          <w:p w14:paraId="3AE90A09" w14:textId="71178EB7" w:rsidR="00E41588" w:rsidRPr="001F40CD" w:rsidRDefault="00E41588" w:rsidP="001F40CD">
            <w:pPr>
              <w:pStyle w:val="Sraopastraipa"/>
              <w:numPr>
                <w:ilvl w:val="0"/>
                <w:numId w:val="10"/>
              </w:numPr>
              <w:rPr>
                <w:szCs w:val="24"/>
                <w:lang w:val="nl-NL"/>
              </w:rPr>
            </w:pPr>
            <w:r w:rsidRPr="001F40CD">
              <w:rPr>
                <w:szCs w:val="24"/>
                <w:lang w:val="nl-NL"/>
              </w:rPr>
              <w:t>dainavimo</w:t>
            </w:r>
          </w:p>
          <w:p w14:paraId="1481B317" w14:textId="4836F697" w:rsidR="004200B6" w:rsidRPr="001F40CD" w:rsidRDefault="00BB5F04" w:rsidP="001F40CD">
            <w:pPr>
              <w:pStyle w:val="Sraopastraipa"/>
              <w:numPr>
                <w:ilvl w:val="0"/>
                <w:numId w:val="10"/>
              </w:numPr>
              <w:rPr>
                <w:szCs w:val="24"/>
                <w:lang w:val="nl-NL"/>
              </w:rPr>
            </w:pPr>
            <w:r w:rsidRPr="001F40CD">
              <w:rPr>
                <w:szCs w:val="24"/>
              </w:rPr>
              <w:t>„</w:t>
            </w:r>
            <w:r w:rsidR="004200B6" w:rsidRPr="001F40CD">
              <w:rPr>
                <w:szCs w:val="24"/>
                <w:lang w:val="nl-NL"/>
              </w:rPr>
              <w:t>Moki žodį, žinai kelią</w:t>
            </w:r>
            <w:r w:rsidRPr="001F40CD">
              <w:rPr>
                <w:szCs w:val="24"/>
                <w:lang w:val="nl-NL"/>
              </w:rPr>
              <w:t>”</w:t>
            </w:r>
            <w:r w:rsidR="000B6455" w:rsidRPr="001F40CD">
              <w:rPr>
                <w:szCs w:val="24"/>
                <w:lang w:val="nl-NL"/>
              </w:rPr>
              <w:t>.</w:t>
            </w:r>
            <w:r w:rsidR="004200B6" w:rsidRPr="001F40CD">
              <w:rPr>
                <w:szCs w:val="24"/>
                <w:lang w:val="nl-NL"/>
              </w:rPr>
              <w:t xml:space="preserve"> </w:t>
            </w:r>
          </w:p>
        </w:tc>
      </w:tr>
      <w:tr w:rsidR="00E41588" w:rsidRPr="00E41588" w14:paraId="11316CB1" w14:textId="77777777" w:rsidTr="00145E9F">
        <w:tc>
          <w:tcPr>
            <w:tcW w:w="1696" w:type="dxa"/>
          </w:tcPr>
          <w:p w14:paraId="3C9EC366" w14:textId="6558C63D" w:rsidR="00E41588" w:rsidRPr="00E41588" w:rsidRDefault="00E41588" w:rsidP="00E41588">
            <w:pPr>
              <w:rPr>
                <w:color w:val="000000"/>
                <w:szCs w:val="24"/>
              </w:rPr>
            </w:pPr>
            <w:r w:rsidRPr="00E41588">
              <w:rPr>
                <w:color w:val="000000"/>
                <w:szCs w:val="24"/>
              </w:rPr>
              <w:t>BUP-18</w:t>
            </w:r>
          </w:p>
        </w:tc>
        <w:tc>
          <w:tcPr>
            <w:tcW w:w="2694" w:type="dxa"/>
          </w:tcPr>
          <w:p w14:paraId="6AAA7389" w14:textId="3D99CA77" w:rsidR="00E41588" w:rsidRPr="00E41588" w:rsidRDefault="00E41588" w:rsidP="000B6455">
            <w:pPr>
              <w:autoSpaceDE w:val="0"/>
              <w:autoSpaceDN w:val="0"/>
              <w:adjustRightInd w:val="0"/>
              <w:rPr>
                <w:color w:val="000000"/>
                <w:szCs w:val="24"/>
              </w:rPr>
            </w:pPr>
            <w:r w:rsidRPr="00E41588">
              <w:rPr>
                <w:color w:val="000000"/>
                <w:szCs w:val="24"/>
              </w:rPr>
              <w:t>Dėl pažintinės, kūrybinės, sportinės, prevencinės vertybinių nuostatų ugdymo veiklos</w:t>
            </w:r>
          </w:p>
        </w:tc>
        <w:tc>
          <w:tcPr>
            <w:tcW w:w="5528" w:type="dxa"/>
          </w:tcPr>
          <w:p w14:paraId="281F4E13" w14:textId="1CFFA56D" w:rsidR="00E41588" w:rsidRPr="00E41588" w:rsidRDefault="004200B6" w:rsidP="00474924">
            <w:pPr>
              <w:autoSpaceDE w:val="0"/>
              <w:autoSpaceDN w:val="0"/>
              <w:adjustRightInd w:val="0"/>
              <w:jc w:val="both"/>
              <w:rPr>
                <w:color w:val="000000"/>
                <w:szCs w:val="24"/>
              </w:rPr>
            </w:pPr>
            <w:r>
              <w:rPr>
                <w:color w:val="000000"/>
                <w:szCs w:val="24"/>
              </w:rPr>
              <w:t>P</w:t>
            </w:r>
            <w:r w:rsidR="00E41588" w:rsidRPr="00E41588">
              <w:rPr>
                <w:color w:val="000000"/>
                <w:szCs w:val="24"/>
              </w:rPr>
              <w:t>ažintinės, kūrybinės, sportinės, prevencinės vertybinių nuostatų ugdymo veiklos numatytos 3 priede.</w:t>
            </w:r>
          </w:p>
          <w:p w14:paraId="5402F9AE" w14:textId="77777777" w:rsidR="00E41588" w:rsidRPr="00E41588" w:rsidRDefault="00E41588" w:rsidP="00E41588">
            <w:pPr>
              <w:autoSpaceDE w:val="0"/>
              <w:autoSpaceDN w:val="0"/>
              <w:adjustRightInd w:val="0"/>
              <w:jc w:val="both"/>
              <w:rPr>
                <w:szCs w:val="24"/>
              </w:rPr>
            </w:pPr>
          </w:p>
        </w:tc>
      </w:tr>
      <w:tr w:rsidR="00E41588" w:rsidRPr="00E41588" w14:paraId="62954818" w14:textId="77777777" w:rsidTr="00145E9F">
        <w:tc>
          <w:tcPr>
            <w:tcW w:w="1696" w:type="dxa"/>
          </w:tcPr>
          <w:p w14:paraId="30238C08" w14:textId="5F7CBF8F" w:rsidR="00E41588" w:rsidRPr="00E41588" w:rsidRDefault="00E41588" w:rsidP="00E41588">
            <w:pPr>
              <w:rPr>
                <w:color w:val="000000"/>
                <w:szCs w:val="24"/>
              </w:rPr>
            </w:pPr>
            <w:r w:rsidRPr="00E41588">
              <w:rPr>
                <w:color w:val="000000"/>
                <w:szCs w:val="24"/>
              </w:rPr>
              <w:t>BUP-</w:t>
            </w:r>
            <w:r w:rsidR="00816D7C">
              <w:rPr>
                <w:color w:val="000000"/>
                <w:szCs w:val="24"/>
              </w:rPr>
              <w:t>18.3</w:t>
            </w:r>
          </w:p>
          <w:p w14:paraId="5EBFDE8E" w14:textId="00F5F50F" w:rsidR="00E41588" w:rsidRPr="00E41588" w:rsidRDefault="00E41588" w:rsidP="00E41588">
            <w:pPr>
              <w:rPr>
                <w:szCs w:val="24"/>
                <w:lang w:val="nl-NL"/>
              </w:rPr>
            </w:pPr>
            <w:r w:rsidRPr="00E41588">
              <w:rPr>
                <w:color w:val="000000"/>
                <w:szCs w:val="24"/>
              </w:rPr>
              <w:t>BUP-</w:t>
            </w:r>
            <w:r w:rsidR="00816D7C">
              <w:rPr>
                <w:color w:val="000000"/>
                <w:szCs w:val="24"/>
              </w:rPr>
              <w:t>33</w:t>
            </w:r>
          </w:p>
        </w:tc>
        <w:tc>
          <w:tcPr>
            <w:tcW w:w="2694" w:type="dxa"/>
          </w:tcPr>
          <w:p w14:paraId="01C9CAA7" w14:textId="77777777" w:rsidR="00E41588" w:rsidRPr="00E41588" w:rsidRDefault="00E41588" w:rsidP="00E41588">
            <w:pPr>
              <w:rPr>
                <w:szCs w:val="24"/>
                <w:lang w:val="nl-NL"/>
              </w:rPr>
            </w:pPr>
            <w:r w:rsidRPr="00E41588">
              <w:rPr>
                <w:szCs w:val="24"/>
              </w:rPr>
              <w:t>Mokymosi pagalbos teikimas</w:t>
            </w:r>
          </w:p>
        </w:tc>
        <w:tc>
          <w:tcPr>
            <w:tcW w:w="5528" w:type="dxa"/>
          </w:tcPr>
          <w:p w14:paraId="35700CB6" w14:textId="77777777" w:rsidR="00E41588" w:rsidRPr="00E41588" w:rsidRDefault="00E41588" w:rsidP="00E41588">
            <w:pPr>
              <w:autoSpaceDE w:val="0"/>
              <w:autoSpaceDN w:val="0"/>
              <w:adjustRightInd w:val="0"/>
              <w:jc w:val="both"/>
              <w:rPr>
                <w:color w:val="000000"/>
                <w:szCs w:val="24"/>
                <w:lang w:val="nl-NL"/>
              </w:rPr>
            </w:pPr>
            <w:r w:rsidRPr="00E41588">
              <w:rPr>
                <w:color w:val="000000"/>
                <w:szCs w:val="24"/>
                <w:lang w:val="nl-NL"/>
              </w:rPr>
              <w:t>Mokykla mokymosi pagalbą teikia kiekvienam mokiniui, kuriam ji reikalinga. Ypatingai svarbi pagalba šiais atvejais:</w:t>
            </w:r>
          </w:p>
          <w:p w14:paraId="26A463C2" w14:textId="77777777" w:rsidR="00E41588" w:rsidRPr="00E41588" w:rsidRDefault="00E41588" w:rsidP="00E41588">
            <w:pPr>
              <w:autoSpaceDE w:val="0"/>
              <w:autoSpaceDN w:val="0"/>
              <w:adjustRightInd w:val="0"/>
              <w:jc w:val="both"/>
              <w:rPr>
                <w:color w:val="000000"/>
                <w:szCs w:val="24"/>
                <w:lang w:val="nl-NL"/>
              </w:rPr>
            </w:pPr>
            <w:r w:rsidRPr="00E41588">
              <w:rPr>
                <w:color w:val="000000"/>
                <w:szCs w:val="24"/>
                <w:lang w:val="nl-NL"/>
              </w:rPr>
              <w:lastRenderedPageBreak/>
              <w:t>- dėl ligos ar kitų priežasčių praleidusiam dalį pamokų (50%);</w:t>
            </w:r>
          </w:p>
          <w:p w14:paraId="0B93D874" w14:textId="77777777" w:rsidR="00E41588" w:rsidRPr="00E41588" w:rsidRDefault="00E41588" w:rsidP="00E41588">
            <w:pPr>
              <w:autoSpaceDE w:val="0"/>
              <w:autoSpaceDN w:val="0"/>
              <w:adjustRightInd w:val="0"/>
              <w:jc w:val="both"/>
              <w:rPr>
                <w:color w:val="000000"/>
                <w:szCs w:val="24"/>
                <w:lang w:val="nl-NL"/>
              </w:rPr>
            </w:pPr>
            <w:r w:rsidRPr="00E41588">
              <w:rPr>
                <w:color w:val="000000"/>
                <w:szCs w:val="24"/>
                <w:lang w:val="nl-NL"/>
              </w:rPr>
              <w:t>- kai mokinys gauna kelis iš eilės nepatenkinamus dalyko įvertinimus;</w:t>
            </w:r>
          </w:p>
          <w:p w14:paraId="41E39EDA"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 kai kontrolinis darbas ar kitos užduotys įvertinamos nepatenkinamai;</w:t>
            </w:r>
          </w:p>
          <w:p w14:paraId="5451DA53"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 kai mokinio pasiekimų lygis (vieno ar kelių dalykų) žemesnis, nei numatyta pradinio ir pagrindinio ugdymo Bendrosiose programose, ir mokinys nedaro pažangos;</w:t>
            </w:r>
          </w:p>
          <w:p w14:paraId="633186C7"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 kai per nacionalinį mokinių pasiekimų patikrinimą mokinys  nepasiekia  patenkinamo lygmens.</w:t>
            </w:r>
          </w:p>
          <w:p w14:paraId="7E0C7E52"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Mokykla derina ir veiksmingai  taiko mokymosi pagalbos teikimo būdus:</w:t>
            </w:r>
          </w:p>
          <w:p w14:paraId="7ED928D3" w14:textId="77777777" w:rsidR="00E81FD6" w:rsidRDefault="00E41588" w:rsidP="00682C71">
            <w:pPr>
              <w:autoSpaceDE w:val="0"/>
              <w:autoSpaceDN w:val="0"/>
              <w:adjustRightInd w:val="0"/>
              <w:jc w:val="both"/>
              <w:rPr>
                <w:color w:val="000000"/>
                <w:szCs w:val="24"/>
                <w:lang w:val="pt-PT"/>
              </w:rPr>
            </w:pPr>
            <w:r w:rsidRPr="00E41588">
              <w:rPr>
                <w:color w:val="000000"/>
                <w:szCs w:val="24"/>
                <w:lang w:val="pt-PT"/>
              </w:rPr>
              <w:t>- grįžtamąjį  ryšį per pamoką – pagal jį koreguojamas mokinio mokymasis, pritaikant tinkamas mokymo(si) užduotis;</w:t>
            </w:r>
          </w:p>
          <w:p w14:paraId="644A34D5" w14:textId="75347BB4" w:rsidR="00E41588" w:rsidRPr="00E41588" w:rsidRDefault="00E81FD6" w:rsidP="00682C71">
            <w:pPr>
              <w:autoSpaceDE w:val="0"/>
              <w:autoSpaceDN w:val="0"/>
              <w:adjustRightInd w:val="0"/>
              <w:jc w:val="both"/>
              <w:rPr>
                <w:color w:val="000000"/>
                <w:szCs w:val="24"/>
                <w:lang w:val="pt-PT"/>
              </w:rPr>
            </w:pPr>
            <w:r w:rsidRPr="00E41588">
              <w:rPr>
                <w:color w:val="000000"/>
                <w:szCs w:val="24"/>
                <w:lang w:val="pt-PT"/>
              </w:rPr>
              <w:t>-</w:t>
            </w:r>
            <w:r w:rsidR="00E41588" w:rsidRPr="00E41588">
              <w:rPr>
                <w:color w:val="000000"/>
                <w:szCs w:val="24"/>
                <w:lang w:val="pt-PT"/>
              </w:rPr>
              <w:t>trumpalaikes konsultacijas, kurių trukmę rekomenduoja mokantis mokytojas ar pageidauja mokiniai;</w:t>
            </w:r>
          </w:p>
          <w:p w14:paraId="0DD9C013" w14:textId="7674AD97" w:rsidR="00E41588" w:rsidRPr="00E41588" w:rsidRDefault="00E81FD6" w:rsidP="00E81FD6">
            <w:pPr>
              <w:tabs>
                <w:tab w:val="left" w:pos="271"/>
              </w:tabs>
              <w:autoSpaceDE w:val="0"/>
              <w:autoSpaceDN w:val="0"/>
              <w:adjustRightInd w:val="0"/>
              <w:jc w:val="both"/>
              <w:rPr>
                <w:color w:val="000000"/>
                <w:szCs w:val="24"/>
                <w:lang w:val="pt-PT"/>
              </w:rPr>
            </w:pPr>
            <w:r>
              <w:rPr>
                <w:color w:val="000000"/>
                <w:szCs w:val="24"/>
                <w:lang w:val="pt-PT"/>
              </w:rPr>
              <w:t>-</w:t>
            </w:r>
            <w:r w:rsidR="00E41588" w:rsidRPr="00E41588">
              <w:rPr>
                <w:color w:val="000000"/>
                <w:szCs w:val="24"/>
                <w:lang w:val="pt-PT"/>
              </w:rPr>
              <w:t>ilgalaikes konsultacijas, kurios skiriamos matematikos, lietuvių kalbos dalykų pasiekimams pagerinti.</w:t>
            </w:r>
          </w:p>
          <w:p w14:paraId="75AA5391" w14:textId="77777777" w:rsidR="00E41588" w:rsidRPr="00E41588" w:rsidRDefault="00E41588" w:rsidP="00E41588">
            <w:pPr>
              <w:autoSpaceDE w:val="0"/>
              <w:autoSpaceDN w:val="0"/>
              <w:adjustRightInd w:val="0"/>
              <w:jc w:val="both"/>
              <w:rPr>
                <w:color w:val="000000"/>
                <w:szCs w:val="24"/>
                <w:lang w:val="pt-PT"/>
              </w:rPr>
            </w:pPr>
            <w:r w:rsidRPr="00E41588">
              <w:rPr>
                <w:color w:val="000000"/>
                <w:szCs w:val="24"/>
                <w:lang w:val="pt-PT"/>
              </w:rPr>
              <w:t xml:space="preserve">Teikiant mokymosi pagalbą sudaromos mokinių, kuriems reikia panašaus pobūdžio pagalbos, grupės </w:t>
            </w:r>
            <w:r w:rsidRPr="00E41588">
              <w:rPr>
                <w:szCs w:val="24"/>
                <w:lang w:val="pt-PT"/>
              </w:rPr>
              <w:t xml:space="preserve">iš tos pačios </w:t>
            </w:r>
            <w:r w:rsidRPr="00E41588">
              <w:rPr>
                <w:color w:val="000000"/>
                <w:szCs w:val="24"/>
                <w:lang w:val="pt-PT"/>
              </w:rPr>
              <w:t>ar gretimų klasių mokinių ir individualiai.</w:t>
            </w:r>
          </w:p>
          <w:p w14:paraId="2254EA7F" w14:textId="77777777" w:rsidR="00E41588" w:rsidRPr="00E41588" w:rsidRDefault="00E41588" w:rsidP="00E41588">
            <w:pPr>
              <w:autoSpaceDE w:val="0"/>
              <w:autoSpaceDN w:val="0"/>
              <w:adjustRightInd w:val="0"/>
              <w:jc w:val="both"/>
              <w:rPr>
                <w:szCs w:val="24"/>
                <w:lang w:val="pt-PT"/>
              </w:rPr>
            </w:pPr>
            <w:r w:rsidRPr="00E41588">
              <w:rPr>
                <w:szCs w:val="24"/>
                <w:lang w:val="pt-PT"/>
              </w:rPr>
              <w:t xml:space="preserve">Trumpalaikės konsultacijos, trunkančios trumpiau nei pamoką arba trumpesnį laikotarpį (pvz., mėnesį, pusmetį)  neįskaitomos į mokinio mokymosi krūvį. </w:t>
            </w:r>
          </w:p>
          <w:p w14:paraId="2EB4D7B0" w14:textId="77777777" w:rsidR="00E41588" w:rsidRPr="00E41588" w:rsidRDefault="00E41588" w:rsidP="00E41588">
            <w:pPr>
              <w:autoSpaceDE w:val="0"/>
              <w:autoSpaceDN w:val="0"/>
              <w:adjustRightInd w:val="0"/>
              <w:jc w:val="both"/>
              <w:rPr>
                <w:szCs w:val="24"/>
                <w:lang w:val="pt-PT"/>
              </w:rPr>
            </w:pPr>
            <w:r w:rsidRPr="00E41588">
              <w:rPr>
                <w:szCs w:val="24"/>
                <w:lang w:val="pt-PT"/>
              </w:rPr>
              <w:t>Ilgalaikės konsultacijos, kurių trukmė lygi pamokos trukmei ir  teikiamos visus mokslo metus, įskaitomos į  mokinio mokymosi krūvį.</w:t>
            </w:r>
          </w:p>
          <w:p w14:paraId="6AC354B3" w14:textId="77777777" w:rsidR="00E41588" w:rsidRPr="00E41588" w:rsidRDefault="00E41588" w:rsidP="00E41588">
            <w:pPr>
              <w:jc w:val="both"/>
              <w:rPr>
                <w:szCs w:val="24"/>
                <w:lang w:val="pt-PT"/>
              </w:rPr>
            </w:pPr>
            <w:r w:rsidRPr="00E41588">
              <w:rPr>
                <w:szCs w:val="24"/>
                <w:lang w:val="pt-PT"/>
              </w:rPr>
              <w:t>Švietimo pagalbą pamokoje teikia dalyko mokytojas, mokytojo padėjėjas, pagal poreikį ir galimybes pagalbą teikia mobili Ukmergės ŠPT tarnybos specialistų grupė. Mokinių mokymosi pasiekimų pažangą dalykų mokytojai, klasių auklėtojai kartu su pagalbos specialistais, mokyklos administracija aptaria po signalinių pusmečių, numato poveikio priemones.</w:t>
            </w:r>
          </w:p>
        </w:tc>
      </w:tr>
      <w:tr w:rsidR="00E41588" w:rsidRPr="00E41588" w14:paraId="674C1580" w14:textId="77777777" w:rsidTr="00145E9F">
        <w:tc>
          <w:tcPr>
            <w:tcW w:w="1696" w:type="dxa"/>
          </w:tcPr>
          <w:p w14:paraId="72163F99" w14:textId="77777777" w:rsidR="00E41588" w:rsidRPr="00E41588" w:rsidRDefault="00E41588" w:rsidP="00E41588">
            <w:pPr>
              <w:rPr>
                <w:szCs w:val="24"/>
              </w:rPr>
            </w:pPr>
            <w:r w:rsidRPr="00E41588">
              <w:rPr>
                <w:color w:val="000000"/>
                <w:szCs w:val="24"/>
              </w:rPr>
              <w:lastRenderedPageBreak/>
              <w:t>BUP-18.4</w:t>
            </w:r>
          </w:p>
        </w:tc>
        <w:tc>
          <w:tcPr>
            <w:tcW w:w="2694" w:type="dxa"/>
          </w:tcPr>
          <w:p w14:paraId="5A92BDAD" w14:textId="77777777" w:rsidR="00E41588" w:rsidRPr="00E41588" w:rsidRDefault="00E41588" w:rsidP="00E41588">
            <w:pPr>
              <w:rPr>
                <w:szCs w:val="24"/>
              </w:rPr>
            </w:pPr>
            <w:r w:rsidRPr="00E41588">
              <w:rPr>
                <w:color w:val="000000"/>
                <w:szCs w:val="24"/>
              </w:rPr>
              <w:t>Dėl mokiniams teikiamų užduočių į namus</w:t>
            </w:r>
          </w:p>
        </w:tc>
        <w:tc>
          <w:tcPr>
            <w:tcW w:w="5528" w:type="dxa"/>
          </w:tcPr>
          <w:p w14:paraId="4A8381AB" w14:textId="77777777" w:rsidR="00E41588" w:rsidRPr="00E41588" w:rsidRDefault="00E41588" w:rsidP="00E41588">
            <w:pPr>
              <w:tabs>
                <w:tab w:val="left" w:pos="450"/>
                <w:tab w:val="left" w:pos="900"/>
                <w:tab w:val="left" w:pos="993"/>
                <w:tab w:val="left" w:pos="1080"/>
                <w:tab w:val="left" w:pos="1134"/>
                <w:tab w:val="left" w:pos="1170"/>
                <w:tab w:val="left" w:pos="1276"/>
                <w:tab w:val="left" w:pos="1418"/>
              </w:tabs>
              <w:jc w:val="both"/>
              <w:rPr>
                <w:szCs w:val="24"/>
              </w:rPr>
            </w:pPr>
            <w:r w:rsidRPr="00E41588">
              <w:rPr>
                <w:szCs w:val="24"/>
              </w:rPr>
              <w:t>Namų darbų apimtis:</w:t>
            </w:r>
          </w:p>
          <w:p w14:paraId="32126593" w14:textId="77777777" w:rsidR="00E41588" w:rsidRPr="00E41588" w:rsidRDefault="00E41588" w:rsidP="00E41588">
            <w:pPr>
              <w:tabs>
                <w:tab w:val="left" w:pos="450"/>
                <w:tab w:val="left" w:pos="900"/>
                <w:tab w:val="left" w:pos="993"/>
                <w:tab w:val="left" w:pos="1080"/>
                <w:tab w:val="left" w:pos="1134"/>
                <w:tab w:val="left" w:pos="1170"/>
                <w:tab w:val="left" w:pos="1276"/>
                <w:tab w:val="left" w:pos="1418"/>
              </w:tabs>
              <w:jc w:val="both"/>
              <w:rPr>
                <w:szCs w:val="24"/>
              </w:rPr>
            </w:pPr>
            <w:r w:rsidRPr="00E41588">
              <w:rPr>
                <w:szCs w:val="24"/>
              </w:rPr>
              <w:t>1,2 kl. mokiniams – neskiriama;</w:t>
            </w:r>
          </w:p>
          <w:p w14:paraId="06CF73D3" w14:textId="77777777" w:rsidR="00E41588" w:rsidRPr="00E41588" w:rsidRDefault="00E41588" w:rsidP="00E41588">
            <w:pPr>
              <w:tabs>
                <w:tab w:val="left" w:pos="450"/>
                <w:tab w:val="left" w:pos="900"/>
                <w:tab w:val="left" w:pos="993"/>
                <w:tab w:val="left" w:pos="1080"/>
                <w:tab w:val="left" w:pos="1134"/>
                <w:tab w:val="left" w:pos="1170"/>
                <w:tab w:val="left" w:pos="1276"/>
                <w:tab w:val="left" w:pos="1418"/>
              </w:tabs>
              <w:jc w:val="both"/>
              <w:rPr>
                <w:szCs w:val="24"/>
              </w:rPr>
            </w:pPr>
            <w:r w:rsidRPr="00E41588">
              <w:rPr>
                <w:szCs w:val="24"/>
              </w:rPr>
              <w:t>3, 4 kl. mokiniams – iki 1 val. per dieną;</w:t>
            </w:r>
          </w:p>
          <w:p w14:paraId="5F9B1AB3" w14:textId="77777777" w:rsidR="00E41588" w:rsidRPr="00E41588" w:rsidRDefault="00E41588" w:rsidP="00E41588">
            <w:pPr>
              <w:tabs>
                <w:tab w:val="left" w:pos="450"/>
                <w:tab w:val="left" w:pos="900"/>
                <w:tab w:val="left" w:pos="993"/>
                <w:tab w:val="left" w:pos="1080"/>
                <w:tab w:val="left" w:pos="1134"/>
                <w:tab w:val="left" w:pos="1170"/>
                <w:tab w:val="left" w:pos="1276"/>
                <w:tab w:val="left" w:pos="1418"/>
              </w:tabs>
              <w:jc w:val="both"/>
              <w:rPr>
                <w:szCs w:val="24"/>
              </w:rPr>
            </w:pPr>
            <w:r w:rsidRPr="00E41588">
              <w:rPr>
                <w:szCs w:val="24"/>
              </w:rPr>
              <w:t>5, 6 kl. mokiniams – iki 1,5 val. per dieną;</w:t>
            </w:r>
          </w:p>
          <w:p w14:paraId="5C5C35F1" w14:textId="77777777" w:rsidR="00E41588" w:rsidRPr="00E41588" w:rsidRDefault="00E41588" w:rsidP="00E41588">
            <w:pPr>
              <w:autoSpaceDE w:val="0"/>
              <w:autoSpaceDN w:val="0"/>
              <w:adjustRightInd w:val="0"/>
              <w:jc w:val="both"/>
              <w:rPr>
                <w:szCs w:val="24"/>
              </w:rPr>
            </w:pPr>
            <w:r w:rsidRPr="00E41588">
              <w:rPr>
                <w:szCs w:val="24"/>
              </w:rPr>
              <w:t>7,8 kl. mokiniams – iki 2 val. per dieną.</w:t>
            </w:r>
          </w:p>
          <w:p w14:paraId="588E547D" w14:textId="77777777" w:rsidR="00E41588" w:rsidRPr="00E41588" w:rsidRDefault="00E41588" w:rsidP="00E41588">
            <w:pPr>
              <w:rPr>
                <w:szCs w:val="24"/>
              </w:rPr>
            </w:pPr>
            <w:r w:rsidRPr="00E41588">
              <w:rPr>
                <w:szCs w:val="24"/>
                <w:lang w:val="pt-PT"/>
              </w:rPr>
              <w:t>1,2 kl. gali būti skiriami lietuvių k.  ir matematikos namų darbai tėvams pateikus pageidavimą raštu.</w:t>
            </w:r>
          </w:p>
        </w:tc>
      </w:tr>
      <w:tr w:rsidR="00E41588" w:rsidRPr="00E41588" w14:paraId="10367B5F" w14:textId="77777777" w:rsidTr="00145E9F">
        <w:tc>
          <w:tcPr>
            <w:tcW w:w="1696" w:type="dxa"/>
          </w:tcPr>
          <w:p w14:paraId="6CE1C463" w14:textId="77777777" w:rsidR="00E41588" w:rsidRPr="00E41588" w:rsidRDefault="00E41588" w:rsidP="00E41588">
            <w:pPr>
              <w:rPr>
                <w:szCs w:val="24"/>
              </w:rPr>
            </w:pPr>
            <w:r w:rsidRPr="00E41588">
              <w:rPr>
                <w:color w:val="000000"/>
                <w:szCs w:val="24"/>
              </w:rPr>
              <w:t>BUP-26</w:t>
            </w:r>
          </w:p>
        </w:tc>
        <w:tc>
          <w:tcPr>
            <w:tcW w:w="2694" w:type="dxa"/>
          </w:tcPr>
          <w:p w14:paraId="2C37F198" w14:textId="77777777" w:rsidR="00E41588" w:rsidRPr="00E41588" w:rsidRDefault="00E41588" w:rsidP="00E41588">
            <w:pPr>
              <w:rPr>
                <w:szCs w:val="24"/>
              </w:rPr>
            </w:pPr>
            <w:r w:rsidRPr="00E41588">
              <w:rPr>
                <w:szCs w:val="24"/>
              </w:rPr>
              <w:t>Dėl mokymosi veiksmingumo didinimo</w:t>
            </w:r>
          </w:p>
        </w:tc>
        <w:tc>
          <w:tcPr>
            <w:tcW w:w="5528" w:type="dxa"/>
          </w:tcPr>
          <w:p w14:paraId="793C0FC9" w14:textId="142FC53C" w:rsidR="00E41588" w:rsidRPr="00E41588" w:rsidRDefault="00E41588" w:rsidP="00E41588">
            <w:pPr>
              <w:autoSpaceDE w:val="0"/>
              <w:autoSpaceDN w:val="0"/>
              <w:adjustRightInd w:val="0"/>
              <w:jc w:val="both"/>
              <w:rPr>
                <w:szCs w:val="24"/>
              </w:rPr>
            </w:pPr>
            <w:r w:rsidRPr="00E41588">
              <w:rPr>
                <w:color w:val="000000" w:themeColor="text1"/>
                <w:szCs w:val="24"/>
              </w:rPr>
              <w:t>5</w:t>
            </w:r>
            <w:r w:rsidR="00ED299C" w:rsidRPr="00C64750">
              <w:rPr>
                <w:szCs w:val="24"/>
              </w:rPr>
              <w:t>–</w:t>
            </w:r>
            <w:r w:rsidRPr="00E41588">
              <w:rPr>
                <w:color w:val="000000" w:themeColor="text1"/>
                <w:szCs w:val="24"/>
              </w:rPr>
              <w:t>8 klasių mokiniams numatyti ne tik pavienes, bet dvi iš eilės viena po kitos to paties dalyko organizuojamas pamokas</w:t>
            </w:r>
            <w:r w:rsidR="005E06F9">
              <w:rPr>
                <w:color w:val="000000" w:themeColor="text1"/>
                <w:szCs w:val="24"/>
              </w:rPr>
              <w:t xml:space="preserve"> ( 5 kl. lietuvių kalba</w:t>
            </w:r>
            <w:r w:rsidRPr="00E41588">
              <w:rPr>
                <w:color w:val="000000" w:themeColor="text1"/>
                <w:szCs w:val="24"/>
              </w:rPr>
              <w:t>,</w:t>
            </w:r>
            <w:r w:rsidR="005E06F9">
              <w:rPr>
                <w:color w:val="000000" w:themeColor="text1"/>
                <w:szCs w:val="24"/>
              </w:rPr>
              <w:t xml:space="preserve"> 6 kl. lietuvių kalba, 7 kl. lietuvių kalba, 8 kl. lietuvių kalba, 7 kl. matematika)</w:t>
            </w:r>
            <w:r w:rsidRPr="00E41588">
              <w:rPr>
                <w:color w:val="000000" w:themeColor="text1"/>
                <w:szCs w:val="24"/>
              </w:rPr>
              <w:t xml:space="preserve"> išskyrus mokomuosius dalykus, kuriems skirta viena savaitinė pamoka.</w:t>
            </w:r>
          </w:p>
        </w:tc>
      </w:tr>
      <w:tr w:rsidR="00E41588" w:rsidRPr="00E41588" w14:paraId="0B71BF00" w14:textId="77777777" w:rsidTr="00145E9F">
        <w:tc>
          <w:tcPr>
            <w:tcW w:w="1696" w:type="dxa"/>
          </w:tcPr>
          <w:p w14:paraId="1A6D280D" w14:textId="77777777" w:rsidR="00E41588" w:rsidRPr="00E41588" w:rsidRDefault="00E41588" w:rsidP="00E41588">
            <w:pPr>
              <w:rPr>
                <w:szCs w:val="24"/>
              </w:rPr>
            </w:pPr>
            <w:r w:rsidRPr="00E41588">
              <w:rPr>
                <w:szCs w:val="24"/>
              </w:rPr>
              <w:lastRenderedPageBreak/>
              <w:t>BUP-32</w:t>
            </w:r>
          </w:p>
        </w:tc>
        <w:tc>
          <w:tcPr>
            <w:tcW w:w="2694" w:type="dxa"/>
          </w:tcPr>
          <w:p w14:paraId="68A63683" w14:textId="77777777" w:rsidR="00E41588" w:rsidRPr="00E41588" w:rsidRDefault="00E41588" w:rsidP="00E41588">
            <w:pPr>
              <w:rPr>
                <w:szCs w:val="24"/>
              </w:rPr>
            </w:pPr>
            <w:r w:rsidRPr="00E41588">
              <w:rPr>
                <w:szCs w:val="24"/>
              </w:rPr>
              <w:t>Dėl mokymosi krūvių reguliavimo</w:t>
            </w:r>
          </w:p>
        </w:tc>
        <w:tc>
          <w:tcPr>
            <w:tcW w:w="5528" w:type="dxa"/>
          </w:tcPr>
          <w:p w14:paraId="77FF63C7" w14:textId="0D1147E5" w:rsidR="00E41588" w:rsidRPr="00B94EA8" w:rsidRDefault="00E41588" w:rsidP="0060156E">
            <w:pPr>
              <w:tabs>
                <w:tab w:val="left" w:pos="450"/>
                <w:tab w:val="left" w:pos="900"/>
                <w:tab w:val="left" w:pos="993"/>
                <w:tab w:val="left" w:pos="1080"/>
                <w:tab w:val="left" w:pos="1134"/>
                <w:tab w:val="left" w:pos="1170"/>
                <w:tab w:val="left" w:pos="1276"/>
                <w:tab w:val="left" w:pos="1418"/>
                <w:tab w:val="left" w:pos="4255"/>
              </w:tabs>
              <w:jc w:val="both"/>
              <w:rPr>
                <w:szCs w:val="24"/>
                <w:lang w:val="nl-NL"/>
              </w:rPr>
            </w:pPr>
            <w:r w:rsidRPr="00E41588">
              <w:rPr>
                <w:szCs w:val="24"/>
                <w:lang w:val="nl-NL"/>
              </w:rPr>
              <w:t>Mokiniams per dieną skiriamas tik 1 kontrolinis darbas. Apie kontrolinį darbą mokiniai informuojami ne vėliau kaip prieš savaitę, kontroliniai darbai negali būti rašomi po ligos, atostogų, šventinių dienų. Namų darbų skyrimą ir kontrolinių užduočių atlikimą klasėje dirbantys mokytojai derina tarpusavyje naudodami elektroninį dienyną. Technologijų, dailės, muzikos, fizinio ugdymo, gyvenimo įgūdžių, dorinio ugdymo namų darbai skiriami tik išimtinais atvejais: ugdymo spragų likvidavimui, pasiruošimui konkursams, varžyboms, olimpiadoms. Šių dalykų namų darbai gali būti skiriami mokiniui ar jo tėvams pageidaujant</w:t>
            </w:r>
            <w:r w:rsidR="0060156E">
              <w:rPr>
                <w:szCs w:val="24"/>
                <w:lang w:val="nl-NL"/>
              </w:rPr>
              <w:t xml:space="preserve">. </w:t>
            </w:r>
            <w:r w:rsidRPr="00B94EA8">
              <w:rPr>
                <w:szCs w:val="24"/>
                <w:lang w:val="nl-NL"/>
              </w:rPr>
              <w:t>Namų darbai neužduodami atostogoms.</w:t>
            </w:r>
          </w:p>
          <w:p w14:paraId="1BA3C11B" w14:textId="77777777" w:rsidR="00E41588" w:rsidRPr="00B94EA8" w:rsidRDefault="00E41588" w:rsidP="00E41588">
            <w:pPr>
              <w:autoSpaceDE w:val="0"/>
              <w:autoSpaceDN w:val="0"/>
              <w:adjustRightInd w:val="0"/>
              <w:jc w:val="both"/>
              <w:rPr>
                <w:szCs w:val="24"/>
                <w:lang w:val="nl-NL"/>
              </w:rPr>
            </w:pPr>
            <w:r w:rsidRPr="00B94EA8">
              <w:rPr>
                <w:szCs w:val="24"/>
                <w:lang w:val="nl-NL"/>
              </w:rPr>
              <w:t>Mokyklos direktorius:</w:t>
            </w:r>
          </w:p>
          <w:p w14:paraId="7433ED5D" w14:textId="2904E89D" w:rsidR="00E41588" w:rsidRPr="00B94EA8" w:rsidRDefault="00E41588" w:rsidP="00E41588">
            <w:pPr>
              <w:autoSpaceDE w:val="0"/>
              <w:autoSpaceDN w:val="0"/>
              <w:adjustRightInd w:val="0"/>
              <w:jc w:val="both"/>
              <w:rPr>
                <w:szCs w:val="24"/>
                <w:lang w:val="nl-NL"/>
              </w:rPr>
            </w:pPr>
            <w:r w:rsidRPr="00B94EA8">
              <w:rPr>
                <w:szCs w:val="24"/>
                <w:lang w:val="nl-NL"/>
              </w:rPr>
              <w:t xml:space="preserve">- </w:t>
            </w:r>
            <w:r w:rsidR="008976DC" w:rsidRPr="00B94EA8">
              <w:rPr>
                <w:szCs w:val="24"/>
                <w:lang w:val="nl-NL"/>
              </w:rPr>
              <w:t>s</w:t>
            </w:r>
            <w:r w:rsidRPr="00B94EA8">
              <w:rPr>
                <w:szCs w:val="24"/>
                <w:lang w:val="nl-NL"/>
              </w:rPr>
              <w:t>katina mokytojų bendradarbiavimą, tarpdalykinę integraciją sprendžiant mokinių mokymosi krūvių optimizavimo klausimus, užduočių, skiriamų atlikti namuose trukmės, atsižvelgiant į  mokinių amžių</w:t>
            </w:r>
            <w:r w:rsidR="008976DC" w:rsidRPr="00B94EA8">
              <w:rPr>
                <w:szCs w:val="24"/>
                <w:lang w:val="nl-NL"/>
              </w:rPr>
              <w:t>;</w:t>
            </w:r>
          </w:p>
          <w:p w14:paraId="072610B5" w14:textId="6D7D06D1" w:rsidR="00E41588" w:rsidRPr="00B94EA8" w:rsidRDefault="00E41588" w:rsidP="00E41588">
            <w:pPr>
              <w:autoSpaceDE w:val="0"/>
              <w:autoSpaceDN w:val="0"/>
              <w:adjustRightInd w:val="0"/>
              <w:jc w:val="both"/>
              <w:rPr>
                <w:szCs w:val="24"/>
                <w:lang w:val="nl-NL"/>
              </w:rPr>
            </w:pPr>
            <w:r w:rsidRPr="00B94EA8">
              <w:rPr>
                <w:szCs w:val="24"/>
                <w:lang w:val="nl-NL"/>
              </w:rPr>
              <w:t xml:space="preserve"> </w:t>
            </w:r>
            <w:r w:rsidR="008976DC" w:rsidRPr="00B94EA8">
              <w:rPr>
                <w:szCs w:val="24"/>
                <w:lang w:val="nl-NL"/>
              </w:rPr>
              <w:t>-</w:t>
            </w:r>
            <w:r w:rsidR="003B05A9" w:rsidRPr="00B94EA8">
              <w:rPr>
                <w:szCs w:val="24"/>
                <w:lang w:val="nl-NL"/>
              </w:rPr>
              <w:t xml:space="preserve"> </w:t>
            </w:r>
            <w:r w:rsidR="008976DC" w:rsidRPr="00B94EA8">
              <w:rPr>
                <w:szCs w:val="24"/>
                <w:lang w:val="nl-NL"/>
              </w:rPr>
              <w:t>n</w:t>
            </w:r>
            <w:r w:rsidRPr="00B94EA8">
              <w:rPr>
                <w:szCs w:val="24"/>
                <w:lang w:val="nl-NL"/>
              </w:rPr>
              <w:t>urodo klasių auklėtojams naudojant elektroninį dienyną ar kitus komunikavimo būdus, informuoti mokini</w:t>
            </w:r>
            <w:r w:rsidR="00AF3B2F" w:rsidRPr="00B94EA8">
              <w:rPr>
                <w:szCs w:val="24"/>
                <w:lang w:val="nl-NL"/>
              </w:rPr>
              <w:t>o</w:t>
            </w:r>
            <w:r w:rsidRPr="00B94EA8">
              <w:rPr>
                <w:szCs w:val="24"/>
                <w:lang w:val="nl-NL"/>
              </w:rPr>
              <w:t xml:space="preserve"> tėvus (globėjus/rūpintojus) apie mokinio daromą pažangą, jam suteikus mokymosi pagalbą</w:t>
            </w:r>
            <w:r w:rsidR="003B05A9" w:rsidRPr="00B94EA8">
              <w:rPr>
                <w:szCs w:val="24"/>
                <w:lang w:val="nl-NL"/>
              </w:rPr>
              <w:t>;</w:t>
            </w:r>
          </w:p>
          <w:p w14:paraId="5A5BB669" w14:textId="3D7993CC" w:rsidR="00E41588" w:rsidRPr="00E41588" w:rsidRDefault="003B05A9" w:rsidP="00E41588">
            <w:pPr>
              <w:autoSpaceDE w:val="0"/>
              <w:autoSpaceDN w:val="0"/>
              <w:adjustRightInd w:val="0"/>
              <w:jc w:val="both"/>
              <w:rPr>
                <w:szCs w:val="24"/>
              </w:rPr>
            </w:pPr>
            <w:r w:rsidRPr="00B94EA8">
              <w:rPr>
                <w:szCs w:val="24"/>
                <w:lang w:val="nl-NL"/>
              </w:rPr>
              <w:t>- m</w:t>
            </w:r>
            <w:r w:rsidR="00E41588" w:rsidRPr="00B94EA8">
              <w:rPr>
                <w:szCs w:val="24"/>
                <w:lang w:val="nl-NL"/>
              </w:rPr>
              <w:t>okiniams, kurie mokosi pagal pradinio ar pagrindinio ugdymo programą ir negali tinkamai atlikti namų darbų dėl nepalankių socialinių, ekonominių, kultūrinių sąlygų namuose, yra sudarytos sąlygos juos atlikti mokykloje pagalbos mokiniui kabinete arba visos dienos mokyklos grupėje.</w:t>
            </w:r>
          </w:p>
        </w:tc>
      </w:tr>
      <w:tr w:rsidR="00E41588" w:rsidRPr="00E41588" w14:paraId="567E0A8C" w14:textId="77777777" w:rsidTr="00145E9F">
        <w:tc>
          <w:tcPr>
            <w:tcW w:w="1696" w:type="dxa"/>
          </w:tcPr>
          <w:p w14:paraId="25B92936" w14:textId="77777777" w:rsidR="00E41588" w:rsidRPr="00E41588" w:rsidRDefault="00E41588" w:rsidP="00E41588">
            <w:pPr>
              <w:rPr>
                <w:color w:val="000000"/>
                <w:szCs w:val="24"/>
                <w:lang w:val="pt-PT"/>
              </w:rPr>
            </w:pPr>
            <w:r w:rsidRPr="00E41588">
              <w:rPr>
                <w:szCs w:val="24"/>
              </w:rPr>
              <w:t>BUP-34</w:t>
            </w:r>
          </w:p>
        </w:tc>
        <w:tc>
          <w:tcPr>
            <w:tcW w:w="2694" w:type="dxa"/>
          </w:tcPr>
          <w:p w14:paraId="4B6EB7A9" w14:textId="77777777" w:rsidR="00E41588" w:rsidRPr="00E41588" w:rsidRDefault="00E41588" w:rsidP="00E41588">
            <w:pPr>
              <w:rPr>
                <w:szCs w:val="24"/>
                <w:lang w:val="pt-PT"/>
              </w:rPr>
            </w:pPr>
            <w:r w:rsidRPr="00E41588">
              <w:rPr>
                <w:szCs w:val="24"/>
                <w:lang w:val="pt-PT"/>
              </w:rPr>
              <w:t>Dėl mokymo diferencijavimo ir individualizavimo</w:t>
            </w:r>
          </w:p>
        </w:tc>
        <w:tc>
          <w:tcPr>
            <w:tcW w:w="5528" w:type="dxa"/>
          </w:tcPr>
          <w:p w14:paraId="7188AD53" w14:textId="77777777" w:rsidR="00E41588" w:rsidRPr="00E41588" w:rsidRDefault="00E41588" w:rsidP="00E41588">
            <w:pPr>
              <w:jc w:val="both"/>
              <w:rPr>
                <w:szCs w:val="24"/>
                <w:lang w:val="pt-PT"/>
              </w:rPr>
            </w:pPr>
            <w:r w:rsidRPr="00E41588">
              <w:rPr>
                <w:szCs w:val="24"/>
                <w:lang w:val="pt-PT"/>
              </w:rPr>
              <w:t xml:space="preserve">Mokinio individualus ugdymo planas – tai kartu su mokiniu sudaromas jo galioms ir mokymosi poreikiams pritaikytas ugdymosi planas, padedantis išsikelti tikslus, juos įgyvendinti, prisiimti asmeninę atsakomybę už mokymąsi. Mokykla individualų ugdymo planą sudaro mokiniui, kuris: </w:t>
            </w:r>
          </w:p>
          <w:p w14:paraId="236E4EAD" w14:textId="77777777" w:rsidR="00E41588" w:rsidRPr="00E41588" w:rsidRDefault="00E41588" w:rsidP="00E41588">
            <w:pPr>
              <w:autoSpaceDE w:val="0"/>
              <w:autoSpaceDN w:val="0"/>
              <w:adjustRightInd w:val="0"/>
              <w:jc w:val="both"/>
              <w:rPr>
                <w:szCs w:val="24"/>
                <w:lang w:val="pt-PT"/>
              </w:rPr>
            </w:pPr>
            <w:r w:rsidRPr="00E41588">
              <w:rPr>
                <w:color w:val="FF0000"/>
                <w:szCs w:val="24"/>
                <w:lang w:val="pt-PT"/>
              </w:rPr>
              <w:t>-</w:t>
            </w:r>
            <w:r w:rsidRPr="00E41588">
              <w:rPr>
                <w:szCs w:val="24"/>
                <w:lang w:val="pt-PT"/>
              </w:rPr>
              <w:t>mokomas namuose pagal gydytojų konsultacinės komisijos rekomendacijas;</w:t>
            </w:r>
          </w:p>
          <w:p w14:paraId="59CD10B2" w14:textId="77777777" w:rsidR="00E41588" w:rsidRPr="00E41588" w:rsidRDefault="00E41588" w:rsidP="00E41588">
            <w:pPr>
              <w:jc w:val="both"/>
              <w:rPr>
                <w:szCs w:val="24"/>
                <w:lang w:val="pt-PT"/>
              </w:rPr>
            </w:pPr>
            <w:r w:rsidRPr="00E41588">
              <w:rPr>
                <w:szCs w:val="24"/>
                <w:lang w:val="pt-PT"/>
              </w:rPr>
              <w:t>- turi specialiųjų ugdymosi poreikių;</w:t>
            </w:r>
          </w:p>
          <w:p w14:paraId="2B06724E" w14:textId="77777777" w:rsidR="00E41588" w:rsidRPr="00E41588" w:rsidRDefault="00E41588" w:rsidP="00E41588">
            <w:pPr>
              <w:autoSpaceDE w:val="0"/>
              <w:autoSpaceDN w:val="0"/>
              <w:adjustRightInd w:val="0"/>
              <w:jc w:val="both"/>
              <w:rPr>
                <w:szCs w:val="24"/>
                <w:lang w:val="pt-PT"/>
              </w:rPr>
            </w:pPr>
            <w:r w:rsidRPr="00E41588">
              <w:rPr>
                <w:szCs w:val="24"/>
                <w:lang w:val="pt-PT"/>
              </w:rPr>
              <w:t>- atvykęs arba grįžęs iš užsienio;</w:t>
            </w:r>
          </w:p>
          <w:p w14:paraId="315BD48E" w14:textId="77777777" w:rsidR="00E41588" w:rsidRPr="00E41588" w:rsidRDefault="00E41588" w:rsidP="00E41588">
            <w:pPr>
              <w:autoSpaceDE w:val="0"/>
              <w:autoSpaceDN w:val="0"/>
              <w:adjustRightInd w:val="0"/>
              <w:jc w:val="both"/>
              <w:rPr>
                <w:szCs w:val="24"/>
                <w:lang w:val="pt-PT"/>
              </w:rPr>
            </w:pPr>
            <w:r w:rsidRPr="00E41588">
              <w:rPr>
                <w:szCs w:val="24"/>
                <w:lang w:val="pt-PT"/>
              </w:rPr>
              <w:t>- ypatingų gabumų mokiniui, siekiančiam aukštų mokymosi pasiekimų;</w:t>
            </w:r>
          </w:p>
          <w:p w14:paraId="2AF62A99" w14:textId="77777777" w:rsidR="00E41588" w:rsidRPr="00E41588" w:rsidRDefault="00E41588" w:rsidP="00E41588">
            <w:pPr>
              <w:jc w:val="both"/>
              <w:rPr>
                <w:szCs w:val="24"/>
                <w:lang w:val="pt-PT"/>
              </w:rPr>
            </w:pPr>
            <w:r w:rsidRPr="00E41588">
              <w:rPr>
                <w:szCs w:val="24"/>
                <w:lang w:val="pt-PT"/>
              </w:rPr>
              <w:t xml:space="preserve">- mokiniui, kurio mokymosi pasiekimų lygis (vieno ar kelių dalykų) žemesnis, nei numatyta Pradinio ugdymo bendrosiose programose ar Pagrindinio ugdymo bendrosiose programose, ir mokinys nedaro pažangos; </w:t>
            </w:r>
          </w:p>
          <w:p w14:paraId="40CCEF59" w14:textId="77777777" w:rsidR="00E41588" w:rsidRPr="00E41588" w:rsidRDefault="00E41588" w:rsidP="00E41588">
            <w:pPr>
              <w:jc w:val="both"/>
              <w:rPr>
                <w:szCs w:val="24"/>
                <w:lang w:val="pt-PT"/>
              </w:rPr>
            </w:pPr>
            <w:r w:rsidRPr="00E41588">
              <w:rPr>
                <w:szCs w:val="24"/>
                <w:lang w:val="pt-PT"/>
              </w:rPr>
              <w:t>- jei nepasiekiamas patenkinamas lygis nacionalinio pasiekimų patikrinimo metu;</w:t>
            </w:r>
          </w:p>
          <w:p w14:paraId="1106F2EA" w14:textId="77777777" w:rsidR="00E41588" w:rsidRPr="00E41588" w:rsidRDefault="00E41588" w:rsidP="00E41588">
            <w:pPr>
              <w:jc w:val="both"/>
              <w:rPr>
                <w:szCs w:val="24"/>
                <w:lang w:val="pt-PT"/>
              </w:rPr>
            </w:pPr>
            <w:r w:rsidRPr="00E41588">
              <w:rPr>
                <w:szCs w:val="24"/>
                <w:lang w:val="pt-PT"/>
              </w:rPr>
              <w:t>- mokiniui, grįžusiam po ligos.</w:t>
            </w:r>
          </w:p>
          <w:p w14:paraId="52A1BCB8" w14:textId="77777777" w:rsidR="00E41588" w:rsidRPr="00E41588" w:rsidRDefault="00E41588" w:rsidP="00E41588">
            <w:pPr>
              <w:autoSpaceDE w:val="0"/>
              <w:autoSpaceDN w:val="0"/>
              <w:adjustRightInd w:val="0"/>
              <w:jc w:val="both"/>
              <w:rPr>
                <w:szCs w:val="24"/>
                <w:lang w:val="pt-PT"/>
              </w:rPr>
            </w:pPr>
            <w:r w:rsidRPr="00E41588">
              <w:rPr>
                <w:szCs w:val="24"/>
                <w:lang w:val="pt-PT"/>
              </w:rPr>
              <w:t>Individualus ugdymo planas sudaromas pagal mokyklos nustatytą formą (2 priedas) nustatytam laikotarpiui.</w:t>
            </w:r>
          </w:p>
          <w:p w14:paraId="21D1C426" w14:textId="09B209CC" w:rsidR="00E41588" w:rsidRPr="00E41588" w:rsidRDefault="00E41588" w:rsidP="00E41588">
            <w:pPr>
              <w:autoSpaceDE w:val="0"/>
              <w:autoSpaceDN w:val="0"/>
              <w:adjustRightInd w:val="0"/>
              <w:jc w:val="both"/>
              <w:rPr>
                <w:szCs w:val="24"/>
                <w:lang w:val="pt-PT"/>
              </w:rPr>
            </w:pPr>
            <w:r w:rsidRPr="00E41588">
              <w:rPr>
                <w:szCs w:val="24"/>
                <w:lang w:val="pt-PT"/>
              </w:rPr>
              <w:lastRenderedPageBreak/>
              <w:t>Mokinio individual</w:t>
            </w:r>
            <w:r w:rsidR="00250A6D">
              <w:rPr>
                <w:szCs w:val="24"/>
                <w:lang w:val="pt-PT"/>
              </w:rPr>
              <w:t>us</w:t>
            </w:r>
            <w:r w:rsidRPr="00E41588">
              <w:rPr>
                <w:szCs w:val="24"/>
                <w:lang w:val="pt-PT"/>
              </w:rPr>
              <w:t xml:space="preserve">  ugdymo planas periodiškai peržiūrimas ir reikalui esant koreguojamas.</w:t>
            </w:r>
          </w:p>
          <w:p w14:paraId="075EAF77" w14:textId="77777777" w:rsidR="00E41588" w:rsidRPr="00E41588" w:rsidRDefault="00E41588" w:rsidP="00E41588">
            <w:pPr>
              <w:autoSpaceDE w:val="0"/>
              <w:autoSpaceDN w:val="0"/>
              <w:adjustRightInd w:val="0"/>
              <w:jc w:val="both"/>
              <w:rPr>
                <w:color w:val="FF0000"/>
                <w:szCs w:val="24"/>
              </w:rPr>
            </w:pPr>
            <w:r w:rsidRPr="00E41588">
              <w:rPr>
                <w:szCs w:val="24"/>
                <w:lang w:val="pt-PT"/>
              </w:rPr>
              <w:t>Diferencijuotu ugdymu mokiniams pritaikomi mokymosi uždaviniai, užduotys, ugdymo turinys, metodai, mokymo(si) priemonės, tempas, skiriamas laikas.</w:t>
            </w:r>
          </w:p>
        </w:tc>
      </w:tr>
      <w:tr w:rsidR="00E41588" w:rsidRPr="00E41588" w14:paraId="6BDC72A4" w14:textId="77777777" w:rsidTr="00145E9F">
        <w:tc>
          <w:tcPr>
            <w:tcW w:w="1696" w:type="dxa"/>
          </w:tcPr>
          <w:p w14:paraId="3C677E0B" w14:textId="77777777" w:rsidR="00E41588" w:rsidRPr="00E41588" w:rsidRDefault="00E41588" w:rsidP="00E41588">
            <w:pPr>
              <w:rPr>
                <w:color w:val="000000"/>
                <w:szCs w:val="24"/>
                <w:lang w:val="pt-PT"/>
              </w:rPr>
            </w:pPr>
            <w:r w:rsidRPr="00E41588">
              <w:rPr>
                <w:color w:val="000000"/>
                <w:szCs w:val="24"/>
                <w:lang w:val="pt-PT"/>
              </w:rPr>
              <w:lastRenderedPageBreak/>
              <w:t>BUP-34.2.4</w:t>
            </w:r>
          </w:p>
        </w:tc>
        <w:tc>
          <w:tcPr>
            <w:tcW w:w="2694" w:type="dxa"/>
          </w:tcPr>
          <w:p w14:paraId="695B3606" w14:textId="77777777" w:rsidR="00E41588" w:rsidRPr="00E41588" w:rsidRDefault="00E41588" w:rsidP="00E41588">
            <w:pPr>
              <w:tabs>
                <w:tab w:val="left" w:pos="142"/>
                <w:tab w:val="left" w:pos="540"/>
                <w:tab w:val="left" w:pos="851"/>
              </w:tabs>
              <w:jc w:val="both"/>
              <w:rPr>
                <w:szCs w:val="24"/>
              </w:rPr>
            </w:pPr>
            <w:r w:rsidRPr="00E41588">
              <w:rPr>
                <w:szCs w:val="24"/>
              </w:rPr>
              <w:t xml:space="preserve">Dėl laikinų grupių </w:t>
            </w:r>
          </w:p>
          <w:p w14:paraId="6B346FB3" w14:textId="77777777" w:rsidR="00E41588" w:rsidRPr="00E41588" w:rsidRDefault="00E41588" w:rsidP="00E41588">
            <w:pPr>
              <w:rPr>
                <w:szCs w:val="24"/>
                <w:lang w:val="pt-PT"/>
              </w:rPr>
            </w:pPr>
            <w:r w:rsidRPr="00E41588">
              <w:rPr>
                <w:szCs w:val="24"/>
              </w:rPr>
              <w:t>sudarymo</w:t>
            </w:r>
          </w:p>
        </w:tc>
        <w:tc>
          <w:tcPr>
            <w:tcW w:w="5528" w:type="dxa"/>
          </w:tcPr>
          <w:p w14:paraId="1300AE26" w14:textId="5FFB3865" w:rsidR="00E41588" w:rsidRPr="00E41588" w:rsidRDefault="00E41588" w:rsidP="00DE56D0">
            <w:pPr>
              <w:tabs>
                <w:tab w:val="left" w:pos="900"/>
                <w:tab w:val="left" w:pos="993"/>
                <w:tab w:val="left" w:pos="1134"/>
                <w:tab w:val="left" w:pos="1276"/>
              </w:tabs>
              <w:autoSpaceDE w:val="0"/>
              <w:autoSpaceDN w:val="0"/>
              <w:adjustRightInd w:val="0"/>
              <w:jc w:val="both"/>
              <w:rPr>
                <w:szCs w:val="24"/>
              </w:rPr>
            </w:pPr>
            <w:r w:rsidRPr="00E41588">
              <w:rPr>
                <w:color w:val="000000"/>
                <w:szCs w:val="24"/>
              </w:rPr>
              <w:t>Mokyklos ugdymo turiniui įgyvendinti sudaromos laikinosios grupės iš tos pačios klasės mokinių. Nesusidarius grupei,  sudaroma</w:t>
            </w:r>
            <w:r w:rsidR="0052649B">
              <w:rPr>
                <w:color w:val="000000"/>
                <w:szCs w:val="24"/>
              </w:rPr>
              <w:t xml:space="preserve"> laikinoji grupė</w:t>
            </w:r>
            <w:r w:rsidRPr="00E41588">
              <w:rPr>
                <w:color w:val="000000"/>
                <w:szCs w:val="24"/>
              </w:rPr>
              <w:t xml:space="preserve"> iš gretimų klasių mokinių. </w:t>
            </w:r>
          </w:p>
          <w:p w14:paraId="1C25A94B" w14:textId="061A3C36" w:rsidR="00E41588" w:rsidRPr="00E41588" w:rsidRDefault="00E41588" w:rsidP="00E41588">
            <w:pPr>
              <w:autoSpaceDE w:val="0"/>
              <w:autoSpaceDN w:val="0"/>
              <w:adjustRightInd w:val="0"/>
              <w:jc w:val="both"/>
              <w:rPr>
                <w:color w:val="FF0000"/>
                <w:szCs w:val="24"/>
              </w:rPr>
            </w:pPr>
            <w:r w:rsidRPr="00E41588">
              <w:rPr>
                <w:szCs w:val="24"/>
              </w:rPr>
              <w:t>Mokykla, įgyvendindama pradinio, pagrindinio ugdymo programas nustato laikinosios mokymosi grupės dydį pagal skirtas mokymo lėšas:</w:t>
            </w:r>
            <w:r w:rsidRPr="00E41588">
              <w:rPr>
                <w:color w:val="FF0000"/>
                <w:szCs w:val="24"/>
              </w:rPr>
              <w:t xml:space="preserve"> </w:t>
            </w:r>
            <w:r w:rsidRPr="00E41588">
              <w:rPr>
                <w:szCs w:val="24"/>
              </w:rPr>
              <w:t xml:space="preserve">mokinių skaičius klasėje/grupėje </w:t>
            </w:r>
            <w:r w:rsidRPr="00DE56D0">
              <w:rPr>
                <w:color w:val="000000" w:themeColor="text1"/>
                <w:szCs w:val="24"/>
              </w:rPr>
              <w:t xml:space="preserve">ne mažiau kaip 7 mokiniai. </w:t>
            </w:r>
            <w:r w:rsidRPr="00E41588">
              <w:rPr>
                <w:szCs w:val="24"/>
              </w:rPr>
              <w:t>Lietuvių k. mokymui, atvykusiems iš užsienio, kuriems lietuvių kalba nėra gimtoji ir turintiems spec. poreikių, grupės dydis gali būti nuo 2  mokinių.</w:t>
            </w:r>
          </w:p>
        </w:tc>
      </w:tr>
      <w:tr w:rsidR="00E41588" w:rsidRPr="00E41588" w14:paraId="3D2B90D6" w14:textId="77777777" w:rsidTr="00145E9F">
        <w:tc>
          <w:tcPr>
            <w:tcW w:w="1696" w:type="dxa"/>
          </w:tcPr>
          <w:p w14:paraId="0326F9F7" w14:textId="77777777" w:rsidR="00E41588" w:rsidRPr="00E41588" w:rsidRDefault="00E41588" w:rsidP="00E41588">
            <w:pPr>
              <w:rPr>
                <w:color w:val="000000"/>
                <w:szCs w:val="24"/>
                <w:lang w:val="pt-PT"/>
              </w:rPr>
            </w:pPr>
            <w:r w:rsidRPr="00E41588">
              <w:rPr>
                <w:color w:val="000000"/>
                <w:szCs w:val="24"/>
              </w:rPr>
              <w:t>BUP-34.3</w:t>
            </w:r>
          </w:p>
        </w:tc>
        <w:tc>
          <w:tcPr>
            <w:tcW w:w="2694" w:type="dxa"/>
          </w:tcPr>
          <w:p w14:paraId="095019ED" w14:textId="77777777" w:rsidR="00E41588" w:rsidRPr="00E41588" w:rsidRDefault="00E41588" w:rsidP="00E41588">
            <w:pPr>
              <w:tabs>
                <w:tab w:val="left" w:pos="142"/>
                <w:tab w:val="left" w:pos="540"/>
                <w:tab w:val="left" w:pos="851"/>
              </w:tabs>
              <w:jc w:val="both"/>
              <w:rPr>
                <w:szCs w:val="24"/>
              </w:rPr>
            </w:pPr>
            <w:r w:rsidRPr="00E41588">
              <w:rPr>
                <w:color w:val="000000"/>
                <w:szCs w:val="24"/>
              </w:rPr>
              <w:t xml:space="preserve">Dėl </w:t>
            </w:r>
            <w:r w:rsidRPr="00E41588">
              <w:rPr>
                <w:szCs w:val="24"/>
              </w:rPr>
              <w:t>pamokų mokinių mokymosi poreikiams tenkinti ir mokymosi pagalbai teikti</w:t>
            </w:r>
          </w:p>
        </w:tc>
        <w:tc>
          <w:tcPr>
            <w:tcW w:w="5528" w:type="dxa"/>
          </w:tcPr>
          <w:p w14:paraId="418F29F9" w14:textId="002A6923" w:rsidR="00C30FF5" w:rsidRDefault="00E41588" w:rsidP="00E41588">
            <w:pPr>
              <w:tabs>
                <w:tab w:val="left" w:pos="142"/>
                <w:tab w:val="left" w:pos="459"/>
                <w:tab w:val="left" w:pos="742"/>
                <w:tab w:val="left" w:pos="1276"/>
              </w:tabs>
              <w:contextualSpacing/>
              <w:jc w:val="both"/>
              <w:rPr>
                <w:szCs w:val="24"/>
              </w:rPr>
            </w:pPr>
            <w:r w:rsidRPr="00E41588">
              <w:rPr>
                <w:szCs w:val="24"/>
              </w:rPr>
              <w:t>Ilgalaik</w:t>
            </w:r>
            <w:r w:rsidR="00C30FF5">
              <w:rPr>
                <w:szCs w:val="24"/>
              </w:rPr>
              <w:t>ėms</w:t>
            </w:r>
            <w:r w:rsidR="0052649B">
              <w:rPr>
                <w:szCs w:val="24"/>
              </w:rPr>
              <w:t xml:space="preserve"> lietuvių kalbos konsultacij</w:t>
            </w:r>
            <w:r w:rsidR="00C30FF5">
              <w:rPr>
                <w:szCs w:val="24"/>
              </w:rPr>
              <w:t>oms organizuoti</w:t>
            </w:r>
            <w:r w:rsidR="0052649B">
              <w:rPr>
                <w:szCs w:val="24"/>
              </w:rPr>
              <w:t xml:space="preserve"> 2 kl</w:t>
            </w:r>
            <w:r w:rsidR="00C30FF5">
              <w:rPr>
                <w:szCs w:val="24"/>
              </w:rPr>
              <w:t>. skiriama 1 sav. valanda.</w:t>
            </w:r>
          </w:p>
          <w:p w14:paraId="60FF5E7B" w14:textId="7824AB1B" w:rsidR="00E41588" w:rsidRPr="00E41588" w:rsidRDefault="00C30FF5" w:rsidP="00E41588">
            <w:pPr>
              <w:tabs>
                <w:tab w:val="left" w:pos="142"/>
                <w:tab w:val="left" w:pos="459"/>
                <w:tab w:val="left" w:pos="742"/>
                <w:tab w:val="left" w:pos="1276"/>
              </w:tabs>
              <w:contextualSpacing/>
              <w:jc w:val="both"/>
              <w:rPr>
                <w:szCs w:val="24"/>
              </w:rPr>
            </w:pPr>
            <w:r>
              <w:rPr>
                <w:szCs w:val="24"/>
              </w:rPr>
              <w:t xml:space="preserve">Ilgalaikėms matematikos konsultacijoms organizuoti 4 kl. skiriama 1 sav. valanda.  </w:t>
            </w:r>
          </w:p>
          <w:p w14:paraId="3FD88D29" w14:textId="77777777" w:rsidR="00E41588" w:rsidRPr="00E41588" w:rsidRDefault="00E41588" w:rsidP="00E41588">
            <w:pPr>
              <w:tabs>
                <w:tab w:val="left" w:pos="142"/>
                <w:tab w:val="left" w:pos="459"/>
                <w:tab w:val="left" w:pos="742"/>
                <w:tab w:val="left" w:pos="1276"/>
              </w:tabs>
              <w:contextualSpacing/>
              <w:jc w:val="both"/>
              <w:rPr>
                <w:szCs w:val="24"/>
              </w:rPr>
            </w:pPr>
            <w:r w:rsidRPr="00E41588">
              <w:rPr>
                <w:szCs w:val="24"/>
              </w:rPr>
              <w:t xml:space="preserve">Ilgalaikėms lietuvių k. konsultacijoms organizuoti 6 kl. skiriama 1 sav. valanda. </w:t>
            </w:r>
          </w:p>
          <w:p w14:paraId="71AC2B71" w14:textId="05ED627E" w:rsidR="00E41588" w:rsidRPr="00E41588" w:rsidRDefault="00E41588" w:rsidP="00E41588">
            <w:pPr>
              <w:tabs>
                <w:tab w:val="left" w:pos="142"/>
                <w:tab w:val="left" w:pos="459"/>
                <w:tab w:val="left" w:pos="742"/>
                <w:tab w:val="left" w:pos="1276"/>
              </w:tabs>
              <w:contextualSpacing/>
              <w:jc w:val="both"/>
              <w:rPr>
                <w:szCs w:val="24"/>
              </w:rPr>
            </w:pPr>
            <w:r w:rsidRPr="00E41588">
              <w:rPr>
                <w:szCs w:val="24"/>
              </w:rPr>
              <w:t>Ilgalaikėms matematikos konsultacijoms organizuoti 5</w:t>
            </w:r>
            <w:r w:rsidR="00172679" w:rsidRPr="00C64750">
              <w:rPr>
                <w:szCs w:val="24"/>
              </w:rPr>
              <w:t>–</w:t>
            </w:r>
            <w:r w:rsidRPr="00E41588">
              <w:rPr>
                <w:szCs w:val="24"/>
              </w:rPr>
              <w:t xml:space="preserve">8 kl. skiriama 1 sav. valanda. </w:t>
            </w:r>
          </w:p>
          <w:p w14:paraId="750B8E2D" w14:textId="77777777" w:rsidR="00E41588" w:rsidRPr="00E41588" w:rsidRDefault="00E41588" w:rsidP="00E41588">
            <w:pPr>
              <w:tabs>
                <w:tab w:val="left" w:pos="142"/>
                <w:tab w:val="left" w:pos="459"/>
                <w:tab w:val="left" w:pos="742"/>
                <w:tab w:val="left" w:pos="1276"/>
              </w:tabs>
              <w:contextualSpacing/>
              <w:jc w:val="both"/>
              <w:rPr>
                <w:color w:val="000000"/>
                <w:szCs w:val="24"/>
              </w:rPr>
            </w:pPr>
            <w:r w:rsidRPr="00E41588">
              <w:rPr>
                <w:color w:val="000000"/>
                <w:szCs w:val="24"/>
              </w:rPr>
              <w:t>Informacinių technologijų dalykui mokyti 8 kl. skiriama 1 sav. val.</w:t>
            </w:r>
          </w:p>
          <w:p w14:paraId="575A4590" w14:textId="32E2D4F9" w:rsidR="00E41588" w:rsidRPr="00E41588" w:rsidRDefault="00E41588" w:rsidP="00E41588">
            <w:pPr>
              <w:tabs>
                <w:tab w:val="left" w:pos="900"/>
                <w:tab w:val="left" w:pos="993"/>
                <w:tab w:val="left" w:pos="1134"/>
                <w:tab w:val="left" w:pos="1276"/>
              </w:tabs>
              <w:autoSpaceDE w:val="0"/>
              <w:autoSpaceDN w:val="0"/>
              <w:adjustRightInd w:val="0"/>
              <w:jc w:val="both"/>
              <w:rPr>
                <w:color w:val="000000"/>
                <w:szCs w:val="24"/>
              </w:rPr>
            </w:pPr>
            <w:r w:rsidRPr="00E41588">
              <w:rPr>
                <w:color w:val="000000"/>
                <w:szCs w:val="24"/>
              </w:rPr>
              <w:t>5</w:t>
            </w:r>
            <w:r w:rsidR="00172679" w:rsidRPr="00C64750">
              <w:rPr>
                <w:szCs w:val="24"/>
              </w:rPr>
              <w:t>–</w:t>
            </w:r>
            <w:r w:rsidRPr="00E41588">
              <w:rPr>
                <w:color w:val="000000"/>
                <w:szCs w:val="24"/>
              </w:rPr>
              <w:t xml:space="preserve">8 kl. </w:t>
            </w:r>
            <w:r w:rsidR="0052649B">
              <w:rPr>
                <w:color w:val="000000"/>
                <w:szCs w:val="24"/>
              </w:rPr>
              <w:t>organizuojamos</w:t>
            </w:r>
            <w:r w:rsidRPr="00E41588">
              <w:rPr>
                <w:color w:val="000000"/>
                <w:szCs w:val="24"/>
              </w:rPr>
              <w:t xml:space="preserve"> trumpalaikės konsultacijos anglų k., fizikos, chemijos, biologijos ir istorijos</w:t>
            </w:r>
            <w:r w:rsidR="006C0BD5">
              <w:rPr>
                <w:color w:val="000000"/>
                <w:szCs w:val="24"/>
              </w:rPr>
              <w:t>.</w:t>
            </w:r>
            <w:r w:rsidRPr="00E41588">
              <w:rPr>
                <w:color w:val="000000"/>
                <w:szCs w:val="24"/>
              </w:rPr>
              <w:t xml:space="preserve"> </w:t>
            </w:r>
          </w:p>
        </w:tc>
      </w:tr>
      <w:tr w:rsidR="00B94EA8" w:rsidRPr="00E41588" w14:paraId="4DDC9CE5" w14:textId="77777777" w:rsidTr="00145E9F">
        <w:tc>
          <w:tcPr>
            <w:tcW w:w="1696" w:type="dxa"/>
          </w:tcPr>
          <w:p w14:paraId="6CFEBB1E" w14:textId="5F2ACA9A" w:rsidR="00B94EA8" w:rsidRPr="00E41588" w:rsidRDefault="00B94EA8" w:rsidP="00B94EA8">
            <w:pPr>
              <w:rPr>
                <w:color w:val="000000"/>
                <w:szCs w:val="24"/>
              </w:rPr>
            </w:pPr>
            <w:r w:rsidRPr="00E41588">
              <w:rPr>
                <w:color w:val="000000"/>
                <w:szCs w:val="24"/>
              </w:rPr>
              <w:t>BUP-35</w:t>
            </w:r>
          </w:p>
        </w:tc>
        <w:tc>
          <w:tcPr>
            <w:tcW w:w="2694" w:type="dxa"/>
          </w:tcPr>
          <w:p w14:paraId="035D5022" w14:textId="07AB5050" w:rsidR="00B94EA8" w:rsidRPr="00E41588" w:rsidRDefault="00B94EA8" w:rsidP="00B94EA8">
            <w:pPr>
              <w:tabs>
                <w:tab w:val="left" w:pos="142"/>
                <w:tab w:val="left" w:pos="540"/>
                <w:tab w:val="left" w:pos="851"/>
              </w:tabs>
              <w:jc w:val="both"/>
              <w:rPr>
                <w:color w:val="000000"/>
                <w:szCs w:val="24"/>
              </w:rPr>
            </w:pPr>
            <w:r w:rsidRPr="00E41588">
              <w:rPr>
                <w:szCs w:val="24"/>
                <w:lang w:val="pt-PT"/>
              </w:rPr>
              <w:t>Dėl ugdymo ne mokyklos aplinkose organizavimo</w:t>
            </w:r>
          </w:p>
        </w:tc>
        <w:tc>
          <w:tcPr>
            <w:tcW w:w="5528" w:type="dxa"/>
          </w:tcPr>
          <w:p w14:paraId="2DD7E0ED" w14:textId="5234C2C9" w:rsidR="00B94EA8" w:rsidRPr="00E41588" w:rsidRDefault="00B94EA8" w:rsidP="00B94EA8">
            <w:pPr>
              <w:tabs>
                <w:tab w:val="left" w:pos="142"/>
                <w:tab w:val="left" w:pos="459"/>
                <w:tab w:val="left" w:pos="742"/>
                <w:tab w:val="left" w:pos="1276"/>
              </w:tabs>
              <w:contextualSpacing/>
              <w:jc w:val="both"/>
              <w:rPr>
                <w:szCs w:val="24"/>
              </w:rPr>
            </w:pPr>
            <w:r w:rsidRPr="00B94EA8">
              <w:rPr>
                <w:szCs w:val="24"/>
              </w:rPr>
              <w:t>Į</w:t>
            </w:r>
            <w:r w:rsidRPr="00E41588">
              <w:rPr>
                <w:szCs w:val="24"/>
              </w:rPr>
              <w:t>gyvendinant ugdymo tikslus, tenkinant mokinių mokymosi poreikius, ne mažiau kaip vieną kartą per pusmetį sudaryti sąlygas mokiniams dalyką mokytis ne kabinete, o kitose ugdymo aplinkose: bibliotekoje, muziejuje, gamtoje, Veprių bendruomenės namuose, kitose mokymo įstaigose, įmonėse ir kt. Mokiniai, dalyvaudami šiose veiklose, turi turėti kūrybines galimybes gilinti savo žinias, tobulinti pažintines kompetencijas ir ugdytis vertybines nuostatas.</w:t>
            </w:r>
          </w:p>
        </w:tc>
      </w:tr>
      <w:tr w:rsidR="00B94EA8" w:rsidRPr="00E41588" w14:paraId="7F1B80C9" w14:textId="77777777" w:rsidTr="00145E9F">
        <w:tc>
          <w:tcPr>
            <w:tcW w:w="1696" w:type="dxa"/>
          </w:tcPr>
          <w:p w14:paraId="4B602E52" w14:textId="77777777" w:rsidR="00B94EA8" w:rsidRPr="00E41588" w:rsidRDefault="00B94EA8" w:rsidP="00B94EA8">
            <w:pPr>
              <w:rPr>
                <w:color w:val="000000"/>
                <w:szCs w:val="24"/>
              </w:rPr>
            </w:pPr>
            <w:r w:rsidRPr="00E41588">
              <w:rPr>
                <w:color w:val="000000"/>
                <w:szCs w:val="24"/>
              </w:rPr>
              <w:t>BUP-36</w:t>
            </w:r>
          </w:p>
        </w:tc>
        <w:tc>
          <w:tcPr>
            <w:tcW w:w="2694" w:type="dxa"/>
          </w:tcPr>
          <w:p w14:paraId="43DDCBB1" w14:textId="77777777" w:rsidR="00B94EA8" w:rsidRPr="00E41588" w:rsidRDefault="00B94EA8" w:rsidP="00B94EA8">
            <w:pPr>
              <w:autoSpaceDE w:val="0"/>
              <w:autoSpaceDN w:val="0"/>
              <w:adjustRightInd w:val="0"/>
              <w:jc w:val="both"/>
              <w:rPr>
                <w:color w:val="000000" w:themeColor="text1"/>
                <w:szCs w:val="24"/>
              </w:rPr>
            </w:pPr>
            <w:r w:rsidRPr="00E41588">
              <w:rPr>
                <w:color w:val="000000" w:themeColor="text1"/>
                <w:szCs w:val="24"/>
              </w:rPr>
              <w:t>Dėl mokinių atleidimo nuo dalyko pamokų</w:t>
            </w:r>
          </w:p>
          <w:p w14:paraId="2EDC1F37" w14:textId="77777777" w:rsidR="00B94EA8" w:rsidRPr="00E41588" w:rsidRDefault="00B94EA8" w:rsidP="00B94EA8">
            <w:pPr>
              <w:autoSpaceDE w:val="0"/>
              <w:autoSpaceDN w:val="0"/>
              <w:adjustRightInd w:val="0"/>
              <w:jc w:val="both"/>
              <w:rPr>
                <w:color w:val="000000" w:themeColor="text1"/>
                <w:szCs w:val="24"/>
              </w:rPr>
            </w:pPr>
          </w:p>
          <w:p w14:paraId="4DA6599F" w14:textId="77777777" w:rsidR="00B94EA8" w:rsidRPr="00E41588" w:rsidRDefault="00B94EA8" w:rsidP="00B94EA8">
            <w:pPr>
              <w:rPr>
                <w:szCs w:val="24"/>
              </w:rPr>
            </w:pPr>
          </w:p>
        </w:tc>
        <w:tc>
          <w:tcPr>
            <w:tcW w:w="5528" w:type="dxa"/>
          </w:tcPr>
          <w:p w14:paraId="01C8FE09" w14:textId="3847388C" w:rsidR="00B94EA8" w:rsidRPr="00E41588" w:rsidRDefault="00B94EA8" w:rsidP="00B94EA8">
            <w:pPr>
              <w:autoSpaceDE w:val="0"/>
              <w:autoSpaceDN w:val="0"/>
              <w:adjustRightInd w:val="0"/>
              <w:jc w:val="both"/>
              <w:rPr>
                <w:color w:val="000000"/>
                <w:szCs w:val="24"/>
              </w:rPr>
            </w:pPr>
            <w:r w:rsidRPr="00E41588">
              <w:rPr>
                <w:color w:val="000000"/>
                <w:szCs w:val="24"/>
              </w:rPr>
              <w:t>Mokinio iki 14 metų tėvai (globėjai</w:t>
            </w:r>
            <w:r>
              <w:rPr>
                <w:color w:val="000000"/>
                <w:szCs w:val="24"/>
              </w:rPr>
              <w:t>, rūpintojai</w:t>
            </w:r>
            <w:r w:rsidRPr="00E41588">
              <w:rPr>
                <w:color w:val="000000"/>
                <w:szCs w:val="24"/>
              </w:rPr>
              <w:t>), mokinys nuo 14 metų turėdamas tėvų (</w:t>
            </w:r>
            <w:r>
              <w:rPr>
                <w:color w:val="000000"/>
                <w:szCs w:val="24"/>
              </w:rPr>
              <w:t xml:space="preserve">globėjų, </w:t>
            </w:r>
            <w:r w:rsidRPr="00E41588">
              <w:rPr>
                <w:color w:val="000000"/>
                <w:szCs w:val="24"/>
              </w:rPr>
              <w:t>rūpintojų) rašytinį sutikimą, gali prašyti atleisti mokinį nuo dalyko dalies  pamokų, jeigu mokinys mokosi arba yra baigęs formalųjį švietimą papildančio ugdymo ar neformaliojo vaikų švietimo programą, kurios turinys yra artimas ar tapatus dalyko bendrajai programai. Tokiu atveju privalu pateikti:</w:t>
            </w:r>
          </w:p>
          <w:p w14:paraId="16C64782" w14:textId="2A97D0E0" w:rsidR="00B94EA8" w:rsidRPr="00E41588" w:rsidRDefault="00172679" w:rsidP="00B94EA8">
            <w:pPr>
              <w:autoSpaceDE w:val="0"/>
              <w:autoSpaceDN w:val="0"/>
              <w:adjustRightInd w:val="0"/>
              <w:jc w:val="both"/>
              <w:rPr>
                <w:color w:val="000000"/>
                <w:szCs w:val="24"/>
              </w:rPr>
            </w:pPr>
            <w:r w:rsidRPr="00C64750">
              <w:rPr>
                <w:szCs w:val="24"/>
              </w:rPr>
              <w:t>–</w:t>
            </w:r>
            <w:r w:rsidR="00B94EA8" w:rsidRPr="00E41588">
              <w:rPr>
                <w:color w:val="000000"/>
                <w:szCs w:val="24"/>
              </w:rPr>
              <w:t xml:space="preserve"> dalyko mokytojui neformaliojo vaikų švietimo programą, pagal kurią mokinys mokosi, ar nuorodą į ją arba formalųjį švietimą papildančio ugdymo programos, pagal kurią mokosi, turinį.</w:t>
            </w:r>
          </w:p>
          <w:p w14:paraId="4FB20E76" w14:textId="11156701" w:rsidR="00B94EA8" w:rsidRPr="00E41588" w:rsidRDefault="00172679" w:rsidP="00B94EA8">
            <w:pPr>
              <w:autoSpaceDE w:val="0"/>
              <w:autoSpaceDN w:val="0"/>
              <w:adjustRightInd w:val="0"/>
              <w:jc w:val="both"/>
              <w:rPr>
                <w:color w:val="000000"/>
                <w:szCs w:val="24"/>
              </w:rPr>
            </w:pPr>
            <w:r w:rsidRPr="00C64750">
              <w:rPr>
                <w:szCs w:val="24"/>
              </w:rPr>
              <w:lastRenderedPageBreak/>
              <w:t>–</w:t>
            </w:r>
            <w:r w:rsidR="00B94EA8" w:rsidRPr="00E41588">
              <w:rPr>
                <w:color w:val="000000"/>
                <w:szCs w:val="24"/>
              </w:rPr>
              <w:t xml:space="preserve"> mokytojui patvirtinus, kad neformaliojo vaikų švietimo ar formalųjį švietimą papildančio ugdymo programos turinys atitinka dalyko bendrosios programos turinį iš dalies ar visiškai, mokytojo siūlymu</w:t>
            </w:r>
            <w:r w:rsidR="00B94EA8">
              <w:rPr>
                <w:color w:val="000000"/>
                <w:szCs w:val="24"/>
              </w:rPr>
              <w:t xml:space="preserve"> ir</w:t>
            </w:r>
            <w:r w:rsidR="00B94EA8" w:rsidRPr="00E41588">
              <w:rPr>
                <w:color w:val="000000"/>
                <w:szCs w:val="24"/>
              </w:rPr>
              <w:t xml:space="preserve"> mokyklos direktoriaus įsakymu mokinys atleidžiamas nuo dalyko dalies  pamokų lankymo, numatant mokinio atsiskaitymus ir pasiekimų vertinimo būdus.</w:t>
            </w:r>
          </w:p>
          <w:p w14:paraId="7CE1933D" w14:textId="77777777" w:rsidR="00B94EA8" w:rsidRPr="00E41588" w:rsidRDefault="00B94EA8" w:rsidP="00B94EA8">
            <w:pPr>
              <w:autoSpaceDE w:val="0"/>
              <w:autoSpaceDN w:val="0"/>
              <w:adjustRightInd w:val="0"/>
              <w:jc w:val="both"/>
              <w:rPr>
                <w:color w:val="000000"/>
                <w:szCs w:val="24"/>
              </w:rPr>
            </w:pPr>
            <w:r w:rsidRPr="00E41588">
              <w:rPr>
                <w:color w:val="000000"/>
                <w:szCs w:val="24"/>
              </w:rPr>
              <w:t xml:space="preserve">Mokinys, atleistas dėl gydytojų rekomendacijų nuo fizinio ugdymo pamokos, jos metu privalo būti mokyklos sporto salėje. </w:t>
            </w:r>
            <w:r w:rsidRPr="00E41588">
              <w:rPr>
                <w:szCs w:val="24"/>
              </w:rPr>
              <w:t>Mokykla užtikrina nuo pamokų atleistų mokinių saugumą ir užimtumą</w:t>
            </w:r>
            <w:r w:rsidRPr="00E41588">
              <w:rPr>
                <w:color w:val="000000"/>
                <w:szCs w:val="24"/>
              </w:rPr>
              <w:t xml:space="preserve">. </w:t>
            </w:r>
          </w:p>
          <w:p w14:paraId="74DA8B36" w14:textId="77777777" w:rsidR="00B94EA8" w:rsidRPr="00E41588" w:rsidRDefault="00B94EA8" w:rsidP="00B94EA8">
            <w:pPr>
              <w:autoSpaceDE w:val="0"/>
              <w:autoSpaceDN w:val="0"/>
              <w:adjustRightInd w:val="0"/>
              <w:jc w:val="both"/>
              <w:rPr>
                <w:color w:val="FF0000"/>
                <w:szCs w:val="24"/>
              </w:rPr>
            </w:pPr>
            <w:r w:rsidRPr="00E41588">
              <w:rPr>
                <w:color w:val="000000"/>
                <w:szCs w:val="24"/>
              </w:rPr>
              <w:t>Jeigu šios pamokos pagal pamokų tvarkaraštį yra pirmosios ar paskutinės ir mokinys nevežamas mokykliniu autobusu arba autobuso reisas yra ankstesnis ir mokinys daugiau pamokų neturi,   į mokyklą gali atvykti vėliau arba išvykti anksčiau. Apie tai mokykla informuoja mokinio tėvus (globėjus, rūpintojus).</w:t>
            </w:r>
          </w:p>
        </w:tc>
      </w:tr>
      <w:tr w:rsidR="00B94EA8" w:rsidRPr="00E41588" w14:paraId="4E1C5303" w14:textId="77777777" w:rsidTr="00145E9F">
        <w:tc>
          <w:tcPr>
            <w:tcW w:w="1696" w:type="dxa"/>
          </w:tcPr>
          <w:p w14:paraId="5D28AE0E" w14:textId="77777777" w:rsidR="00B94EA8" w:rsidRPr="00E41588" w:rsidRDefault="00B94EA8" w:rsidP="00B94EA8">
            <w:pPr>
              <w:rPr>
                <w:color w:val="000000"/>
                <w:szCs w:val="24"/>
              </w:rPr>
            </w:pPr>
            <w:r w:rsidRPr="00E41588">
              <w:rPr>
                <w:color w:val="000000"/>
                <w:szCs w:val="24"/>
              </w:rPr>
              <w:lastRenderedPageBreak/>
              <w:t>BUP-43-48</w:t>
            </w:r>
          </w:p>
        </w:tc>
        <w:tc>
          <w:tcPr>
            <w:tcW w:w="2694" w:type="dxa"/>
          </w:tcPr>
          <w:p w14:paraId="7CAA45D8" w14:textId="77777777" w:rsidR="00B94EA8" w:rsidRPr="00E41588" w:rsidRDefault="00B94EA8" w:rsidP="00B94EA8">
            <w:pPr>
              <w:rPr>
                <w:szCs w:val="24"/>
              </w:rPr>
            </w:pPr>
            <w:r w:rsidRPr="00E41588">
              <w:rPr>
                <w:color w:val="000000"/>
                <w:szCs w:val="24"/>
              </w:rPr>
              <w:t>Dėl mokymosi pagalbos teikimo mokiniui nepasiekus patenkinamo lygmens patikrinimuose</w:t>
            </w:r>
          </w:p>
        </w:tc>
        <w:tc>
          <w:tcPr>
            <w:tcW w:w="5528" w:type="dxa"/>
          </w:tcPr>
          <w:p w14:paraId="2B466BDA" w14:textId="77777777" w:rsidR="00B94EA8" w:rsidRPr="00E41588" w:rsidRDefault="00B94EA8" w:rsidP="00B94EA8">
            <w:pPr>
              <w:autoSpaceDE w:val="0"/>
              <w:autoSpaceDN w:val="0"/>
              <w:adjustRightInd w:val="0"/>
              <w:jc w:val="both"/>
              <w:rPr>
                <w:color w:val="000000"/>
                <w:szCs w:val="24"/>
              </w:rPr>
            </w:pPr>
            <w:r w:rsidRPr="00E41588">
              <w:rPr>
                <w:color w:val="000000"/>
                <w:szCs w:val="24"/>
              </w:rPr>
              <w:t>Mokiniui, įgijusiam pradinį išsilavinimą arba baigusiam pagrindinio ugdymo programos pirmąją dalį ir nepasiekusiam patenkinamo pasiekimų lygmens dalyvaujant nacionaliniuose mokinių pasiekimų patikrinimuose, sudaromas individualių mokymosi pasiekimų gerinimo planas ir skiriama reikalinga pagalba.</w:t>
            </w:r>
          </w:p>
          <w:p w14:paraId="47A451C0" w14:textId="77777777" w:rsidR="00B94EA8" w:rsidRPr="00E41588" w:rsidRDefault="00B94EA8" w:rsidP="00B94EA8">
            <w:pPr>
              <w:autoSpaceDE w:val="0"/>
              <w:autoSpaceDN w:val="0"/>
              <w:adjustRightInd w:val="0"/>
              <w:jc w:val="both"/>
              <w:rPr>
                <w:color w:val="000000"/>
                <w:szCs w:val="24"/>
              </w:rPr>
            </w:pPr>
            <w:r w:rsidRPr="00E41588">
              <w:rPr>
                <w:color w:val="000000"/>
                <w:szCs w:val="24"/>
              </w:rPr>
              <w:t>Jei mokinys pasiekimų patikrinimų metu nepasiekė kelių vertintų dalykų patenkinamo pasiekimų lygmens, reikalinga pagalba  skiriama kiekvienam dalykui atskirai.</w:t>
            </w:r>
          </w:p>
          <w:p w14:paraId="05E11E80" w14:textId="7C9F972B" w:rsidR="00B94EA8" w:rsidRPr="00E41588" w:rsidRDefault="00B94EA8" w:rsidP="00B94EA8">
            <w:pPr>
              <w:autoSpaceDE w:val="0"/>
              <w:autoSpaceDN w:val="0"/>
              <w:adjustRightInd w:val="0"/>
              <w:jc w:val="both"/>
              <w:rPr>
                <w:color w:val="000000"/>
                <w:szCs w:val="24"/>
              </w:rPr>
            </w:pPr>
            <w:r>
              <w:rPr>
                <w:color w:val="000000"/>
                <w:szCs w:val="24"/>
              </w:rPr>
              <w:t>Reikiamos mokymosi pagalbos teikimas, vykdant papildomas, ne trumpesnes kaip vienos pamokos trukmės konsultacijas, gali būti organizuojamas mokykloje, kurioje mokinys mokėsi, ar paskirtoje mokykloje, kai konsultacijos teikiamos kelių mokyklų mokiniams. Konsultacijas gali teikti mokęs mokytojas, kitas mokyklos mokytojas ar paskirtas mokyklos mokytojas. Konsultacijos organizuojamos ne pamokų metu pagal iš anksto mokiniams žinomą tvarkaraštį.</w:t>
            </w:r>
          </w:p>
          <w:p w14:paraId="285BCF9F" w14:textId="77777777" w:rsidR="00B94EA8" w:rsidRPr="00E41588" w:rsidRDefault="00B94EA8" w:rsidP="00B94EA8">
            <w:pPr>
              <w:autoSpaceDE w:val="0"/>
              <w:autoSpaceDN w:val="0"/>
              <w:adjustRightInd w:val="0"/>
              <w:jc w:val="both"/>
              <w:rPr>
                <w:color w:val="000000"/>
                <w:szCs w:val="24"/>
              </w:rPr>
            </w:pPr>
            <w:r w:rsidRPr="00E41588">
              <w:rPr>
                <w:color w:val="000000"/>
                <w:szCs w:val="24"/>
              </w:rPr>
              <w:t>Jei mokinys  nedalyvauja paskirtose konsultacijose, apie tai mokykla informuoja tėvus (globėjus, rūpintojus). Mokinio praleistos konsultacijos nėra kompensuojamos.</w:t>
            </w:r>
          </w:p>
          <w:p w14:paraId="6538C64D" w14:textId="77777777" w:rsidR="00B94EA8" w:rsidRPr="00E41588" w:rsidRDefault="00B94EA8" w:rsidP="00B94EA8">
            <w:pPr>
              <w:autoSpaceDE w:val="0"/>
              <w:autoSpaceDN w:val="0"/>
              <w:adjustRightInd w:val="0"/>
              <w:jc w:val="both"/>
              <w:rPr>
                <w:color w:val="FF0000"/>
                <w:szCs w:val="24"/>
              </w:rPr>
            </w:pPr>
            <w:r w:rsidRPr="00E41588">
              <w:rPr>
                <w:color w:val="000000"/>
                <w:szCs w:val="24"/>
              </w:rPr>
              <w:t xml:space="preserve">Mokiniui, nepasiekusiam vertinto dalyko patenkinamo pagrindinio ugdymo pasiekimų lygmens Pasiekimų patikrinimuose, sprendimą, kaip bus organizuojama reikiama  mokymosi pagalba, </w:t>
            </w:r>
            <w:r w:rsidRPr="00E41588">
              <w:rPr>
                <w:szCs w:val="24"/>
              </w:rPr>
              <w:t>priima Ukmergės rajono švietimo, kultūros ir sporto skyrius.</w:t>
            </w:r>
          </w:p>
        </w:tc>
      </w:tr>
      <w:tr w:rsidR="00B94EA8" w:rsidRPr="00E41588" w14:paraId="1A02F4E0" w14:textId="77777777" w:rsidTr="00145E9F">
        <w:tc>
          <w:tcPr>
            <w:tcW w:w="1696" w:type="dxa"/>
          </w:tcPr>
          <w:p w14:paraId="2FA9682B" w14:textId="77777777" w:rsidR="00B94EA8" w:rsidRPr="00E41588" w:rsidRDefault="00B94EA8" w:rsidP="00B94EA8">
            <w:pPr>
              <w:rPr>
                <w:color w:val="000000"/>
                <w:szCs w:val="24"/>
              </w:rPr>
            </w:pPr>
            <w:r w:rsidRPr="00E41588">
              <w:rPr>
                <w:color w:val="000000"/>
                <w:szCs w:val="24"/>
              </w:rPr>
              <w:t>BUP-49</w:t>
            </w:r>
          </w:p>
        </w:tc>
        <w:tc>
          <w:tcPr>
            <w:tcW w:w="2694" w:type="dxa"/>
          </w:tcPr>
          <w:p w14:paraId="110DF771" w14:textId="77777777" w:rsidR="00B94EA8" w:rsidRPr="00E41588" w:rsidRDefault="00B94EA8" w:rsidP="00B94EA8">
            <w:pPr>
              <w:rPr>
                <w:szCs w:val="24"/>
              </w:rPr>
            </w:pPr>
            <w:r w:rsidRPr="00E41588">
              <w:rPr>
                <w:szCs w:val="24"/>
              </w:rPr>
              <w:t>Dėl mokinių mokymo namie ir ugdymo šeimoje organizavimo</w:t>
            </w:r>
          </w:p>
        </w:tc>
        <w:tc>
          <w:tcPr>
            <w:tcW w:w="5528" w:type="dxa"/>
          </w:tcPr>
          <w:p w14:paraId="5FDA57E8" w14:textId="77777777" w:rsidR="00B94EA8" w:rsidRPr="00E41588" w:rsidRDefault="00B94EA8" w:rsidP="00B94EA8">
            <w:pPr>
              <w:tabs>
                <w:tab w:val="left" w:pos="851"/>
                <w:tab w:val="num" w:pos="1560"/>
              </w:tabs>
              <w:jc w:val="both"/>
              <w:rPr>
                <w:szCs w:val="24"/>
              </w:rPr>
            </w:pPr>
            <w:r w:rsidRPr="00E41588">
              <w:rPr>
                <w:szCs w:val="24"/>
              </w:rPr>
              <w:t xml:space="preserve">Mokinių mokymas namie organizuojamas vadovaujantis Mokinių mokymo stacionarinėje asmens sveikatos priežiūros įstaigoje ir namuose organizavimo tvarkos aprašu, patvirtintu Lietuvos Respublikos </w:t>
            </w:r>
            <w:r w:rsidRPr="00E41588">
              <w:rPr>
                <w:szCs w:val="24"/>
              </w:rPr>
              <w:lastRenderedPageBreak/>
              <w:t xml:space="preserve">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566B3F6A" w14:textId="77777777" w:rsidR="00B94EA8" w:rsidRPr="00E41588" w:rsidRDefault="00B94EA8" w:rsidP="00B94EA8">
            <w:pPr>
              <w:jc w:val="both"/>
              <w:rPr>
                <w:szCs w:val="24"/>
              </w:rPr>
            </w:pPr>
            <w:r w:rsidRPr="00E41588">
              <w:rPr>
                <w:szCs w:val="24"/>
              </w:rPr>
              <w:t xml:space="preserve">Mokiniui, kuris mokosi namie: pagal pradinio ugdymo programą savarankišku ar (ir) nuotoliniu mokymo proceso organizavimo būdu, leidus gydytojui, pavienio ar grupinio mokymosi forma 1–3 klasėse skiriama 315 pamokų per mokslo metus (9 pamokos per savaitę). 4 klasėje skiriama 385 pamokos per mokslo metus (11 pamokų per savaitę). </w:t>
            </w:r>
          </w:p>
          <w:p w14:paraId="6B6CA111" w14:textId="41EC781D" w:rsidR="00B94EA8" w:rsidRPr="00E41588" w:rsidRDefault="00B94EA8" w:rsidP="00B94EA8">
            <w:pPr>
              <w:jc w:val="both"/>
              <w:rPr>
                <w:szCs w:val="24"/>
              </w:rPr>
            </w:pPr>
            <w:r w:rsidRPr="00E41588">
              <w:rPr>
                <w:szCs w:val="24"/>
              </w:rPr>
              <w:t>Mokiniui, kuris mokosi namie pagal pagrindinio  ugdymo programą savarankiš</w:t>
            </w:r>
            <w:r>
              <w:rPr>
                <w:szCs w:val="24"/>
              </w:rPr>
              <w:t>ku ar nuotoliniu mokymo</w:t>
            </w:r>
            <w:r w:rsidRPr="00E41588">
              <w:rPr>
                <w:szCs w:val="24"/>
              </w:rPr>
              <w:t xml:space="preserve"> proceso organizavimo būdu pavienio ar grupinio mokymosi forma: 5–6 klasėse skiriamos 444 pamokos per mokslo metus (12 pamokų per savaitę), 7–8 klasėse skiriama 481 pamoka per mokslo metus (13 pamokų per savaitę).</w:t>
            </w:r>
          </w:p>
          <w:p w14:paraId="416C0808" w14:textId="0F50C396" w:rsidR="00B94EA8" w:rsidRDefault="00B94EA8" w:rsidP="00B94EA8">
            <w:pPr>
              <w:jc w:val="both"/>
              <w:rPr>
                <w:szCs w:val="24"/>
              </w:rPr>
            </w:pPr>
            <w:r w:rsidRPr="00E41588">
              <w:rPr>
                <w:szCs w:val="24"/>
              </w:rPr>
              <w:t>Mokiniui, kuris mokomas namie pagal gydytojų rekomendacijas</w:t>
            </w:r>
            <w:r>
              <w:rPr>
                <w:szCs w:val="24"/>
              </w:rPr>
              <w:t>,</w:t>
            </w:r>
            <w:r w:rsidRPr="00E41588">
              <w:rPr>
                <w:szCs w:val="24"/>
              </w:rPr>
              <w:t xml:space="preserve"> sudaromas individualus ugdymo planas. Sudarant individualų planą, jis derinamas su mokiniu ir jo tėvais (globėjais, rūpintojais). Suderinus su tėvais (globėjais, rūpintojais) mokyklos direktoriaus įsakymu mokinys, kuris mokosi namie pagal pradinio ugdymo programą</w:t>
            </w:r>
            <w:r>
              <w:rPr>
                <w:szCs w:val="24"/>
              </w:rPr>
              <w:t>,</w:t>
            </w:r>
            <w:r w:rsidRPr="00E41588">
              <w:rPr>
                <w:szCs w:val="24"/>
              </w:rPr>
              <w:t xml:space="preserve"> gali nesimokyti meninio ugdymo dalykų</w:t>
            </w:r>
            <w:r>
              <w:rPr>
                <w:szCs w:val="24"/>
              </w:rPr>
              <w:t>, fizinio ugdymo, pagal pagrindinio ugdymo programą – dailės, muzikos, technologijų ir fizinio ugdymo. Dienyne ir mokinio individualiame ugdymo plane prie dalykų, kurių mokinys nesimoko, įrašoma ,,atleista“.</w:t>
            </w:r>
          </w:p>
          <w:p w14:paraId="687CE250" w14:textId="64ECE14E" w:rsidR="00B94EA8" w:rsidRPr="00E41588" w:rsidRDefault="00B94EA8" w:rsidP="00B94EA8">
            <w:pPr>
              <w:jc w:val="both"/>
              <w:rPr>
                <w:color w:val="FF0000"/>
                <w:szCs w:val="24"/>
              </w:rPr>
            </w:pPr>
            <w:r>
              <w:rPr>
                <w:szCs w:val="24"/>
              </w:rPr>
              <w:t xml:space="preserve">    Mokinys gali būti ugdomas šeimoje pagal pradinio, pagrindinio ugdymo programą, vadovaujantis Ugdymosi šeimoje įgyvendinimo tvarkos aprašu, patvirtintu Lietuvos Respublikos Vyriausybės 2020 m .gegužės 20 d, nutarimu Nr. V- 504 ,, Dėl Ugdymosi šeimoje įgyvendinimo tvarkos aprašo patvirtinimo“.</w:t>
            </w:r>
          </w:p>
        </w:tc>
      </w:tr>
      <w:tr w:rsidR="00B94EA8" w:rsidRPr="00E41588" w14:paraId="60C47E4E" w14:textId="77777777" w:rsidTr="00145E9F">
        <w:tc>
          <w:tcPr>
            <w:tcW w:w="1696" w:type="dxa"/>
          </w:tcPr>
          <w:p w14:paraId="06D7198F" w14:textId="7B1B80E7" w:rsidR="00B94EA8" w:rsidRPr="00E41588" w:rsidRDefault="00B94EA8" w:rsidP="00B94EA8">
            <w:pPr>
              <w:rPr>
                <w:color w:val="000000"/>
                <w:szCs w:val="24"/>
              </w:rPr>
            </w:pPr>
            <w:r>
              <w:rPr>
                <w:color w:val="000000"/>
                <w:szCs w:val="24"/>
              </w:rPr>
              <w:lastRenderedPageBreak/>
              <w:t>BUP-53-62</w:t>
            </w:r>
          </w:p>
        </w:tc>
        <w:tc>
          <w:tcPr>
            <w:tcW w:w="2694" w:type="dxa"/>
          </w:tcPr>
          <w:p w14:paraId="04FC43C5" w14:textId="2018E3C8" w:rsidR="00B94EA8" w:rsidRPr="00E41588" w:rsidRDefault="00B94EA8" w:rsidP="00B94EA8">
            <w:pPr>
              <w:rPr>
                <w:szCs w:val="24"/>
              </w:rPr>
            </w:pPr>
            <w:r>
              <w:rPr>
                <w:szCs w:val="24"/>
              </w:rPr>
              <w:t>Dėl ugdymo organizavimo grupine mokymosi forma nuotoliniu mokymo proceso organizavimo būdu ir kasdieniu mokymo proceso organizavimo būdu</w:t>
            </w:r>
          </w:p>
        </w:tc>
        <w:tc>
          <w:tcPr>
            <w:tcW w:w="5528" w:type="dxa"/>
          </w:tcPr>
          <w:p w14:paraId="24F624B2" w14:textId="48E4FB94" w:rsidR="00B94EA8" w:rsidRDefault="00B94EA8" w:rsidP="00B94EA8">
            <w:pPr>
              <w:tabs>
                <w:tab w:val="left" w:pos="851"/>
                <w:tab w:val="num" w:pos="1560"/>
              </w:tabs>
              <w:jc w:val="both"/>
              <w:rPr>
                <w:szCs w:val="24"/>
              </w:rPr>
            </w:pPr>
            <w:r>
              <w:rPr>
                <w:szCs w:val="24"/>
              </w:rPr>
              <w:t>Mokykla, organizuodama ugdymo procesą kasdieniu mokymo organizavimo būdu, gali jį derinti su nuotoliniu mokymo proceso organizavimo būdu. Nuotoliniu mokymo proceso organizavimo būdu 5</w:t>
            </w:r>
            <w:r w:rsidR="00427D44" w:rsidRPr="00C64750">
              <w:rPr>
                <w:szCs w:val="24"/>
              </w:rPr>
              <w:t>–</w:t>
            </w:r>
            <w:r>
              <w:rPr>
                <w:szCs w:val="24"/>
              </w:rPr>
              <w:t xml:space="preserve">8 klasių mokiniai gali mokytis iki 10 proc. ugdymo procesui skiriamo laiko per mokslo metus. Mokykla organizuodama nuotolinį mokymo procesą vadovaujasi Mokymo nuotoliniu mokymo proceso organizavimo būdu kriterijų aprašu, patvirtintu Lietuvos Respublikos švietimo, mokslo ir sporto ministro 2020 m. liepos 2 d. įsakymu Nr. V-1006 ,, Dėl mokymo nuotoliniu ugdymo proceso organizavimo būdu kriterijų aprašo patvirtinimo“. </w:t>
            </w:r>
          </w:p>
          <w:p w14:paraId="5CC0853E" w14:textId="7E146BBA" w:rsidR="00B94EA8" w:rsidRPr="00E41588" w:rsidRDefault="00B94EA8" w:rsidP="00B94EA8">
            <w:pPr>
              <w:tabs>
                <w:tab w:val="left" w:pos="851"/>
                <w:tab w:val="num" w:pos="1560"/>
              </w:tabs>
              <w:jc w:val="both"/>
              <w:rPr>
                <w:szCs w:val="24"/>
              </w:rPr>
            </w:pPr>
            <w:r w:rsidRPr="00E41588">
              <w:rPr>
                <w:szCs w:val="24"/>
              </w:rPr>
              <w:lastRenderedPageBreak/>
              <w:t xml:space="preserve">Nuotoliniu ugdymo proceso organizavimo būdu gali būti organizuojama: vieno ar kelių dalykų mokymas, kai dėl objektyvių priežasčių nėra galimybės mokytis kasdieniu mokymosi proceso organizavimo būdu, grupine mokymosi forma, </w:t>
            </w:r>
            <w:r>
              <w:rPr>
                <w:szCs w:val="24"/>
              </w:rPr>
              <w:t xml:space="preserve">taip pat </w:t>
            </w:r>
            <w:r w:rsidRPr="00E41588">
              <w:rPr>
                <w:szCs w:val="24"/>
              </w:rPr>
              <w:t>klasės valandėlė, konsultacijos.</w:t>
            </w:r>
          </w:p>
        </w:tc>
      </w:tr>
      <w:tr w:rsidR="00B94EA8" w:rsidRPr="00E41588" w14:paraId="235A4297" w14:textId="77777777" w:rsidTr="00145E9F">
        <w:tc>
          <w:tcPr>
            <w:tcW w:w="1696" w:type="dxa"/>
          </w:tcPr>
          <w:p w14:paraId="7E78F8BB" w14:textId="77777777" w:rsidR="00B94EA8" w:rsidRPr="00E41588" w:rsidRDefault="00B94EA8" w:rsidP="00B94EA8">
            <w:pPr>
              <w:rPr>
                <w:szCs w:val="24"/>
              </w:rPr>
            </w:pPr>
            <w:r w:rsidRPr="00E41588">
              <w:rPr>
                <w:szCs w:val="24"/>
              </w:rPr>
              <w:lastRenderedPageBreak/>
              <w:t>BUP-62</w:t>
            </w:r>
          </w:p>
        </w:tc>
        <w:tc>
          <w:tcPr>
            <w:tcW w:w="2694" w:type="dxa"/>
          </w:tcPr>
          <w:p w14:paraId="01EB2974" w14:textId="75E72A19" w:rsidR="00B94EA8" w:rsidRPr="00E41588" w:rsidRDefault="00B94EA8" w:rsidP="00B94EA8">
            <w:pPr>
              <w:rPr>
                <w:szCs w:val="24"/>
              </w:rPr>
            </w:pPr>
            <w:r w:rsidRPr="00E41588">
              <w:rPr>
                <w:szCs w:val="24"/>
                <w:lang w:val="pt-PT"/>
              </w:rPr>
              <w:t>Dėl 30 proc. mokymosi turinio pasirinkimo principai ir įgyvendinimo nuostatos</w:t>
            </w:r>
          </w:p>
        </w:tc>
        <w:tc>
          <w:tcPr>
            <w:tcW w:w="5528" w:type="dxa"/>
          </w:tcPr>
          <w:p w14:paraId="35A20302" w14:textId="77777777" w:rsidR="00B94EA8" w:rsidRPr="00E41588" w:rsidRDefault="00B94EA8" w:rsidP="00B94EA8">
            <w:pPr>
              <w:tabs>
                <w:tab w:val="left" w:pos="851"/>
                <w:tab w:val="num" w:pos="1560"/>
              </w:tabs>
              <w:jc w:val="both"/>
              <w:rPr>
                <w:szCs w:val="24"/>
              </w:rPr>
            </w:pPr>
            <w:r w:rsidRPr="00E41588">
              <w:rPr>
                <w:szCs w:val="24"/>
              </w:rPr>
              <w:t xml:space="preserve">30 proc. mokymosi turinio dalykų mokytojai savo nuožiūra  skiria mokymosi spragų likvidavimui, išeitos medžiagos apibendrinimui, pasikartojimui, projektinei veiklai, žinių pagilinimui. </w:t>
            </w:r>
          </w:p>
        </w:tc>
      </w:tr>
      <w:tr w:rsidR="00B94EA8" w:rsidRPr="00E41588" w14:paraId="1113285B" w14:textId="77777777" w:rsidTr="00145E9F">
        <w:tc>
          <w:tcPr>
            <w:tcW w:w="1696" w:type="dxa"/>
          </w:tcPr>
          <w:p w14:paraId="58B963AF" w14:textId="77777777" w:rsidR="00B94EA8" w:rsidRPr="00E41588" w:rsidRDefault="00B94EA8" w:rsidP="00B94EA8">
            <w:pPr>
              <w:rPr>
                <w:szCs w:val="24"/>
              </w:rPr>
            </w:pPr>
            <w:r w:rsidRPr="00E41588">
              <w:rPr>
                <w:color w:val="000000"/>
                <w:szCs w:val="24"/>
              </w:rPr>
              <w:t xml:space="preserve">BUP-18, 79.7, 79.8 </w:t>
            </w:r>
          </w:p>
        </w:tc>
        <w:tc>
          <w:tcPr>
            <w:tcW w:w="2694" w:type="dxa"/>
          </w:tcPr>
          <w:p w14:paraId="5B321FB1" w14:textId="77777777" w:rsidR="00B94EA8" w:rsidRPr="00E41588" w:rsidRDefault="00B94EA8" w:rsidP="00B94EA8">
            <w:pPr>
              <w:tabs>
                <w:tab w:val="left" w:pos="142"/>
                <w:tab w:val="left" w:pos="540"/>
                <w:tab w:val="left" w:pos="596"/>
              </w:tabs>
              <w:rPr>
                <w:szCs w:val="24"/>
              </w:rPr>
            </w:pPr>
            <w:r w:rsidRPr="00E41588">
              <w:rPr>
                <w:szCs w:val="24"/>
              </w:rPr>
              <w:t xml:space="preserve">Dėl ugdymo turinio </w:t>
            </w:r>
          </w:p>
          <w:p w14:paraId="2CF6B174" w14:textId="77777777" w:rsidR="00B94EA8" w:rsidRPr="00E41588" w:rsidRDefault="00B94EA8" w:rsidP="00B94EA8">
            <w:pPr>
              <w:rPr>
                <w:szCs w:val="24"/>
                <w:lang w:val="pt-PT"/>
              </w:rPr>
            </w:pPr>
            <w:r w:rsidRPr="00E41588">
              <w:rPr>
                <w:szCs w:val="24"/>
              </w:rPr>
              <w:t>įgyvendinimo integruojant integruojamąsias programas, prevencines programas</w:t>
            </w:r>
          </w:p>
        </w:tc>
        <w:tc>
          <w:tcPr>
            <w:tcW w:w="5528" w:type="dxa"/>
          </w:tcPr>
          <w:p w14:paraId="0F02750D" w14:textId="0F038FEF" w:rsidR="00B94EA8" w:rsidRPr="00E41588" w:rsidRDefault="00B94EA8" w:rsidP="00B94EA8">
            <w:pPr>
              <w:jc w:val="both"/>
              <w:rPr>
                <w:szCs w:val="24"/>
              </w:rPr>
            </w:pPr>
            <w:r w:rsidRPr="00E41588">
              <w:rPr>
                <w:szCs w:val="24"/>
              </w:rPr>
              <w:t>Bendrųjų kompetencijų ir gyvenimo įgūdžių, Mokymosi mokytis, Komunikavimo, Darnaus vystymosi, Kultūrinio sąmoningumo, Sveikatos ir gyvenimo įgūdžių  programos 2 ir 4 klasėse integruojamos į pasaulio pažinimą, dailę ir technologijas, matematiką, lietuvių kalbą, fizinį ugdymą. Prevencinė socialinių ir emocinių įgūdžių, kompetencijų bei asmenybės ugdymo programa „Įveikiame kartu“  integruojama į klasių valandėlės, ugdymo dalykų turinį.</w:t>
            </w:r>
          </w:p>
          <w:p w14:paraId="6C513941" w14:textId="652457F1" w:rsidR="00B94EA8" w:rsidRPr="00E41588" w:rsidRDefault="00B94EA8" w:rsidP="00B94EA8">
            <w:pPr>
              <w:tabs>
                <w:tab w:val="left" w:pos="142"/>
                <w:tab w:val="left" w:pos="540"/>
                <w:tab w:val="left" w:pos="993"/>
                <w:tab w:val="left" w:pos="1276"/>
              </w:tabs>
              <w:jc w:val="both"/>
              <w:rPr>
                <w:szCs w:val="24"/>
              </w:rPr>
            </w:pPr>
            <w:r w:rsidRPr="00E41588">
              <w:rPr>
                <w:szCs w:val="24"/>
              </w:rPr>
              <w:t>Žmogaus saug</w:t>
            </w:r>
            <w:r>
              <w:rPr>
                <w:szCs w:val="24"/>
              </w:rPr>
              <w:t>a</w:t>
            </w:r>
            <w:r w:rsidRPr="00E41588">
              <w:rPr>
                <w:szCs w:val="24"/>
              </w:rPr>
              <w:t xml:space="preserve"> </w:t>
            </w:r>
            <w:r>
              <w:rPr>
                <w:szCs w:val="24"/>
              </w:rPr>
              <w:t>6</w:t>
            </w:r>
            <w:r w:rsidRPr="00E41588">
              <w:rPr>
                <w:szCs w:val="24"/>
              </w:rPr>
              <w:t>,</w:t>
            </w:r>
            <w:r>
              <w:rPr>
                <w:szCs w:val="24"/>
              </w:rPr>
              <w:t xml:space="preserve"> </w:t>
            </w:r>
            <w:r w:rsidRPr="00E41588">
              <w:rPr>
                <w:szCs w:val="24"/>
              </w:rPr>
              <w:t>8 kl</w:t>
            </w:r>
            <w:r>
              <w:rPr>
                <w:szCs w:val="24"/>
              </w:rPr>
              <w:t>. integruojama  į</w:t>
            </w:r>
            <w:r w:rsidRPr="00E41588">
              <w:rPr>
                <w:szCs w:val="24"/>
              </w:rPr>
              <w:t xml:space="preserve"> technologijų, </w:t>
            </w:r>
            <w:r>
              <w:rPr>
                <w:szCs w:val="24"/>
              </w:rPr>
              <w:t xml:space="preserve">istorijos, geografijos, gamtos, biologijos, lietuvių k., </w:t>
            </w:r>
            <w:r w:rsidRPr="00E41588">
              <w:rPr>
                <w:szCs w:val="24"/>
              </w:rPr>
              <w:t>fizinio ugdymo dalykų ugdymo turinį.</w:t>
            </w:r>
          </w:p>
          <w:p w14:paraId="030E6209" w14:textId="3300EBFF" w:rsidR="00B94EA8" w:rsidRPr="00E41588" w:rsidRDefault="00B94EA8" w:rsidP="00B94EA8">
            <w:pPr>
              <w:tabs>
                <w:tab w:val="left" w:pos="142"/>
                <w:tab w:val="left" w:pos="540"/>
                <w:tab w:val="left" w:pos="993"/>
                <w:tab w:val="left" w:pos="1276"/>
              </w:tabs>
              <w:jc w:val="both"/>
              <w:rPr>
                <w:szCs w:val="24"/>
              </w:rPr>
            </w:pPr>
            <w:r w:rsidRPr="00E41588">
              <w:rPr>
                <w:szCs w:val="24"/>
              </w:rPr>
              <w:t>Ugdymo karjerai program</w:t>
            </w:r>
            <w:r>
              <w:rPr>
                <w:szCs w:val="24"/>
              </w:rPr>
              <w:t>a</w:t>
            </w:r>
            <w:r w:rsidRPr="00E41588">
              <w:rPr>
                <w:szCs w:val="24"/>
              </w:rPr>
              <w:t>, patvirtint</w:t>
            </w:r>
            <w:r>
              <w:rPr>
                <w:szCs w:val="24"/>
              </w:rPr>
              <w:t>a</w:t>
            </w:r>
            <w:r w:rsidRPr="00E41588">
              <w:rPr>
                <w:szCs w:val="24"/>
              </w:rPr>
              <w:t xml:space="preserve"> Lietuvos Respublikos švietimo ir mokslo ministro 2014 m. sausio 15 d. įsakymu Nr. V-72 „Dėl Ugdymo karjerai programos patvirtinimo“</w:t>
            </w:r>
            <w:r>
              <w:rPr>
                <w:szCs w:val="24"/>
              </w:rPr>
              <w:t>,</w:t>
            </w:r>
            <w:r w:rsidRPr="00E41588">
              <w:rPr>
                <w:szCs w:val="24"/>
              </w:rPr>
              <w:t xml:space="preserve"> integruo</w:t>
            </w:r>
            <w:r>
              <w:rPr>
                <w:szCs w:val="24"/>
              </w:rPr>
              <w:t>jama</w:t>
            </w:r>
            <w:r w:rsidRPr="00E41588">
              <w:rPr>
                <w:szCs w:val="24"/>
              </w:rPr>
              <w:t xml:space="preserve"> į atskirų dalykų turinį ir klasės valandėles.</w:t>
            </w:r>
          </w:p>
          <w:p w14:paraId="59D3AAA4" w14:textId="4FC9F6B6" w:rsidR="00B94EA8" w:rsidRPr="00E41588" w:rsidRDefault="00B94EA8" w:rsidP="00B94EA8">
            <w:pPr>
              <w:tabs>
                <w:tab w:val="left" w:pos="142"/>
                <w:tab w:val="left" w:pos="540"/>
                <w:tab w:val="left" w:pos="993"/>
                <w:tab w:val="left" w:pos="1276"/>
              </w:tabs>
              <w:jc w:val="both"/>
              <w:rPr>
                <w:szCs w:val="24"/>
              </w:rPr>
            </w:pPr>
            <w:r w:rsidRPr="00E41588">
              <w:rPr>
                <w:szCs w:val="24"/>
              </w:rPr>
              <w:t>Smurto ir patyčių prevencij</w:t>
            </w:r>
            <w:r>
              <w:rPr>
                <w:szCs w:val="24"/>
              </w:rPr>
              <w:t>a</w:t>
            </w:r>
            <w:r w:rsidRPr="00E41588">
              <w:rPr>
                <w:szCs w:val="24"/>
              </w:rPr>
              <w:t xml:space="preserve"> įgyvendin</w:t>
            </w:r>
            <w:r>
              <w:rPr>
                <w:szCs w:val="24"/>
              </w:rPr>
              <w:t>ama</w:t>
            </w:r>
            <w:r w:rsidRPr="00E41588">
              <w:rPr>
                <w:szCs w:val="24"/>
              </w:rPr>
              <w:t>, remiantis rekomendacijomis, patvirtintomis Lietuvos Respublikos švietimo ir mokslo ministro 2017 m. kovo 22 d. įsakymu Nr. V-190 „Dėl Smurto prevencijos įgyvendinim</w:t>
            </w:r>
            <w:r>
              <w:rPr>
                <w:szCs w:val="24"/>
              </w:rPr>
              <w:t>o</w:t>
            </w:r>
            <w:r w:rsidRPr="00E41588">
              <w:rPr>
                <w:szCs w:val="24"/>
              </w:rPr>
              <w:t xml:space="preserve"> mokyklose rekomendacijų patvirtinimo“</w:t>
            </w:r>
            <w:r>
              <w:rPr>
                <w:szCs w:val="24"/>
              </w:rPr>
              <w:t>. Prevencinės socialinių ir emocinių įgūdžių programos „Obuolio draugai“ 2 kl. ir „Įveikiame kartu“ 4 kl. integruojamos į klasių valandėles. 6,8 kl. į klasių valandėles, ugdymo dalykų turinį integruojama prevencinė, socialinių ir emocinių įgūdžių, kompetencijų bei asmenybės ugdymo programa „Paauglystės kryžkelės“. 1,3 kl. Gyvenimo įgūdžių bendroji programa integruojama į dailės, pasaulio pažinimo, lietuvių k. ir literatūros, šokio, muzikos dalykų pamokas. Programų vykdymą kontroliuoja  socialinė pedagogė.</w:t>
            </w:r>
          </w:p>
          <w:p w14:paraId="28463856" w14:textId="4B19A4A9" w:rsidR="00B94EA8" w:rsidRPr="00E41588" w:rsidRDefault="00B94EA8" w:rsidP="00B94EA8">
            <w:pPr>
              <w:tabs>
                <w:tab w:val="left" w:pos="142"/>
                <w:tab w:val="left" w:pos="540"/>
                <w:tab w:val="left" w:pos="993"/>
                <w:tab w:val="left" w:pos="1276"/>
              </w:tabs>
              <w:jc w:val="both"/>
              <w:rPr>
                <w:szCs w:val="24"/>
              </w:rPr>
            </w:pPr>
            <w:r w:rsidRPr="00E41588">
              <w:rPr>
                <w:szCs w:val="24"/>
              </w:rPr>
              <w:t>Alkoholio, tabako ir kitų psichiką veikiančių medžiagų vartojimo prevencijos program</w:t>
            </w:r>
            <w:r>
              <w:rPr>
                <w:szCs w:val="24"/>
              </w:rPr>
              <w:t>a</w:t>
            </w:r>
            <w:r w:rsidRPr="00E41588">
              <w:rPr>
                <w:szCs w:val="24"/>
              </w:rPr>
              <w:t>, patvirtint</w:t>
            </w:r>
            <w:r>
              <w:rPr>
                <w:szCs w:val="24"/>
              </w:rPr>
              <w:t>a</w:t>
            </w:r>
            <w:r w:rsidRPr="00E41588">
              <w:rPr>
                <w:szCs w:val="24"/>
              </w:rPr>
              <w:t xml:space="preserve"> Lietuvos Respublikos švietimo ir mokslo ministro 2006 m. kovo 17 d. įsakymu Nr. ISAK-494 (Žin., 2006, Nr. 33- 1197)</w:t>
            </w:r>
            <w:r>
              <w:rPr>
                <w:szCs w:val="24"/>
              </w:rPr>
              <w:t>,</w:t>
            </w:r>
            <w:r w:rsidRPr="00E41588">
              <w:rPr>
                <w:szCs w:val="24"/>
              </w:rPr>
              <w:t xml:space="preserve"> integruo</w:t>
            </w:r>
            <w:r>
              <w:rPr>
                <w:szCs w:val="24"/>
              </w:rPr>
              <w:t>jama</w:t>
            </w:r>
            <w:r w:rsidRPr="00E41588">
              <w:rPr>
                <w:szCs w:val="24"/>
              </w:rPr>
              <w:t xml:space="preserve"> į biologijos, chemijos dalykų turinį bei neformaliojo švietimo, sociali</w:t>
            </w:r>
            <w:r>
              <w:rPr>
                <w:szCs w:val="24"/>
              </w:rPr>
              <w:t>zacijos programas,</w:t>
            </w:r>
            <w:r w:rsidRPr="00E41588">
              <w:rPr>
                <w:szCs w:val="24"/>
              </w:rPr>
              <w:t xml:space="preserve"> klasės valandėles. Programos vykdymą koordinuoja ir į savo </w:t>
            </w:r>
            <w:r w:rsidRPr="00E41588">
              <w:rPr>
                <w:szCs w:val="24"/>
              </w:rPr>
              <w:lastRenderedPageBreak/>
              <w:t xml:space="preserve">veiklą integruoja </w:t>
            </w:r>
            <w:proofErr w:type="spellStart"/>
            <w:r w:rsidRPr="00E41588">
              <w:rPr>
                <w:szCs w:val="24"/>
              </w:rPr>
              <w:t>soc</w:t>
            </w:r>
            <w:proofErr w:type="spellEnd"/>
            <w:r w:rsidRPr="00E41588">
              <w:rPr>
                <w:szCs w:val="24"/>
              </w:rPr>
              <w:t>. pedagogė ir visuomenės sveikatos priežiūros specialistė.</w:t>
            </w:r>
          </w:p>
          <w:p w14:paraId="28EC1528" w14:textId="589C6436" w:rsidR="00B94EA8" w:rsidRPr="00E41588" w:rsidRDefault="00B94EA8" w:rsidP="00B94EA8">
            <w:pPr>
              <w:tabs>
                <w:tab w:val="left" w:pos="142"/>
                <w:tab w:val="left" w:pos="540"/>
                <w:tab w:val="left" w:pos="993"/>
                <w:tab w:val="left" w:pos="1276"/>
              </w:tabs>
              <w:jc w:val="both"/>
              <w:rPr>
                <w:szCs w:val="24"/>
                <w:lang w:val="pt-PT"/>
              </w:rPr>
            </w:pPr>
            <w:r w:rsidRPr="00E41588">
              <w:rPr>
                <w:szCs w:val="24"/>
                <w:lang w:val="pt-PT"/>
              </w:rPr>
              <w:t xml:space="preserve">Sveikatos ir lytiškumo ugdymo bei rengimo šeimai programa, patvirtinta Lietuvos Respublikos švietimo ir mokslo ministro 2016 m. spalio 25 d. įsakymu Nr. V-941, integruojama į lietuvių kalbos ir literatūros, fizinio ugdymo, dorinio ugdymo, chemijos dalykų turinį, klasės valandėles. </w:t>
            </w:r>
          </w:p>
          <w:p w14:paraId="54B30540" w14:textId="644DE0D5" w:rsidR="00B94EA8" w:rsidRPr="00E41588" w:rsidRDefault="00B94EA8" w:rsidP="00B94EA8">
            <w:pPr>
              <w:tabs>
                <w:tab w:val="left" w:pos="851"/>
                <w:tab w:val="num" w:pos="1560"/>
              </w:tabs>
              <w:jc w:val="both"/>
              <w:rPr>
                <w:szCs w:val="24"/>
                <w:lang w:val="pt-PT"/>
              </w:rPr>
            </w:pPr>
            <w:r w:rsidRPr="00E41588">
              <w:rPr>
                <w:szCs w:val="24"/>
                <w:lang w:val="pt-PT"/>
              </w:rPr>
              <w:t>Etninės kultūros program</w:t>
            </w:r>
            <w:r>
              <w:rPr>
                <w:szCs w:val="24"/>
                <w:lang w:val="pt-PT"/>
              </w:rPr>
              <w:t>a</w:t>
            </w:r>
            <w:r w:rsidRPr="00E41588">
              <w:rPr>
                <w:szCs w:val="24"/>
                <w:lang w:val="pt-PT"/>
              </w:rPr>
              <w:t xml:space="preserve"> integr</w:t>
            </w:r>
            <w:r>
              <w:rPr>
                <w:szCs w:val="24"/>
                <w:lang w:val="pt-PT"/>
              </w:rPr>
              <w:t>uojama</w:t>
            </w:r>
            <w:r w:rsidRPr="00E41588">
              <w:rPr>
                <w:szCs w:val="24"/>
                <w:lang w:val="pt-PT"/>
              </w:rPr>
              <w:t xml:space="preserve"> į lietuvių k. ir literatūros, menų</w:t>
            </w:r>
            <w:r>
              <w:rPr>
                <w:szCs w:val="24"/>
                <w:lang w:val="pt-PT"/>
              </w:rPr>
              <w:t xml:space="preserve"> </w:t>
            </w:r>
            <w:r w:rsidRPr="00E41588">
              <w:rPr>
                <w:szCs w:val="24"/>
                <w:lang w:val="pt-PT"/>
              </w:rPr>
              <w:t>pamokas.</w:t>
            </w:r>
          </w:p>
          <w:p w14:paraId="72DD5D36" w14:textId="333ECCFC" w:rsidR="00B94EA8" w:rsidRPr="00E41588" w:rsidRDefault="00B94EA8" w:rsidP="00B94EA8">
            <w:pPr>
              <w:tabs>
                <w:tab w:val="left" w:pos="851"/>
                <w:tab w:val="num" w:pos="1560"/>
              </w:tabs>
              <w:jc w:val="both"/>
              <w:rPr>
                <w:szCs w:val="24"/>
                <w:lang w:val="pt-PT"/>
              </w:rPr>
            </w:pPr>
            <w:r w:rsidRPr="00E41588">
              <w:rPr>
                <w:szCs w:val="24"/>
                <w:lang w:val="pt-PT"/>
              </w:rPr>
              <w:t>Informatikos bendroji programa pradinėse klasėse integruojama į visus mokomuosius dalykus.</w:t>
            </w:r>
          </w:p>
          <w:p w14:paraId="314DCF36" w14:textId="77777777" w:rsidR="00B94EA8" w:rsidRPr="00E41588" w:rsidRDefault="00B94EA8" w:rsidP="00B94EA8">
            <w:pPr>
              <w:tabs>
                <w:tab w:val="left" w:pos="851"/>
                <w:tab w:val="num" w:pos="1560"/>
              </w:tabs>
              <w:jc w:val="both"/>
              <w:rPr>
                <w:szCs w:val="24"/>
              </w:rPr>
            </w:pPr>
            <w:r w:rsidRPr="00E41588">
              <w:rPr>
                <w:szCs w:val="24"/>
              </w:rPr>
              <w:t>El. dienyne žymėti tik integruojamas pamokas, jeigu integruojama į pamokos turinį atskira tema, žymėti nereikia.</w:t>
            </w:r>
          </w:p>
        </w:tc>
      </w:tr>
      <w:tr w:rsidR="00B94EA8" w:rsidRPr="00E41588" w14:paraId="5F716614" w14:textId="77777777" w:rsidTr="00145E9F">
        <w:tc>
          <w:tcPr>
            <w:tcW w:w="1696" w:type="dxa"/>
          </w:tcPr>
          <w:p w14:paraId="26FFE774" w14:textId="77777777" w:rsidR="00B94EA8" w:rsidRPr="00E41588" w:rsidRDefault="00B94EA8" w:rsidP="00B94EA8">
            <w:pPr>
              <w:rPr>
                <w:color w:val="000000"/>
                <w:szCs w:val="24"/>
              </w:rPr>
            </w:pPr>
            <w:r w:rsidRPr="00E41588">
              <w:rPr>
                <w:color w:val="000000"/>
                <w:szCs w:val="24"/>
              </w:rPr>
              <w:lastRenderedPageBreak/>
              <w:t>BUP-88</w:t>
            </w:r>
          </w:p>
        </w:tc>
        <w:tc>
          <w:tcPr>
            <w:tcW w:w="2694" w:type="dxa"/>
          </w:tcPr>
          <w:p w14:paraId="425F100D" w14:textId="77777777" w:rsidR="00B94EA8" w:rsidRPr="00E41588" w:rsidRDefault="00B94EA8" w:rsidP="00B94EA8">
            <w:pPr>
              <w:rPr>
                <w:szCs w:val="24"/>
              </w:rPr>
            </w:pPr>
            <w:r w:rsidRPr="00E41588">
              <w:rPr>
                <w:color w:val="000000"/>
                <w:szCs w:val="24"/>
              </w:rPr>
              <w:t>Dėl adaptacinio laikotarpio</w:t>
            </w:r>
          </w:p>
        </w:tc>
        <w:tc>
          <w:tcPr>
            <w:tcW w:w="5528" w:type="dxa"/>
          </w:tcPr>
          <w:p w14:paraId="53F7A46E" w14:textId="4F762C08" w:rsidR="00B94EA8" w:rsidRPr="00E41588" w:rsidRDefault="00B94EA8" w:rsidP="00B94EA8">
            <w:pPr>
              <w:autoSpaceDE w:val="0"/>
              <w:autoSpaceDN w:val="0"/>
              <w:adjustRightInd w:val="0"/>
              <w:jc w:val="both"/>
              <w:rPr>
                <w:color w:val="000000"/>
                <w:szCs w:val="24"/>
              </w:rPr>
            </w:pPr>
            <w:r>
              <w:rPr>
                <w:color w:val="000000"/>
                <w:szCs w:val="24"/>
              </w:rPr>
              <w:t xml:space="preserve"> Naujai į mokyklą atvykusiems mokiniams bei 5 klasės mokiniams, pereinantiems prie dalykinės sistemos, s</w:t>
            </w:r>
            <w:r w:rsidRPr="00E41588">
              <w:rPr>
                <w:color w:val="000000"/>
                <w:szCs w:val="24"/>
              </w:rPr>
              <w:t>kiriamas vieno mėnesio adaptacinis laikotarpis</w:t>
            </w:r>
            <w:r>
              <w:rPr>
                <w:color w:val="000000"/>
                <w:szCs w:val="24"/>
              </w:rPr>
              <w:t>.</w:t>
            </w:r>
          </w:p>
          <w:p w14:paraId="5E6BE467" w14:textId="3EF5B539" w:rsidR="00B94EA8" w:rsidRPr="00E41588" w:rsidRDefault="00B94EA8" w:rsidP="00B94EA8">
            <w:pPr>
              <w:autoSpaceDE w:val="0"/>
              <w:autoSpaceDN w:val="0"/>
              <w:adjustRightInd w:val="0"/>
              <w:jc w:val="both"/>
              <w:rPr>
                <w:color w:val="000000"/>
                <w:szCs w:val="24"/>
              </w:rPr>
            </w:pPr>
            <w:r w:rsidRPr="00E41588">
              <w:rPr>
                <w:color w:val="000000"/>
                <w:szCs w:val="24"/>
              </w:rPr>
              <w:t>Per šį laikotarpį išsiaiškinama mokinio mokymosi motyvacija/poreikiai, stebima individuali pažanga</w:t>
            </w:r>
            <w:r>
              <w:rPr>
                <w:color w:val="000000"/>
                <w:szCs w:val="24"/>
              </w:rPr>
              <w:t>,</w:t>
            </w:r>
            <w:r w:rsidRPr="00E41588">
              <w:rPr>
                <w:color w:val="000000"/>
                <w:szCs w:val="24"/>
              </w:rPr>
              <w:t xml:space="preserve"> atsiradus būtinybei sudaromas individualus pažangos siekimo planas.</w:t>
            </w:r>
          </w:p>
          <w:p w14:paraId="6C263874" w14:textId="77777777" w:rsidR="00B94EA8" w:rsidRPr="00E41588" w:rsidRDefault="00B94EA8" w:rsidP="00B94EA8">
            <w:pPr>
              <w:autoSpaceDE w:val="0"/>
              <w:autoSpaceDN w:val="0"/>
              <w:adjustRightInd w:val="0"/>
              <w:jc w:val="both"/>
              <w:rPr>
                <w:color w:val="000000"/>
                <w:szCs w:val="24"/>
              </w:rPr>
            </w:pPr>
            <w:r w:rsidRPr="00E41588">
              <w:rPr>
                <w:color w:val="000000"/>
                <w:szCs w:val="24"/>
              </w:rPr>
              <w:t>Supažindinami mokiniai ir jų tėvai su galimybe įveikti mokymosi sunkumus konsultacinėse grupėse.</w:t>
            </w:r>
          </w:p>
          <w:p w14:paraId="1150AFB5" w14:textId="630EE4F7" w:rsidR="00B94EA8" w:rsidRPr="00E41588" w:rsidRDefault="00B94EA8" w:rsidP="00B94EA8">
            <w:pPr>
              <w:tabs>
                <w:tab w:val="left" w:pos="851"/>
                <w:tab w:val="num" w:pos="1560"/>
              </w:tabs>
              <w:jc w:val="both"/>
              <w:rPr>
                <w:szCs w:val="24"/>
              </w:rPr>
            </w:pPr>
            <w:r w:rsidRPr="00E41588">
              <w:rPr>
                <w:szCs w:val="24"/>
                <w:lang w:val="pt-PT"/>
              </w:rPr>
              <w:t>Adaptaciniu laikotarpiu  mokinių pažang</w:t>
            </w:r>
            <w:r>
              <w:rPr>
                <w:szCs w:val="24"/>
                <w:lang w:val="pt-PT"/>
              </w:rPr>
              <w:t>a</w:t>
            </w:r>
            <w:r w:rsidRPr="00E41588">
              <w:rPr>
                <w:szCs w:val="24"/>
                <w:lang w:val="pt-PT"/>
              </w:rPr>
              <w:t xml:space="preserve"> ir pasiekim</w:t>
            </w:r>
            <w:r>
              <w:rPr>
                <w:szCs w:val="24"/>
                <w:lang w:val="pt-PT"/>
              </w:rPr>
              <w:t>ai</w:t>
            </w:r>
            <w:r w:rsidRPr="00E41588">
              <w:rPr>
                <w:szCs w:val="24"/>
                <w:lang w:val="pt-PT"/>
              </w:rPr>
              <w:t xml:space="preserve">  pažymiais neverti</w:t>
            </w:r>
            <w:r>
              <w:rPr>
                <w:szCs w:val="24"/>
                <w:lang w:val="pt-PT"/>
              </w:rPr>
              <w:t>nami</w:t>
            </w:r>
            <w:r w:rsidRPr="00E41588">
              <w:rPr>
                <w:szCs w:val="24"/>
                <w:lang w:val="pt-PT"/>
              </w:rPr>
              <w:t>.</w:t>
            </w:r>
          </w:p>
        </w:tc>
      </w:tr>
      <w:tr w:rsidR="00B94EA8" w:rsidRPr="00E41588" w14:paraId="7680B919" w14:textId="77777777" w:rsidTr="00145E9F">
        <w:tc>
          <w:tcPr>
            <w:tcW w:w="1696" w:type="dxa"/>
          </w:tcPr>
          <w:p w14:paraId="51959742" w14:textId="79576802" w:rsidR="00B94EA8" w:rsidRDefault="00B94EA8" w:rsidP="00B94EA8">
            <w:pPr>
              <w:rPr>
                <w:color w:val="000000"/>
                <w:szCs w:val="24"/>
              </w:rPr>
            </w:pPr>
            <w:r w:rsidRPr="00E41588">
              <w:rPr>
                <w:color w:val="000000"/>
                <w:szCs w:val="24"/>
              </w:rPr>
              <w:t xml:space="preserve">BUP </w:t>
            </w:r>
            <w:r>
              <w:rPr>
                <w:color w:val="000000"/>
                <w:szCs w:val="24"/>
              </w:rPr>
              <w:t xml:space="preserve">– </w:t>
            </w:r>
          </w:p>
          <w:p w14:paraId="1C65F75E" w14:textId="318EE28A" w:rsidR="00B94EA8" w:rsidRPr="00E41588" w:rsidRDefault="00B94EA8" w:rsidP="00B94EA8">
            <w:pPr>
              <w:rPr>
                <w:color w:val="000000"/>
                <w:szCs w:val="24"/>
              </w:rPr>
            </w:pPr>
            <w:r w:rsidRPr="00E41588">
              <w:rPr>
                <w:color w:val="000000"/>
                <w:szCs w:val="24"/>
              </w:rPr>
              <w:t>9</w:t>
            </w:r>
            <w:r>
              <w:rPr>
                <w:color w:val="000000"/>
                <w:szCs w:val="24"/>
              </w:rPr>
              <w:t xml:space="preserve"> priedas</w:t>
            </w:r>
          </w:p>
        </w:tc>
        <w:tc>
          <w:tcPr>
            <w:tcW w:w="2694" w:type="dxa"/>
          </w:tcPr>
          <w:p w14:paraId="0ECF8C6C" w14:textId="77777777" w:rsidR="00B94EA8" w:rsidRPr="00E41588" w:rsidRDefault="00B94EA8" w:rsidP="00B94EA8">
            <w:pPr>
              <w:autoSpaceDE w:val="0"/>
              <w:autoSpaceDN w:val="0"/>
              <w:adjustRightInd w:val="0"/>
              <w:rPr>
                <w:color w:val="000000"/>
                <w:szCs w:val="24"/>
              </w:rPr>
            </w:pPr>
            <w:r w:rsidRPr="00E41588">
              <w:rPr>
                <w:color w:val="000000"/>
                <w:szCs w:val="24"/>
              </w:rPr>
              <w:t>Dėl socialinės pilietinės veiklos organizavimo</w:t>
            </w:r>
          </w:p>
          <w:p w14:paraId="4B4AB259" w14:textId="77777777" w:rsidR="00B94EA8" w:rsidRPr="00E41588" w:rsidRDefault="00B94EA8" w:rsidP="00B94EA8">
            <w:pPr>
              <w:rPr>
                <w:szCs w:val="24"/>
              </w:rPr>
            </w:pPr>
          </w:p>
        </w:tc>
        <w:tc>
          <w:tcPr>
            <w:tcW w:w="5528" w:type="dxa"/>
          </w:tcPr>
          <w:p w14:paraId="6A6ECA87" w14:textId="77777777" w:rsidR="00B94EA8" w:rsidRDefault="00B94EA8" w:rsidP="00B94EA8">
            <w:pPr>
              <w:autoSpaceDE w:val="0"/>
              <w:autoSpaceDN w:val="0"/>
              <w:adjustRightInd w:val="0"/>
              <w:jc w:val="both"/>
              <w:rPr>
                <w:szCs w:val="24"/>
              </w:rPr>
            </w:pPr>
            <w:r w:rsidRPr="00E41588">
              <w:rPr>
                <w:color w:val="000000"/>
                <w:szCs w:val="24"/>
              </w:rPr>
              <w:t xml:space="preserve">Socialinei pilietinei veiklai organizuoti </w:t>
            </w:r>
            <w:r w:rsidRPr="00E41588">
              <w:rPr>
                <w:szCs w:val="24"/>
              </w:rPr>
              <w:t>5 ir 7 klasių mokiniams skiriama po 20 val., 6,8 klasių mokiniams skiriama po 10 val. Ši veikla yra privaloma. Ji atliekama laisvu nuo pamokų metu ir šis laikas neįskaičiuojamas į mokinio mokymosi krūvį.</w:t>
            </w:r>
            <w:r>
              <w:rPr>
                <w:szCs w:val="24"/>
              </w:rPr>
              <w:t xml:space="preserve"> Pagrindinio ugdymo programoje socialinė-pilietinė veikli atliekama iki ugdymo proceso pabaigos. Už socialinės-pilietinės veiklos koordinavimą atsakingi klasių auklėtojai. Jie padeda mokiniui planuoti savo veiklas, kad dalyvavimas šiose veiklose padėtų mokiniui augti ir tobulėti. </w:t>
            </w:r>
          </w:p>
          <w:p w14:paraId="0BA8D322" w14:textId="0F1D19AD" w:rsidR="00B94EA8" w:rsidRPr="00E41588" w:rsidRDefault="00B94EA8" w:rsidP="00B94EA8">
            <w:pPr>
              <w:autoSpaceDE w:val="0"/>
              <w:autoSpaceDN w:val="0"/>
              <w:adjustRightInd w:val="0"/>
              <w:jc w:val="both"/>
              <w:rPr>
                <w:color w:val="FF0000"/>
                <w:szCs w:val="24"/>
              </w:rPr>
            </w:pPr>
            <w:r>
              <w:rPr>
                <w:szCs w:val="24"/>
              </w:rPr>
              <w:t>Klasių auklėtojai individualiai ir grupėje konsultuoja mokinius dėl socialinės-pilietinės veiklos vykdymo ne mažiau nei 2 kartus per mokslo metus, organizuoja ugdomuosius pokalbius apie mokinių patirtis atliekant socialines-pilietines veiklas. Stebi, kaip mokiniams sekasi atlikti numatytas užduotis. Pastebėję, kad mokiniams kyla sunkumų, jie kviečiami pokalbiui ir teikiama reikiama pagalba. Klasių auklėtojai</w:t>
            </w:r>
            <w:r w:rsidRPr="00E41588">
              <w:rPr>
                <w:szCs w:val="24"/>
              </w:rPr>
              <w:t xml:space="preserve"> </w:t>
            </w:r>
            <w:r>
              <w:rPr>
                <w:szCs w:val="24"/>
              </w:rPr>
              <w:t>m</w:t>
            </w:r>
            <w:r w:rsidRPr="00E41588">
              <w:rPr>
                <w:szCs w:val="24"/>
              </w:rPr>
              <w:t xml:space="preserve">okslo metų pradžioje </w:t>
            </w:r>
            <w:r>
              <w:rPr>
                <w:szCs w:val="24"/>
              </w:rPr>
              <w:t>supažindina mokinius su reikalavimais, organizuojamų konsultacijų dėl socialinės-pilietinės veiklos vykdymo mokiniams grafiku, atsiskaitymo tvarka, siūlomomis</w:t>
            </w:r>
            <w:r w:rsidRPr="00E41588">
              <w:rPr>
                <w:szCs w:val="24"/>
              </w:rPr>
              <w:t xml:space="preserve"> socialinės-pilietinės  veiklos kryptimis.</w:t>
            </w:r>
          </w:p>
          <w:p w14:paraId="66B867D0" w14:textId="77777777" w:rsidR="00B94EA8" w:rsidRPr="00E41588" w:rsidRDefault="00B94EA8" w:rsidP="00B94EA8">
            <w:pPr>
              <w:autoSpaceDE w:val="0"/>
              <w:autoSpaceDN w:val="0"/>
              <w:adjustRightInd w:val="0"/>
              <w:jc w:val="both"/>
              <w:rPr>
                <w:color w:val="000000"/>
                <w:szCs w:val="24"/>
              </w:rPr>
            </w:pPr>
            <w:r w:rsidRPr="00E41588">
              <w:rPr>
                <w:color w:val="000000"/>
                <w:szCs w:val="24"/>
              </w:rPr>
              <w:t xml:space="preserve">Siūlomos socialinės veiklos kryptys: </w:t>
            </w:r>
          </w:p>
          <w:p w14:paraId="4B7373B3" w14:textId="35BB041B" w:rsidR="00B94EA8" w:rsidRPr="00E41588" w:rsidRDefault="00427D44" w:rsidP="00B94EA8">
            <w:pPr>
              <w:autoSpaceDE w:val="0"/>
              <w:autoSpaceDN w:val="0"/>
              <w:adjustRightInd w:val="0"/>
              <w:jc w:val="both"/>
              <w:rPr>
                <w:color w:val="000000"/>
                <w:szCs w:val="24"/>
              </w:rPr>
            </w:pPr>
            <w:r w:rsidRPr="00C64750">
              <w:rPr>
                <w:szCs w:val="24"/>
              </w:rPr>
              <w:lastRenderedPageBreak/>
              <w:t>–</w:t>
            </w:r>
            <w:r w:rsidR="00B94EA8" w:rsidRPr="00E41588">
              <w:rPr>
                <w:color w:val="000000"/>
                <w:szCs w:val="24"/>
              </w:rPr>
              <w:t xml:space="preserve"> darbinė veikla (kabinetų tvarkymo darbai, dekoracijų ruošimas renginiams);</w:t>
            </w:r>
          </w:p>
          <w:p w14:paraId="272A6B67" w14:textId="2C434FB5" w:rsidR="00B94EA8" w:rsidRPr="00E41588" w:rsidRDefault="00427D44" w:rsidP="00B94EA8">
            <w:pPr>
              <w:autoSpaceDE w:val="0"/>
              <w:autoSpaceDN w:val="0"/>
              <w:adjustRightInd w:val="0"/>
              <w:jc w:val="both"/>
              <w:rPr>
                <w:color w:val="000000"/>
                <w:szCs w:val="24"/>
              </w:rPr>
            </w:pPr>
            <w:r w:rsidRPr="00C64750">
              <w:rPr>
                <w:szCs w:val="24"/>
              </w:rPr>
              <w:t>–</w:t>
            </w:r>
            <w:r>
              <w:rPr>
                <w:szCs w:val="24"/>
              </w:rPr>
              <w:t xml:space="preserve"> </w:t>
            </w:r>
            <w:r w:rsidR="00B94EA8" w:rsidRPr="00E41588">
              <w:rPr>
                <w:color w:val="000000"/>
                <w:szCs w:val="24"/>
              </w:rPr>
              <w:t>ekologinė veikla (mokyklos teritorijos priežiūra, gėlių, želdinių priežiūra, dalyvavimas  švaros akcijose, projektuose);</w:t>
            </w:r>
          </w:p>
          <w:p w14:paraId="21670BF0" w14:textId="18140AA8" w:rsidR="00B94EA8" w:rsidRPr="00E41588" w:rsidRDefault="00427D44" w:rsidP="00B94EA8">
            <w:pPr>
              <w:autoSpaceDE w:val="0"/>
              <w:autoSpaceDN w:val="0"/>
              <w:adjustRightInd w:val="0"/>
              <w:jc w:val="both"/>
              <w:rPr>
                <w:color w:val="000000"/>
                <w:szCs w:val="24"/>
              </w:rPr>
            </w:pPr>
            <w:r w:rsidRPr="00C64750">
              <w:rPr>
                <w:szCs w:val="24"/>
              </w:rPr>
              <w:t>–</w:t>
            </w:r>
            <w:r>
              <w:rPr>
                <w:szCs w:val="24"/>
              </w:rPr>
              <w:t xml:space="preserve"> </w:t>
            </w:r>
            <w:r w:rsidR="00B94EA8" w:rsidRPr="00E41588">
              <w:rPr>
                <w:color w:val="000000"/>
                <w:szCs w:val="24"/>
              </w:rPr>
              <w:t>projektinė veikla (dalyvavimas pilietinio ugdymo,  projektuose, dalyvavimas klasės ir mokyklos savivaldos darbe, renginių organizavimas su mokyklos mokytojais);</w:t>
            </w:r>
          </w:p>
          <w:p w14:paraId="0941AE8A" w14:textId="5EC6962B" w:rsidR="00B94EA8" w:rsidRPr="00E41588" w:rsidRDefault="00427D44" w:rsidP="00B94EA8">
            <w:pPr>
              <w:autoSpaceDE w:val="0"/>
              <w:autoSpaceDN w:val="0"/>
              <w:adjustRightInd w:val="0"/>
              <w:jc w:val="both"/>
              <w:rPr>
                <w:color w:val="000000"/>
                <w:szCs w:val="24"/>
              </w:rPr>
            </w:pPr>
            <w:r w:rsidRPr="00C64750">
              <w:rPr>
                <w:szCs w:val="24"/>
              </w:rPr>
              <w:t>–</w:t>
            </w:r>
            <w:r>
              <w:rPr>
                <w:szCs w:val="24"/>
              </w:rPr>
              <w:t xml:space="preserve"> </w:t>
            </w:r>
            <w:r w:rsidR="00B94EA8" w:rsidRPr="00E41588">
              <w:rPr>
                <w:color w:val="000000"/>
                <w:szCs w:val="24"/>
              </w:rPr>
              <w:t>socialinė veikla (pagalba draugui, turinčiam mokymosi  problemų, pagalba pagyvenusiems žmonėms);</w:t>
            </w:r>
          </w:p>
          <w:p w14:paraId="37D18806" w14:textId="138D0340" w:rsidR="00B94EA8" w:rsidRPr="00427D44" w:rsidRDefault="00427D44" w:rsidP="00427D44">
            <w:pPr>
              <w:autoSpaceDE w:val="0"/>
              <w:autoSpaceDN w:val="0"/>
              <w:adjustRightInd w:val="0"/>
              <w:jc w:val="both"/>
              <w:rPr>
                <w:color w:val="000000"/>
                <w:szCs w:val="24"/>
              </w:rPr>
            </w:pPr>
            <w:r w:rsidRPr="00C64750">
              <w:rPr>
                <w:szCs w:val="24"/>
              </w:rPr>
              <w:t>–</w:t>
            </w:r>
            <w:r w:rsidR="00B94EA8" w:rsidRPr="00427D44">
              <w:rPr>
                <w:color w:val="000000"/>
                <w:szCs w:val="24"/>
              </w:rPr>
              <w:t>kita veikla – pagalba klasių auklėtojams, dalykų mokytojams, mokyklos atstovavimas visuomeninėje veikloje (dalyvavimas konkursuose, Veprių ir Sližių kultūriniuose, sporto renginiuose, dalyvavimas projektuose,  koncertinėse programose, miesto šventėje ir kt.).</w:t>
            </w:r>
          </w:p>
          <w:p w14:paraId="43C93291" w14:textId="1C016707" w:rsidR="00B94EA8" w:rsidRPr="00E41588" w:rsidRDefault="00B94EA8" w:rsidP="00B94EA8">
            <w:pPr>
              <w:autoSpaceDE w:val="0"/>
              <w:autoSpaceDN w:val="0"/>
              <w:adjustRightInd w:val="0"/>
              <w:jc w:val="both"/>
              <w:rPr>
                <w:color w:val="000000"/>
                <w:szCs w:val="24"/>
              </w:rPr>
            </w:pPr>
            <w:r>
              <w:rPr>
                <w:color w:val="000000"/>
                <w:szCs w:val="24"/>
              </w:rPr>
              <w:t xml:space="preserve">Mokiniai pasirengia planą pasirinktai socialinei-pilietinei veiklai įgyvendinti, atlieka numatytas užduotis, jeigu reikalinga, mokiniai gali keisti pirminį socialinės-pilietinės veiklos planą ir koreguoti nusimatytas užduotis. Pabaigęs numatytas socialinės-pilietinės veiklos užduotis, mokinys įsivertina savo patirtį ir fiksuoja socialinės-pilietinės veiklos įrodymus socialinės-pilietinės veiklos apskaitos lape (4 priedas). </w:t>
            </w:r>
          </w:p>
          <w:p w14:paraId="0D7B9D3E" w14:textId="77777777" w:rsidR="00B94EA8" w:rsidRDefault="00B94EA8" w:rsidP="00B94EA8">
            <w:pPr>
              <w:autoSpaceDE w:val="0"/>
              <w:autoSpaceDN w:val="0"/>
              <w:adjustRightInd w:val="0"/>
              <w:jc w:val="both"/>
              <w:rPr>
                <w:szCs w:val="24"/>
              </w:rPr>
            </w:pPr>
            <w:r w:rsidRPr="00E41588">
              <w:rPr>
                <w:color w:val="000000"/>
                <w:szCs w:val="24"/>
              </w:rPr>
              <w:t xml:space="preserve">Mokiniai, atlikę veiklą, turi gauti veiklos organizatoriaus parašą individualios socialinės-pilietinės veiklos lape (4 priedas), </w:t>
            </w:r>
            <w:r w:rsidRPr="00E41588">
              <w:rPr>
                <w:szCs w:val="24"/>
              </w:rPr>
              <w:t>jį pateikti klasės auklėtojui</w:t>
            </w:r>
            <w:r>
              <w:rPr>
                <w:szCs w:val="24"/>
              </w:rPr>
              <w:t xml:space="preserve">. </w:t>
            </w:r>
          </w:p>
          <w:p w14:paraId="7C5C283D" w14:textId="5A4C031A" w:rsidR="00B94EA8" w:rsidRPr="00E41588" w:rsidRDefault="00B94EA8" w:rsidP="00B94EA8">
            <w:pPr>
              <w:autoSpaceDE w:val="0"/>
              <w:autoSpaceDN w:val="0"/>
              <w:adjustRightInd w:val="0"/>
              <w:jc w:val="both"/>
              <w:rPr>
                <w:szCs w:val="24"/>
              </w:rPr>
            </w:pPr>
            <w:r>
              <w:rPr>
                <w:szCs w:val="24"/>
              </w:rPr>
              <w:t>Už socialinę-pilietinę veiklą mokiniai atsiskaito II pusmečio pabaigoje. Socialinės-pilietinės veiklos vertinimo rezultatas fiksuojamas įrašu ,,įskaityta“ arba ,,neįskaityta“, nurodant veikloms įgyvendinti panaudotą valandų skaičių. Mokiniams, negavusiems įskaityto socialinės-pilietinės  veiklos įvertinimo, skiriama papildomo laiko išsikelti naujus ar patikslinti išsikeltus tikslus ir juos pasiekti.</w:t>
            </w:r>
          </w:p>
        </w:tc>
      </w:tr>
      <w:tr w:rsidR="00B94EA8" w:rsidRPr="00E41588" w14:paraId="4C5D8080" w14:textId="77777777" w:rsidTr="00145E9F">
        <w:tc>
          <w:tcPr>
            <w:tcW w:w="1696" w:type="dxa"/>
          </w:tcPr>
          <w:p w14:paraId="4349E78C" w14:textId="77777777" w:rsidR="00B94EA8" w:rsidRPr="00E41588" w:rsidRDefault="00B94EA8" w:rsidP="00B94EA8">
            <w:pPr>
              <w:rPr>
                <w:color w:val="000000"/>
                <w:szCs w:val="24"/>
              </w:rPr>
            </w:pPr>
          </w:p>
        </w:tc>
        <w:tc>
          <w:tcPr>
            <w:tcW w:w="2694" w:type="dxa"/>
          </w:tcPr>
          <w:p w14:paraId="0544BC41" w14:textId="77777777" w:rsidR="00B94EA8" w:rsidRPr="00E41588" w:rsidRDefault="00B94EA8" w:rsidP="00B94EA8">
            <w:pPr>
              <w:rPr>
                <w:szCs w:val="24"/>
              </w:rPr>
            </w:pPr>
            <w:r w:rsidRPr="00E41588">
              <w:rPr>
                <w:color w:val="000000"/>
                <w:szCs w:val="24"/>
                <w:lang w:val="pt-PT"/>
              </w:rPr>
              <w:t>Dėl mokinių pasiekimų ir pažangos vertinimo formų ir laikotarpių</w:t>
            </w:r>
          </w:p>
        </w:tc>
        <w:tc>
          <w:tcPr>
            <w:tcW w:w="5528" w:type="dxa"/>
          </w:tcPr>
          <w:p w14:paraId="38F6CDA6" w14:textId="6C1C0B8A" w:rsidR="00B94EA8" w:rsidRPr="00E41588" w:rsidRDefault="00B94EA8" w:rsidP="00B94EA8">
            <w:pPr>
              <w:jc w:val="both"/>
              <w:rPr>
                <w:szCs w:val="24"/>
              </w:rPr>
            </w:pPr>
            <w:r w:rsidRPr="00E41588">
              <w:rPr>
                <w:color w:val="000000"/>
                <w:szCs w:val="24"/>
              </w:rPr>
              <w:t>Mokinių pasiekim</w:t>
            </w:r>
            <w:r>
              <w:rPr>
                <w:color w:val="000000"/>
                <w:szCs w:val="24"/>
              </w:rPr>
              <w:t xml:space="preserve">ai </w:t>
            </w:r>
            <w:r w:rsidRPr="00E41588">
              <w:rPr>
                <w:color w:val="000000"/>
                <w:szCs w:val="24"/>
              </w:rPr>
              <w:t>vertin</w:t>
            </w:r>
            <w:r>
              <w:rPr>
                <w:color w:val="000000"/>
                <w:szCs w:val="24"/>
              </w:rPr>
              <w:t>ami</w:t>
            </w:r>
            <w:r w:rsidRPr="00E41588">
              <w:rPr>
                <w:color w:val="000000"/>
                <w:szCs w:val="24"/>
              </w:rPr>
              <w:t xml:space="preserve"> </w:t>
            </w:r>
            <w:r w:rsidRPr="00E41588">
              <w:rPr>
                <w:color w:val="000000" w:themeColor="text1"/>
                <w:szCs w:val="24"/>
              </w:rPr>
              <w:t>pusmečiais.</w:t>
            </w:r>
          </w:p>
          <w:p w14:paraId="6F3C3072" w14:textId="50C8D6E2" w:rsidR="00B94EA8" w:rsidRPr="00E41588" w:rsidRDefault="00B94EA8" w:rsidP="00B94EA8">
            <w:pPr>
              <w:jc w:val="both"/>
              <w:rPr>
                <w:szCs w:val="24"/>
              </w:rPr>
            </w:pPr>
            <w:r w:rsidRPr="00E41588">
              <w:rPr>
                <w:szCs w:val="24"/>
              </w:rPr>
              <w:t>Mokinių mokymosi pasiekim</w:t>
            </w:r>
            <w:r>
              <w:rPr>
                <w:szCs w:val="24"/>
              </w:rPr>
              <w:t>ai</w:t>
            </w:r>
            <w:r w:rsidRPr="00E41588">
              <w:rPr>
                <w:szCs w:val="24"/>
              </w:rPr>
              <w:t xml:space="preserve"> ir pažang</w:t>
            </w:r>
            <w:r>
              <w:rPr>
                <w:szCs w:val="24"/>
              </w:rPr>
              <w:t>a</w:t>
            </w:r>
            <w:r w:rsidRPr="00E41588">
              <w:rPr>
                <w:szCs w:val="24"/>
              </w:rPr>
              <w:t xml:space="preserve"> vertin</w:t>
            </w:r>
            <w:r>
              <w:rPr>
                <w:szCs w:val="24"/>
              </w:rPr>
              <w:t>ama</w:t>
            </w:r>
            <w:r w:rsidRPr="00E41588">
              <w:rPr>
                <w:szCs w:val="24"/>
              </w:rPr>
              <w:t xml:space="preserve"> vadovaujantis ,,Ukmergės r. Veprių mokyklos-daugiafunkcio centro mokinių</w:t>
            </w:r>
            <w:r w:rsidRPr="00E41588">
              <w:rPr>
                <w:spacing w:val="23"/>
                <w:szCs w:val="24"/>
              </w:rPr>
              <w:t xml:space="preserve"> </w:t>
            </w:r>
            <w:r w:rsidRPr="00E41588">
              <w:rPr>
                <w:szCs w:val="24"/>
              </w:rPr>
              <w:t>pažangos</w:t>
            </w:r>
            <w:r w:rsidRPr="00E41588">
              <w:rPr>
                <w:spacing w:val="26"/>
                <w:szCs w:val="24"/>
              </w:rPr>
              <w:t xml:space="preserve"> </w:t>
            </w:r>
            <w:r w:rsidRPr="00E41588">
              <w:rPr>
                <w:szCs w:val="24"/>
              </w:rPr>
              <w:t>ir</w:t>
            </w:r>
            <w:r w:rsidRPr="00E41588">
              <w:rPr>
                <w:spacing w:val="25"/>
                <w:szCs w:val="24"/>
              </w:rPr>
              <w:t xml:space="preserve"> </w:t>
            </w:r>
            <w:r w:rsidRPr="00E41588">
              <w:rPr>
                <w:szCs w:val="24"/>
              </w:rPr>
              <w:t>pasiekimų</w:t>
            </w:r>
            <w:r w:rsidRPr="00E41588">
              <w:rPr>
                <w:spacing w:val="26"/>
                <w:szCs w:val="24"/>
              </w:rPr>
              <w:t xml:space="preserve"> </w:t>
            </w:r>
            <w:r w:rsidRPr="00E41588">
              <w:rPr>
                <w:szCs w:val="24"/>
              </w:rPr>
              <w:t>vertinimo</w:t>
            </w:r>
            <w:r w:rsidRPr="00E41588">
              <w:rPr>
                <w:spacing w:val="25"/>
                <w:szCs w:val="24"/>
              </w:rPr>
              <w:t xml:space="preserve"> </w:t>
            </w:r>
            <w:r w:rsidRPr="00E41588">
              <w:rPr>
                <w:szCs w:val="24"/>
              </w:rPr>
              <w:t>tvarkos</w:t>
            </w:r>
            <w:r w:rsidRPr="00E41588">
              <w:rPr>
                <w:spacing w:val="25"/>
                <w:szCs w:val="24"/>
              </w:rPr>
              <w:t xml:space="preserve"> </w:t>
            </w:r>
            <w:r w:rsidRPr="00E41588">
              <w:rPr>
                <w:szCs w:val="24"/>
              </w:rPr>
              <w:t xml:space="preserve">aprašu“.  </w:t>
            </w:r>
          </w:p>
          <w:p w14:paraId="731B68C4" w14:textId="7732FCFE" w:rsidR="00B94EA8" w:rsidRPr="00E41588" w:rsidRDefault="00B94EA8" w:rsidP="00B94EA8">
            <w:pPr>
              <w:jc w:val="both"/>
              <w:rPr>
                <w:szCs w:val="24"/>
              </w:rPr>
            </w:pPr>
            <w:r w:rsidRPr="00E41588">
              <w:rPr>
                <w:szCs w:val="24"/>
              </w:rPr>
              <w:t>Mokinių žini</w:t>
            </w:r>
            <w:r>
              <w:rPr>
                <w:szCs w:val="24"/>
              </w:rPr>
              <w:t>o</w:t>
            </w:r>
            <w:r w:rsidRPr="00E41588">
              <w:rPr>
                <w:szCs w:val="24"/>
              </w:rPr>
              <w:t>s, gebėjim</w:t>
            </w:r>
            <w:r>
              <w:rPr>
                <w:szCs w:val="24"/>
              </w:rPr>
              <w:t>ai</w:t>
            </w:r>
            <w:r w:rsidRPr="00E41588">
              <w:rPr>
                <w:szCs w:val="24"/>
              </w:rPr>
              <w:t xml:space="preserve"> ir įgūdži</w:t>
            </w:r>
            <w:r>
              <w:rPr>
                <w:szCs w:val="24"/>
              </w:rPr>
              <w:t xml:space="preserve">ai </w:t>
            </w:r>
            <w:r w:rsidRPr="00E41588">
              <w:rPr>
                <w:szCs w:val="24"/>
              </w:rPr>
              <w:t>verti</w:t>
            </w:r>
            <w:r>
              <w:rPr>
                <w:szCs w:val="24"/>
              </w:rPr>
              <w:t xml:space="preserve">nami </w:t>
            </w:r>
            <w:proofErr w:type="spellStart"/>
            <w:r w:rsidRPr="00E41588">
              <w:rPr>
                <w:szCs w:val="24"/>
              </w:rPr>
              <w:t>dešimtbale</w:t>
            </w:r>
            <w:proofErr w:type="spellEnd"/>
            <w:r w:rsidRPr="00E41588">
              <w:rPr>
                <w:szCs w:val="24"/>
              </w:rPr>
              <w:t xml:space="preserve"> sistema. </w:t>
            </w:r>
          </w:p>
          <w:p w14:paraId="7D8F2202" w14:textId="3AB626E4" w:rsidR="00B94EA8" w:rsidRPr="00E41588" w:rsidRDefault="00B94EA8" w:rsidP="00B94EA8">
            <w:pPr>
              <w:jc w:val="both"/>
              <w:rPr>
                <w:szCs w:val="24"/>
              </w:rPr>
            </w:pPr>
            <w:r w:rsidRPr="00E41588">
              <w:rPr>
                <w:szCs w:val="24"/>
              </w:rPr>
              <w:t>Įskaita verti</w:t>
            </w:r>
            <w:r>
              <w:rPr>
                <w:szCs w:val="24"/>
              </w:rPr>
              <w:t>nami</w:t>
            </w:r>
            <w:r w:rsidRPr="00E41588">
              <w:rPr>
                <w:szCs w:val="24"/>
              </w:rPr>
              <w:t xml:space="preserve"> etikos, tikybos ir gyvenimo įgūdžių dalyk</w:t>
            </w:r>
            <w:r>
              <w:rPr>
                <w:szCs w:val="24"/>
              </w:rPr>
              <w:t>ai.</w:t>
            </w:r>
          </w:p>
          <w:p w14:paraId="77189BD6" w14:textId="05A9877A" w:rsidR="00B94EA8" w:rsidRPr="00E41588" w:rsidRDefault="00B94EA8" w:rsidP="00B94EA8">
            <w:pPr>
              <w:jc w:val="both"/>
              <w:rPr>
                <w:szCs w:val="24"/>
              </w:rPr>
            </w:pPr>
            <w:r w:rsidRPr="00E41588">
              <w:rPr>
                <w:szCs w:val="24"/>
              </w:rPr>
              <w:t>Mokinių tėv</w:t>
            </w:r>
            <w:r>
              <w:rPr>
                <w:szCs w:val="24"/>
              </w:rPr>
              <w:t>ai (</w:t>
            </w:r>
            <w:r w:rsidRPr="00E41588">
              <w:rPr>
                <w:szCs w:val="24"/>
              </w:rPr>
              <w:t>globėj</w:t>
            </w:r>
            <w:r>
              <w:rPr>
                <w:szCs w:val="24"/>
              </w:rPr>
              <w:t>ai</w:t>
            </w:r>
            <w:r w:rsidRPr="00E41588">
              <w:rPr>
                <w:szCs w:val="24"/>
              </w:rPr>
              <w:t>, rūpintoj</w:t>
            </w:r>
            <w:r>
              <w:rPr>
                <w:szCs w:val="24"/>
              </w:rPr>
              <w:t>ai</w:t>
            </w:r>
            <w:r w:rsidRPr="00E41588">
              <w:rPr>
                <w:szCs w:val="24"/>
              </w:rPr>
              <w:t>) apie mokinių mokymosi sėkmingumą informuo</w:t>
            </w:r>
            <w:r>
              <w:rPr>
                <w:szCs w:val="24"/>
              </w:rPr>
              <w:t>jami</w:t>
            </w:r>
            <w:r w:rsidRPr="00E41588">
              <w:rPr>
                <w:szCs w:val="24"/>
              </w:rPr>
              <w:t>, surašant pažymius į elektroninį dienyną, tėvų susirinkimų, individualių pokalbių metu.</w:t>
            </w:r>
          </w:p>
          <w:p w14:paraId="061F5D5A" w14:textId="04D36823" w:rsidR="00B94EA8" w:rsidRPr="00E41588" w:rsidRDefault="00B94EA8" w:rsidP="00B94EA8">
            <w:pPr>
              <w:jc w:val="both"/>
              <w:rPr>
                <w:szCs w:val="24"/>
              </w:rPr>
            </w:pPr>
            <w:r w:rsidRPr="00E41588">
              <w:rPr>
                <w:szCs w:val="24"/>
              </w:rPr>
              <w:lastRenderedPageBreak/>
              <w:t>Klasių auklėtoja</w:t>
            </w:r>
            <w:r>
              <w:rPr>
                <w:szCs w:val="24"/>
              </w:rPr>
              <w:t>i</w:t>
            </w:r>
            <w:r w:rsidRPr="00E41588">
              <w:rPr>
                <w:szCs w:val="24"/>
              </w:rPr>
              <w:t xml:space="preserve"> du kartus per mėnesį analizuo</w:t>
            </w:r>
            <w:r>
              <w:rPr>
                <w:szCs w:val="24"/>
              </w:rPr>
              <w:t xml:space="preserve">ja </w:t>
            </w:r>
            <w:r w:rsidRPr="00E41588">
              <w:rPr>
                <w:szCs w:val="24"/>
              </w:rPr>
              <w:t>kiekvieno mokinio individualią mokymosi pasiekimų pažangą, kartą per mėnesį aptar</w:t>
            </w:r>
            <w:r>
              <w:rPr>
                <w:szCs w:val="24"/>
              </w:rPr>
              <w:t>ia</w:t>
            </w:r>
            <w:r w:rsidRPr="00E41588">
              <w:rPr>
                <w:szCs w:val="24"/>
              </w:rPr>
              <w:t xml:space="preserve"> su mokiniu, esant reikalui su dalykų mokytojais, mokinio tėvais. Ypatingą dėmesį skir</w:t>
            </w:r>
            <w:r>
              <w:rPr>
                <w:szCs w:val="24"/>
              </w:rPr>
              <w:t>ia</w:t>
            </w:r>
            <w:r w:rsidRPr="00E41588">
              <w:rPr>
                <w:szCs w:val="24"/>
              </w:rPr>
              <w:t xml:space="preserve"> mokiniams</w:t>
            </w:r>
            <w:r>
              <w:rPr>
                <w:szCs w:val="24"/>
              </w:rPr>
              <w:t>,</w:t>
            </w:r>
            <w:r w:rsidRPr="00E41588">
              <w:rPr>
                <w:szCs w:val="24"/>
              </w:rPr>
              <w:t xml:space="preserve"> nepadariusiems mokymosi pasiekimų pažangos.</w:t>
            </w:r>
          </w:p>
          <w:p w14:paraId="7C4CFBDD" w14:textId="77777777" w:rsidR="00B94EA8" w:rsidRPr="00E41588" w:rsidRDefault="00B94EA8" w:rsidP="00B94EA8">
            <w:pPr>
              <w:jc w:val="both"/>
              <w:rPr>
                <w:szCs w:val="24"/>
              </w:rPr>
            </w:pPr>
            <w:r w:rsidRPr="00E41588">
              <w:rPr>
                <w:szCs w:val="24"/>
              </w:rPr>
              <w:t xml:space="preserve">Praėjus </w:t>
            </w:r>
            <w:r w:rsidRPr="00E41588">
              <w:rPr>
                <w:color w:val="FF0000"/>
                <w:szCs w:val="24"/>
              </w:rPr>
              <w:t xml:space="preserve"> </w:t>
            </w:r>
            <w:r w:rsidRPr="00E41588">
              <w:rPr>
                <w:szCs w:val="24"/>
              </w:rPr>
              <w:t xml:space="preserve">trims pusmečio mėnesiams (lapkričio mėn. pabaiga ir balandžio mėnesio pabaiga) dalykų mokytojai privalo parašyti signalinius mokinių pasiekimų įvertinimus. </w:t>
            </w:r>
          </w:p>
          <w:p w14:paraId="07F490A3" w14:textId="64C5479A" w:rsidR="00B94EA8" w:rsidRPr="00E41588" w:rsidRDefault="00B94EA8" w:rsidP="00B94EA8">
            <w:pPr>
              <w:jc w:val="both"/>
              <w:rPr>
                <w:szCs w:val="24"/>
              </w:rPr>
            </w:pPr>
            <w:r w:rsidRPr="00E41588">
              <w:rPr>
                <w:szCs w:val="24"/>
              </w:rPr>
              <w:t>Mokinių mokymosi pasiekimus ir pažangą, pamokų lankomumą aptar</w:t>
            </w:r>
            <w:r>
              <w:rPr>
                <w:szCs w:val="24"/>
              </w:rPr>
              <w:t>ia</w:t>
            </w:r>
            <w:r w:rsidRPr="00E41588">
              <w:rPr>
                <w:szCs w:val="24"/>
              </w:rPr>
              <w:t xml:space="preserve"> kartu su socialine pedagoge, mokyklos direktoriumi, numat</w:t>
            </w:r>
            <w:r>
              <w:rPr>
                <w:szCs w:val="24"/>
              </w:rPr>
              <w:t>omos</w:t>
            </w:r>
            <w:r w:rsidRPr="00E41588">
              <w:rPr>
                <w:szCs w:val="24"/>
              </w:rPr>
              <w:t xml:space="preserve"> poveikio priemon</w:t>
            </w:r>
            <w:r>
              <w:rPr>
                <w:szCs w:val="24"/>
              </w:rPr>
              <w:t>ė</w:t>
            </w:r>
            <w:r w:rsidRPr="00E41588">
              <w:rPr>
                <w:szCs w:val="24"/>
              </w:rPr>
              <w:t>s. Su rezultatais supažindin</w:t>
            </w:r>
            <w:r>
              <w:rPr>
                <w:szCs w:val="24"/>
              </w:rPr>
              <w:t>ami</w:t>
            </w:r>
            <w:r w:rsidRPr="00E41588">
              <w:rPr>
                <w:szCs w:val="24"/>
              </w:rPr>
              <w:t xml:space="preserve"> mokinių tėv</w:t>
            </w:r>
            <w:r>
              <w:rPr>
                <w:szCs w:val="24"/>
              </w:rPr>
              <w:t xml:space="preserve">ai (globėjai, rūpintojai). </w:t>
            </w:r>
            <w:r w:rsidRPr="00E41588">
              <w:rPr>
                <w:szCs w:val="24"/>
              </w:rPr>
              <w:t>Ypating</w:t>
            </w:r>
            <w:r>
              <w:rPr>
                <w:szCs w:val="24"/>
              </w:rPr>
              <w:t>as</w:t>
            </w:r>
            <w:r w:rsidRPr="00E41588">
              <w:rPr>
                <w:szCs w:val="24"/>
              </w:rPr>
              <w:t xml:space="preserve"> dėmes</w:t>
            </w:r>
            <w:r>
              <w:rPr>
                <w:szCs w:val="24"/>
              </w:rPr>
              <w:t>ys</w:t>
            </w:r>
            <w:r w:rsidRPr="00E41588">
              <w:rPr>
                <w:szCs w:val="24"/>
              </w:rPr>
              <w:t xml:space="preserve"> skir</w:t>
            </w:r>
            <w:r>
              <w:rPr>
                <w:szCs w:val="24"/>
              </w:rPr>
              <w:t xml:space="preserve">iamas </w:t>
            </w:r>
            <w:r w:rsidRPr="00E41588">
              <w:rPr>
                <w:szCs w:val="24"/>
              </w:rPr>
              <w:t>vertinimo analizavimui ir panaudojimui planuojant ugdymą(</w:t>
            </w:r>
            <w:proofErr w:type="spellStart"/>
            <w:r w:rsidRPr="00E41588">
              <w:rPr>
                <w:szCs w:val="24"/>
              </w:rPr>
              <w:t>si</w:t>
            </w:r>
            <w:proofErr w:type="spellEnd"/>
            <w:r w:rsidRPr="00E41588">
              <w:rPr>
                <w:szCs w:val="24"/>
              </w:rPr>
              <w:t>), grįžtamajam ryšiui.</w:t>
            </w:r>
          </w:p>
        </w:tc>
      </w:tr>
    </w:tbl>
    <w:p w14:paraId="0FE52001" w14:textId="77777777" w:rsidR="00F42EE7" w:rsidRDefault="00F42EE7" w:rsidP="00332A4D">
      <w:pPr>
        <w:ind w:firstLine="567"/>
        <w:jc w:val="center"/>
        <w:rPr>
          <w:b/>
          <w:szCs w:val="24"/>
          <w:lang w:eastAsia="lt-LT"/>
        </w:rPr>
      </w:pPr>
    </w:p>
    <w:p w14:paraId="5D172C8D" w14:textId="3D4EB792" w:rsidR="00332A4D" w:rsidRPr="00332A4D" w:rsidRDefault="00332A4D" w:rsidP="00332A4D">
      <w:pPr>
        <w:ind w:firstLine="567"/>
        <w:jc w:val="center"/>
        <w:rPr>
          <w:b/>
          <w:szCs w:val="24"/>
          <w:lang w:eastAsia="lt-LT"/>
        </w:rPr>
      </w:pPr>
      <w:r w:rsidRPr="00332A4D">
        <w:rPr>
          <w:b/>
          <w:szCs w:val="24"/>
          <w:lang w:eastAsia="lt-LT"/>
        </w:rPr>
        <w:t>III SKYRIUS</w:t>
      </w:r>
    </w:p>
    <w:p w14:paraId="5D14FE7A" w14:textId="77777777" w:rsidR="00332A4D" w:rsidRPr="00332A4D" w:rsidRDefault="00332A4D" w:rsidP="00332A4D">
      <w:pPr>
        <w:ind w:firstLine="567"/>
        <w:jc w:val="center"/>
        <w:rPr>
          <w:b/>
          <w:szCs w:val="24"/>
          <w:lang w:eastAsia="lt-LT"/>
        </w:rPr>
      </w:pPr>
      <w:r w:rsidRPr="00332A4D">
        <w:rPr>
          <w:b/>
          <w:szCs w:val="24"/>
          <w:lang w:eastAsia="lt-LT"/>
        </w:rPr>
        <w:t>PRADINIO UGDYMO PROGRAMOS ĮGYVENDINIMAS</w:t>
      </w:r>
    </w:p>
    <w:p w14:paraId="097385AF" w14:textId="77777777" w:rsidR="00332A4D" w:rsidRPr="00332A4D" w:rsidRDefault="00332A4D" w:rsidP="00332A4D">
      <w:pPr>
        <w:ind w:firstLine="567"/>
        <w:jc w:val="center"/>
        <w:rPr>
          <w:b/>
          <w:szCs w:val="24"/>
          <w:lang w:eastAsia="lt-LT"/>
        </w:rPr>
      </w:pPr>
    </w:p>
    <w:p w14:paraId="2FDC4B9D" w14:textId="0E86AE3B" w:rsidR="00332A4D" w:rsidRPr="00332A4D" w:rsidRDefault="000520E1" w:rsidP="00332A4D">
      <w:pPr>
        <w:ind w:firstLine="567"/>
        <w:jc w:val="center"/>
        <w:rPr>
          <w:b/>
          <w:szCs w:val="24"/>
          <w:lang w:eastAsia="lt-LT"/>
        </w:rPr>
      </w:pPr>
      <w:r>
        <w:rPr>
          <w:b/>
          <w:szCs w:val="24"/>
          <w:lang w:eastAsia="lt-LT"/>
        </w:rPr>
        <w:t>,</w:t>
      </w:r>
      <w:r w:rsidR="00332A4D" w:rsidRPr="00332A4D">
        <w:rPr>
          <w:b/>
          <w:szCs w:val="24"/>
          <w:lang w:eastAsia="lt-LT"/>
        </w:rPr>
        <w:t>PIRMASIS SKIRSNIS</w:t>
      </w:r>
    </w:p>
    <w:p w14:paraId="314D92FD" w14:textId="77777777" w:rsidR="00332A4D" w:rsidRPr="00332A4D" w:rsidRDefault="00332A4D" w:rsidP="00332A4D">
      <w:pPr>
        <w:ind w:firstLine="567"/>
        <w:jc w:val="center"/>
        <w:rPr>
          <w:b/>
          <w:szCs w:val="24"/>
          <w:lang w:eastAsia="lt-LT"/>
        </w:rPr>
      </w:pPr>
      <w:r w:rsidRPr="00332A4D">
        <w:rPr>
          <w:b/>
          <w:szCs w:val="24"/>
          <w:lang w:eastAsia="lt-LT"/>
        </w:rPr>
        <w:t>PAMOKŲ SKAIČIUS PRADINIO UGDYMO BENDROSIOS PROGRAMOS ĮGYVENDINIMUI</w:t>
      </w:r>
    </w:p>
    <w:p w14:paraId="4F1AA4E8" w14:textId="77777777" w:rsidR="00796AD1" w:rsidRDefault="00796AD1">
      <w:pPr>
        <w:shd w:val="clear" w:color="auto" w:fill="FFFFFF"/>
        <w:jc w:val="center"/>
        <w:rPr>
          <w:b/>
          <w:bCs/>
          <w:szCs w:val="24"/>
        </w:rPr>
      </w:pPr>
    </w:p>
    <w:p w14:paraId="2FB26F29" w14:textId="148AC91C" w:rsidR="00796AD1" w:rsidRPr="00EE0DF3" w:rsidRDefault="00796AD1" w:rsidP="009E216F">
      <w:pPr>
        <w:pStyle w:val="Sraopastraipa"/>
        <w:numPr>
          <w:ilvl w:val="0"/>
          <w:numId w:val="1"/>
        </w:numPr>
        <w:tabs>
          <w:tab w:val="left" w:pos="851"/>
          <w:tab w:val="left" w:pos="993"/>
        </w:tabs>
        <w:autoSpaceDE w:val="0"/>
        <w:autoSpaceDN w:val="0"/>
        <w:adjustRightInd w:val="0"/>
        <w:ind w:left="0" w:firstLine="567"/>
        <w:jc w:val="both"/>
        <w:rPr>
          <w:szCs w:val="24"/>
        </w:rPr>
      </w:pPr>
      <w:r w:rsidRPr="00EE0DF3">
        <w:rPr>
          <w:szCs w:val="24"/>
        </w:rPr>
        <w:t>Pamokų skaičius 2008 m. Pradinio ugdymo  bendrosioms programoms ir 2022 m. Pradinio  ugdymo  programoms įgyvendinti per mokslo metus ir per savaitę: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841"/>
        <w:gridCol w:w="1123"/>
        <w:gridCol w:w="1134"/>
        <w:gridCol w:w="1134"/>
        <w:gridCol w:w="1134"/>
        <w:gridCol w:w="1134"/>
        <w:gridCol w:w="1281"/>
      </w:tblGrid>
      <w:tr w:rsidR="00796AD1" w:rsidRPr="00796AD1" w14:paraId="3FEE00D4" w14:textId="77777777" w:rsidTr="00EE0DF3">
        <w:trPr>
          <w:trHeight w:val="300"/>
          <w:jc w:val="center"/>
        </w:trPr>
        <w:tc>
          <w:tcPr>
            <w:tcW w:w="2841" w:type="dxa"/>
            <w:vMerge w:val="restart"/>
            <w:tcBorders>
              <w:right w:val="single" w:sz="4" w:space="0" w:color="auto"/>
            </w:tcBorders>
            <w:vAlign w:val="center"/>
          </w:tcPr>
          <w:p w14:paraId="6B5F522E" w14:textId="77777777" w:rsidR="00796AD1" w:rsidRPr="00796AD1" w:rsidRDefault="00796AD1" w:rsidP="00796AD1">
            <w:pPr>
              <w:jc w:val="center"/>
              <w:rPr>
                <w:szCs w:val="24"/>
              </w:rPr>
            </w:pPr>
            <w:r w:rsidRPr="00796AD1">
              <w:rPr>
                <w:szCs w:val="24"/>
              </w:rPr>
              <w:t>Dalykai</w:t>
            </w:r>
          </w:p>
        </w:tc>
        <w:tc>
          <w:tcPr>
            <w:tcW w:w="6940" w:type="dxa"/>
            <w:gridSpan w:val="6"/>
            <w:tcBorders>
              <w:left w:val="single" w:sz="4" w:space="0" w:color="auto"/>
            </w:tcBorders>
            <w:vAlign w:val="center"/>
          </w:tcPr>
          <w:p w14:paraId="42E0AA31" w14:textId="77777777" w:rsidR="00796AD1" w:rsidRPr="00796AD1" w:rsidRDefault="00796AD1" w:rsidP="00796AD1">
            <w:pPr>
              <w:jc w:val="center"/>
              <w:rPr>
                <w:szCs w:val="24"/>
              </w:rPr>
            </w:pPr>
            <w:r w:rsidRPr="00796AD1">
              <w:rPr>
                <w:szCs w:val="24"/>
              </w:rPr>
              <w:t>Dalyko savaitinių pamokų skaičius</w:t>
            </w:r>
          </w:p>
        </w:tc>
      </w:tr>
      <w:tr w:rsidR="00796AD1" w:rsidRPr="00796AD1" w14:paraId="6C3B1355" w14:textId="77777777" w:rsidTr="00EE0DF3">
        <w:trPr>
          <w:trHeight w:val="300"/>
          <w:jc w:val="center"/>
        </w:trPr>
        <w:tc>
          <w:tcPr>
            <w:tcW w:w="2841" w:type="dxa"/>
            <w:vMerge/>
            <w:tcBorders>
              <w:right w:val="single" w:sz="4" w:space="0" w:color="auto"/>
            </w:tcBorders>
          </w:tcPr>
          <w:p w14:paraId="28A2957E" w14:textId="77777777" w:rsidR="00796AD1" w:rsidRPr="00796AD1" w:rsidRDefault="00796AD1" w:rsidP="00796AD1">
            <w:pPr>
              <w:rPr>
                <w:szCs w:val="24"/>
              </w:rPr>
            </w:pPr>
          </w:p>
        </w:tc>
        <w:tc>
          <w:tcPr>
            <w:tcW w:w="1123" w:type="dxa"/>
            <w:tcBorders>
              <w:left w:val="single" w:sz="4" w:space="0" w:color="auto"/>
              <w:right w:val="single" w:sz="4" w:space="0" w:color="auto"/>
            </w:tcBorders>
          </w:tcPr>
          <w:p w14:paraId="004DB966" w14:textId="77777777" w:rsidR="00796AD1" w:rsidRPr="00796AD1" w:rsidRDefault="00796AD1" w:rsidP="00796AD1">
            <w:pPr>
              <w:jc w:val="center"/>
              <w:rPr>
                <w:szCs w:val="24"/>
              </w:rPr>
            </w:pPr>
            <w:r w:rsidRPr="00796AD1">
              <w:rPr>
                <w:szCs w:val="24"/>
              </w:rPr>
              <w:t>1 klasė</w:t>
            </w:r>
          </w:p>
        </w:tc>
        <w:tc>
          <w:tcPr>
            <w:tcW w:w="1134" w:type="dxa"/>
            <w:tcBorders>
              <w:left w:val="single" w:sz="4" w:space="0" w:color="auto"/>
              <w:right w:val="single" w:sz="4" w:space="0" w:color="auto"/>
            </w:tcBorders>
          </w:tcPr>
          <w:p w14:paraId="40CE417E" w14:textId="77777777" w:rsidR="00796AD1" w:rsidRPr="00796AD1" w:rsidRDefault="00796AD1" w:rsidP="00796AD1">
            <w:pPr>
              <w:jc w:val="center"/>
              <w:rPr>
                <w:szCs w:val="24"/>
              </w:rPr>
            </w:pPr>
            <w:r w:rsidRPr="00796AD1">
              <w:rPr>
                <w:szCs w:val="24"/>
              </w:rPr>
              <w:t>2 klasė</w:t>
            </w:r>
          </w:p>
        </w:tc>
        <w:tc>
          <w:tcPr>
            <w:tcW w:w="1134" w:type="dxa"/>
            <w:tcBorders>
              <w:left w:val="single" w:sz="4" w:space="0" w:color="auto"/>
              <w:right w:val="single" w:sz="4" w:space="0" w:color="auto"/>
            </w:tcBorders>
          </w:tcPr>
          <w:p w14:paraId="43B34489" w14:textId="77777777" w:rsidR="00796AD1" w:rsidRPr="00796AD1" w:rsidRDefault="00796AD1" w:rsidP="00796AD1">
            <w:pPr>
              <w:jc w:val="center"/>
              <w:rPr>
                <w:szCs w:val="24"/>
              </w:rPr>
            </w:pPr>
            <w:r w:rsidRPr="00796AD1">
              <w:rPr>
                <w:szCs w:val="24"/>
              </w:rPr>
              <w:t>3 klasė</w:t>
            </w:r>
          </w:p>
        </w:tc>
        <w:tc>
          <w:tcPr>
            <w:tcW w:w="1134" w:type="dxa"/>
            <w:tcBorders>
              <w:left w:val="single" w:sz="4" w:space="0" w:color="auto"/>
              <w:right w:val="single" w:sz="4" w:space="0" w:color="auto"/>
            </w:tcBorders>
          </w:tcPr>
          <w:p w14:paraId="4F5901C0" w14:textId="77777777" w:rsidR="00796AD1" w:rsidRPr="00796AD1" w:rsidRDefault="00796AD1" w:rsidP="00796AD1">
            <w:pPr>
              <w:jc w:val="center"/>
              <w:rPr>
                <w:szCs w:val="24"/>
              </w:rPr>
            </w:pPr>
            <w:r w:rsidRPr="00796AD1">
              <w:rPr>
                <w:szCs w:val="24"/>
              </w:rPr>
              <w:t>4 klasė</w:t>
            </w:r>
          </w:p>
        </w:tc>
        <w:tc>
          <w:tcPr>
            <w:tcW w:w="2415" w:type="dxa"/>
            <w:gridSpan w:val="2"/>
            <w:tcBorders>
              <w:left w:val="single" w:sz="4" w:space="0" w:color="auto"/>
            </w:tcBorders>
            <w:vAlign w:val="center"/>
          </w:tcPr>
          <w:p w14:paraId="24A5159E" w14:textId="77777777" w:rsidR="00796AD1" w:rsidRPr="00796AD1" w:rsidRDefault="00796AD1" w:rsidP="00796AD1">
            <w:pPr>
              <w:rPr>
                <w:szCs w:val="24"/>
              </w:rPr>
            </w:pPr>
            <w:r w:rsidRPr="00796AD1">
              <w:rPr>
                <w:szCs w:val="24"/>
              </w:rPr>
              <w:t>Iš viso skiriama pamokų pradinio ugdymo programai</w:t>
            </w:r>
          </w:p>
        </w:tc>
      </w:tr>
      <w:tr w:rsidR="00796AD1" w:rsidRPr="00796AD1" w14:paraId="04C1C65A" w14:textId="77777777" w:rsidTr="00EE0DF3">
        <w:trPr>
          <w:trHeight w:val="300"/>
          <w:jc w:val="center"/>
        </w:trPr>
        <w:tc>
          <w:tcPr>
            <w:tcW w:w="9781" w:type="dxa"/>
            <w:gridSpan w:val="7"/>
            <w:vAlign w:val="center"/>
          </w:tcPr>
          <w:p w14:paraId="316181EA" w14:textId="77777777" w:rsidR="00796AD1" w:rsidRPr="00796AD1" w:rsidRDefault="00796AD1" w:rsidP="00796AD1">
            <w:pPr>
              <w:jc w:val="center"/>
              <w:rPr>
                <w:szCs w:val="24"/>
              </w:rPr>
            </w:pPr>
            <w:r w:rsidRPr="00796AD1">
              <w:rPr>
                <w:szCs w:val="24"/>
              </w:rPr>
              <w:t xml:space="preserve">Dorinis ugdymas </w:t>
            </w:r>
          </w:p>
        </w:tc>
      </w:tr>
      <w:tr w:rsidR="00796AD1" w:rsidRPr="00796AD1" w14:paraId="490E70A3" w14:textId="77777777" w:rsidTr="00EE0DF3">
        <w:trPr>
          <w:trHeight w:val="300"/>
          <w:jc w:val="center"/>
        </w:trPr>
        <w:tc>
          <w:tcPr>
            <w:tcW w:w="2841" w:type="dxa"/>
            <w:tcBorders>
              <w:right w:val="single" w:sz="4" w:space="0" w:color="auto"/>
            </w:tcBorders>
          </w:tcPr>
          <w:p w14:paraId="18E32418" w14:textId="77777777" w:rsidR="00796AD1" w:rsidRPr="00796AD1" w:rsidRDefault="00796AD1" w:rsidP="00796AD1">
            <w:pPr>
              <w:jc w:val="both"/>
              <w:rPr>
                <w:szCs w:val="24"/>
              </w:rPr>
            </w:pPr>
            <w:r w:rsidRPr="00796AD1">
              <w:rPr>
                <w:szCs w:val="24"/>
              </w:rPr>
              <w:t>Etika</w:t>
            </w:r>
          </w:p>
        </w:tc>
        <w:tc>
          <w:tcPr>
            <w:tcW w:w="1123" w:type="dxa"/>
            <w:tcBorders>
              <w:left w:val="single" w:sz="4" w:space="0" w:color="auto"/>
              <w:right w:val="single" w:sz="4" w:space="0" w:color="auto"/>
            </w:tcBorders>
            <w:vAlign w:val="center"/>
          </w:tcPr>
          <w:p w14:paraId="5CEC6570"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73FC66C8"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34FFF27B"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5A061AD8" w14:textId="77777777" w:rsidR="00796AD1" w:rsidRPr="00796AD1" w:rsidRDefault="00796AD1" w:rsidP="00796AD1">
            <w:pPr>
              <w:jc w:val="center"/>
              <w:rPr>
                <w:szCs w:val="24"/>
              </w:rPr>
            </w:pPr>
            <w:r w:rsidRPr="00796AD1">
              <w:rPr>
                <w:szCs w:val="24"/>
              </w:rPr>
              <w:t>1 (35)</w:t>
            </w:r>
          </w:p>
        </w:tc>
        <w:tc>
          <w:tcPr>
            <w:tcW w:w="2415" w:type="dxa"/>
            <w:gridSpan w:val="2"/>
            <w:tcBorders>
              <w:left w:val="single" w:sz="4" w:space="0" w:color="auto"/>
            </w:tcBorders>
            <w:vAlign w:val="center"/>
          </w:tcPr>
          <w:p w14:paraId="3740B938" w14:textId="77777777" w:rsidR="00796AD1" w:rsidRPr="00796AD1" w:rsidRDefault="00796AD1" w:rsidP="00796AD1">
            <w:pPr>
              <w:jc w:val="center"/>
              <w:rPr>
                <w:szCs w:val="24"/>
              </w:rPr>
            </w:pPr>
            <w:r w:rsidRPr="00796AD1">
              <w:rPr>
                <w:szCs w:val="24"/>
              </w:rPr>
              <w:t>1 (35)</w:t>
            </w:r>
          </w:p>
        </w:tc>
      </w:tr>
      <w:tr w:rsidR="00796AD1" w:rsidRPr="00796AD1" w14:paraId="741629DF" w14:textId="77777777" w:rsidTr="00EE0DF3">
        <w:trPr>
          <w:trHeight w:val="300"/>
          <w:jc w:val="center"/>
        </w:trPr>
        <w:tc>
          <w:tcPr>
            <w:tcW w:w="2841" w:type="dxa"/>
            <w:tcBorders>
              <w:right w:val="single" w:sz="4" w:space="0" w:color="auto"/>
            </w:tcBorders>
          </w:tcPr>
          <w:p w14:paraId="4A03E825" w14:textId="77777777" w:rsidR="00796AD1" w:rsidRPr="00796AD1" w:rsidRDefault="00796AD1" w:rsidP="00796AD1">
            <w:pPr>
              <w:jc w:val="both"/>
              <w:rPr>
                <w:szCs w:val="24"/>
              </w:rPr>
            </w:pPr>
            <w:r w:rsidRPr="00796AD1">
              <w:rPr>
                <w:szCs w:val="24"/>
              </w:rPr>
              <w:t>Tikyba</w:t>
            </w:r>
          </w:p>
        </w:tc>
        <w:tc>
          <w:tcPr>
            <w:tcW w:w="1123" w:type="dxa"/>
            <w:tcBorders>
              <w:left w:val="single" w:sz="4" w:space="0" w:color="auto"/>
              <w:right w:val="single" w:sz="4" w:space="0" w:color="auto"/>
            </w:tcBorders>
            <w:vAlign w:val="center"/>
          </w:tcPr>
          <w:p w14:paraId="12ED9F7F"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10C8CA0"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197BA687"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37B038B3" w14:textId="77777777" w:rsidR="00796AD1" w:rsidRPr="00796AD1" w:rsidRDefault="00796AD1" w:rsidP="00796AD1">
            <w:pPr>
              <w:jc w:val="center"/>
              <w:rPr>
                <w:szCs w:val="24"/>
              </w:rPr>
            </w:pPr>
          </w:p>
        </w:tc>
        <w:tc>
          <w:tcPr>
            <w:tcW w:w="2415" w:type="dxa"/>
            <w:gridSpan w:val="2"/>
            <w:tcBorders>
              <w:left w:val="single" w:sz="4" w:space="0" w:color="auto"/>
            </w:tcBorders>
            <w:vAlign w:val="center"/>
          </w:tcPr>
          <w:p w14:paraId="7E7BF295" w14:textId="77777777" w:rsidR="00796AD1" w:rsidRPr="00796AD1" w:rsidRDefault="00796AD1" w:rsidP="00796AD1">
            <w:pPr>
              <w:jc w:val="center"/>
              <w:rPr>
                <w:szCs w:val="24"/>
              </w:rPr>
            </w:pPr>
            <w:r w:rsidRPr="00796AD1">
              <w:rPr>
                <w:szCs w:val="24"/>
              </w:rPr>
              <w:t>3 (105)</w:t>
            </w:r>
          </w:p>
        </w:tc>
      </w:tr>
      <w:tr w:rsidR="00796AD1" w:rsidRPr="00796AD1" w14:paraId="78AA1246" w14:textId="77777777" w:rsidTr="00EE0DF3">
        <w:trPr>
          <w:trHeight w:val="300"/>
          <w:jc w:val="center"/>
        </w:trPr>
        <w:tc>
          <w:tcPr>
            <w:tcW w:w="9781" w:type="dxa"/>
            <w:gridSpan w:val="7"/>
          </w:tcPr>
          <w:p w14:paraId="11515802" w14:textId="77777777" w:rsidR="00796AD1" w:rsidRPr="00796AD1" w:rsidRDefault="00796AD1" w:rsidP="00796AD1">
            <w:pPr>
              <w:jc w:val="center"/>
              <w:rPr>
                <w:szCs w:val="24"/>
              </w:rPr>
            </w:pPr>
            <w:r w:rsidRPr="00796AD1">
              <w:rPr>
                <w:szCs w:val="24"/>
              </w:rPr>
              <w:t xml:space="preserve">Kalbinis ugdymas </w:t>
            </w:r>
          </w:p>
        </w:tc>
      </w:tr>
      <w:tr w:rsidR="00796AD1" w:rsidRPr="00796AD1" w14:paraId="682DEF48" w14:textId="77777777" w:rsidTr="00EE0DF3">
        <w:trPr>
          <w:trHeight w:val="191"/>
          <w:jc w:val="center"/>
        </w:trPr>
        <w:tc>
          <w:tcPr>
            <w:tcW w:w="2841" w:type="dxa"/>
            <w:tcBorders>
              <w:right w:val="single" w:sz="4" w:space="0" w:color="auto"/>
            </w:tcBorders>
          </w:tcPr>
          <w:p w14:paraId="2F8C078F" w14:textId="77777777" w:rsidR="00796AD1" w:rsidRPr="00796AD1" w:rsidRDefault="00796AD1" w:rsidP="00796AD1">
            <w:pPr>
              <w:jc w:val="both"/>
              <w:rPr>
                <w:szCs w:val="24"/>
              </w:rPr>
            </w:pPr>
            <w:r w:rsidRPr="00796AD1">
              <w:rPr>
                <w:szCs w:val="24"/>
              </w:rPr>
              <w:t xml:space="preserve">Lietuvių kalba  </w:t>
            </w:r>
          </w:p>
        </w:tc>
        <w:tc>
          <w:tcPr>
            <w:tcW w:w="1123" w:type="dxa"/>
            <w:tcBorders>
              <w:left w:val="single" w:sz="4" w:space="0" w:color="auto"/>
              <w:right w:val="single" w:sz="4" w:space="0" w:color="auto"/>
            </w:tcBorders>
            <w:vAlign w:val="center"/>
          </w:tcPr>
          <w:p w14:paraId="2A0AC3CE"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7A067AEB" w14:textId="77777777" w:rsidR="00796AD1" w:rsidRPr="00796AD1" w:rsidRDefault="00796AD1" w:rsidP="00796AD1">
            <w:pPr>
              <w:jc w:val="center"/>
              <w:rPr>
                <w:szCs w:val="24"/>
              </w:rPr>
            </w:pPr>
            <w:r w:rsidRPr="00796AD1">
              <w:rPr>
                <w:szCs w:val="24"/>
              </w:rPr>
              <w:t>7 (245)</w:t>
            </w:r>
          </w:p>
        </w:tc>
        <w:tc>
          <w:tcPr>
            <w:tcW w:w="1134" w:type="dxa"/>
            <w:tcBorders>
              <w:left w:val="single" w:sz="4" w:space="0" w:color="auto"/>
              <w:right w:val="single" w:sz="4" w:space="0" w:color="auto"/>
            </w:tcBorders>
            <w:vAlign w:val="center"/>
          </w:tcPr>
          <w:p w14:paraId="65A67557"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3DF08111" w14:textId="77777777" w:rsidR="00796AD1" w:rsidRPr="00796AD1" w:rsidRDefault="00796AD1" w:rsidP="00796AD1">
            <w:pPr>
              <w:jc w:val="center"/>
              <w:rPr>
                <w:szCs w:val="24"/>
              </w:rPr>
            </w:pPr>
            <w:r w:rsidRPr="00796AD1">
              <w:rPr>
                <w:szCs w:val="24"/>
              </w:rPr>
              <w:t>7 (245)</w:t>
            </w:r>
          </w:p>
        </w:tc>
        <w:tc>
          <w:tcPr>
            <w:tcW w:w="1134" w:type="dxa"/>
            <w:tcBorders>
              <w:left w:val="single" w:sz="4" w:space="0" w:color="auto"/>
              <w:right w:val="single" w:sz="4" w:space="0" w:color="auto"/>
            </w:tcBorders>
            <w:vAlign w:val="center"/>
          </w:tcPr>
          <w:p w14:paraId="4E9449AF" w14:textId="77777777" w:rsidR="00796AD1" w:rsidRPr="00796AD1" w:rsidRDefault="00796AD1" w:rsidP="00796AD1">
            <w:pPr>
              <w:jc w:val="center"/>
              <w:rPr>
                <w:szCs w:val="24"/>
              </w:rPr>
            </w:pPr>
            <w:r w:rsidRPr="00796AD1">
              <w:rPr>
                <w:szCs w:val="24"/>
              </w:rPr>
              <w:t>14 (490)</w:t>
            </w:r>
          </w:p>
        </w:tc>
        <w:tc>
          <w:tcPr>
            <w:tcW w:w="1281" w:type="dxa"/>
            <w:vMerge w:val="restart"/>
            <w:tcBorders>
              <w:left w:val="single" w:sz="4" w:space="0" w:color="auto"/>
            </w:tcBorders>
            <w:vAlign w:val="center"/>
          </w:tcPr>
          <w:p w14:paraId="29DB969E" w14:textId="77777777" w:rsidR="00796AD1" w:rsidRPr="00796AD1" w:rsidRDefault="00796AD1" w:rsidP="00796AD1">
            <w:pPr>
              <w:jc w:val="center"/>
              <w:rPr>
                <w:szCs w:val="24"/>
              </w:rPr>
            </w:pPr>
            <w:r w:rsidRPr="00796AD1">
              <w:rPr>
                <w:szCs w:val="24"/>
              </w:rPr>
              <w:t>29 (1015)</w:t>
            </w:r>
          </w:p>
        </w:tc>
      </w:tr>
      <w:tr w:rsidR="00796AD1" w:rsidRPr="00796AD1" w14:paraId="20EA5C65" w14:textId="77777777" w:rsidTr="00EE0DF3">
        <w:trPr>
          <w:trHeight w:val="109"/>
          <w:jc w:val="center"/>
        </w:trPr>
        <w:tc>
          <w:tcPr>
            <w:tcW w:w="2841" w:type="dxa"/>
            <w:tcBorders>
              <w:right w:val="single" w:sz="4" w:space="0" w:color="auto"/>
            </w:tcBorders>
          </w:tcPr>
          <w:p w14:paraId="45418CB9" w14:textId="77777777" w:rsidR="00796AD1" w:rsidRPr="00796AD1" w:rsidRDefault="00796AD1" w:rsidP="00796AD1">
            <w:pPr>
              <w:jc w:val="both"/>
              <w:rPr>
                <w:szCs w:val="24"/>
              </w:rPr>
            </w:pPr>
            <w:r w:rsidRPr="00796AD1">
              <w:rPr>
                <w:szCs w:val="24"/>
              </w:rPr>
              <w:t xml:space="preserve">Lietuvių kalba ir literatūra </w:t>
            </w:r>
          </w:p>
        </w:tc>
        <w:tc>
          <w:tcPr>
            <w:tcW w:w="1123" w:type="dxa"/>
            <w:tcBorders>
              <w:left w:val="single" w:sz="4" w:space="0" w:color="auto"/>
              <w:right w:val="single" w:sz="4" w:space="0" w:color="auto"/>
            </w:tcBorders>
            <w:vAlign w:val="center"/>
          </w:tcPr>
          <w:p w14:paraId="7EC080CD" w14:textId="77777777" w:rsidR="00796AD1" w:rsidRPr="00796AD1" w:rsidRDefault="00796AD1" w:rsidP="00796AD1">
            <w:pPr>
              <w:jc w:val="center"/>
              <w:rPr>
                <w:szCs w:val="24"/>
              </w:rPr>
            </w:pPr>
            <w:r w:rsidRPr="00796AD1">
              <w:rPr>
                <w:szCs w:val="24"/>
              </w:rPr>
              <w:t>8 (280)</w:t>
            </w:r>
          </w:p>
        </w:tc>
        <w:tc>
          <w:tcPr>
            <w:tcW w:w="1134" w:type="dxa"/>
            <w:tcBorders>
              <w:left w:val="single" w:sz="4" w:space="0" w:color="auto"/>
              <w:right w:val="single" w:sz="4" w:space="0" w:color="auto"/>
            </w:tcBorders>
            <w:vAlign w:val="center"/>
          </w:tcPr>
          <w:p w14:paraId="3A1A3262"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1A0BA176" w14:textId="77777777" w:rsidR="00796AD1" w:rsidRPr="00796AD1" w:rsidRDefault="00796AD1" w:rsidP="00796AD1">
            <w:pPr>
              <w:jc w:val="center"/>
              <w:rPr>
                <w:szCs w:val="24"/>
              </w:rPr>
            </w:pPr>
            <w:r w:rsidRPr="00796AD1">
              <w:rPr>
                <w:szCs w:val="24"/>
              </w:rPr>
              <w:t>7 (245)</w:t>
            </w:r>
          </w:p>
        </w:tc>
        <w:tc>
          <w:tcPr>
            <w:tcW w:w="1134" w:type="dxa"/>
            <w:tcBorders>
              <w:left w:val="single" w:sz="4" w:space="0" w:color="auto"/>
              <w:right w:val="single" w:sz="4" w:space="0" w:color="auto"/>
            </w:tcBorders>
            <w:vAlign w:val="center"/>
          </w:tcPr>
          <w:p w14:paraId="4B3DE6C3"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20CA97D7" w14:textId="77777777" w:rsidR="00796AD1" w:rsidRPr="00796AD1" w:rsidRDefault="00796AD1" w:rsidP="00796AD1">
            <w:pPr>
              <w:jc w:val="center"/>
              <w:rPr>
                <w:szCs w:val="24"/>
              </w:rPr>
            </w:pPr>
            <w:r w:rsidRPr="00796AD1">
              <w:rPr>
                <w:szCs w:val="24"/>
              </w:rPr>
              <w:t>15 (525)</w:t>
            </w:r>
          </w:p>
        </w:tc>
        <w:tc>
          <w:tcPr>
            <w:tcW w:w="1281" w:type="dxa"/>
            <w:vMerge/>
            <w:tcBorders>
              <w:left w:val="single" w:sz="4" w:space="0" w:color="auto"/>
            </w:tcBorders>
            <w:vAlign w:val="center"/>
          </w:tcPr>
          <w:p w14:paraId="172FD425" w14:textId="77777777" w:rsidR="00796AD1" w:rsidRPr="00796AD1" w:rsidRDefault="00796AD1" w:rsidP="00796AD1">
            <w:pPr>
              <w:ind w:firstLine="567"/>
              <w:jc w:val="center"/>
              <w:rPr>
                <w:szCs w:val="24"/>
              </w:rPr>
            </w:pPr>
          </w:p>
        </w:tc>
      </w:tr>
      <w:tr w:rsidR="00796AD1" w:rsidRPr="00796AD1" w14:paraId="5DE9557A" w14:textId="77777777" w:rsidTr="00EE0DF3">
        <w:trPr>
          <w:trHeight w:val="300"/>
          <w:jc w:val="center"/>
        </w:trPr>
        <w:tc>
          <w:tcPr>
            <w:tcW w:w="2841" w:type="dxa"/>
            <w:tcBorders>
              <w:right w:val="single" w:sz="4" w:space="0" w:color="auto"/>
            </w:tcBorders>
          </w:tcPr>
          <w:p w14:paraId="59E75712" w14:textId="77777777" w:rsidR="00796AD1" w:rsidRPr="00796AD1" w:rsidRDefault="00796AD1" w:rsidP="00796AD1">
            <w:pPr>
              <w:jc w:val="both"/>
              <w:rPr>
                <w:szCs w:val="24"/>
              </w:rPr>
            </w:pPr>
            <w:r w:rsidRPr="00796AD1">
              <w:rPr>
                <w:szCs w:val="24"/>
              </w:rPr>
              <w:t xml:space="preserve">Užsienio kalba (anglų k.) </w:t>
            </w:r>
          </w:p>
        </w:tc>
        <w:tc>
          <w:tcPr>
            <w:tcW w:w="1123" w:type="dxa"/>
            <w:tcBorders>
              <w:left w:val="single" w:sz="4" w:space="0" w:color="auto"/>
              <w:right w:val="single" w:sz="4" w:space="0" w:color="auto"/>
            </w:tcBorders>
            <w:vAlign w:val="center"/>
          </w:tcPr>
          <w:p w14:paraId="1B043937"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0C13A722"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68FF8702" w14:textId="77777777" w:rsidR="00796AD1" w:rsidRPr="00796AD1" w:rsidRDefault="00796AD1" w:rsidP="00796AD1">
            <w:pPr>
              <w:ind w:firstLine="567"/>
              <w:rPr>
                <w:szCs w:val="24"/>
              </w:rPr>
            </w:pPr>
            <w:r w:rsidRPr="00796AD1">
              <w:rPr>
                <w:szCs w:val="24"/>
              </w:rPr>
              <w:t>–</w:t>
            </w:r>
          </w:p>
        </w:tc>
        <w:tc>
          <w:tcPr>
            <w:tcW w:w="1134" w:type="dxa"/>
            <w:tcBorders>
              <w:left w:val="single" w:sz="4" w:space="0" w:color="auto"/>
              <w:right w:val="single" w:sz="4" w:space="0" w:color="auto"/>
            </w:tcBorders>
            <w:vAlign w:val="center"/>
          </w:tcPr>
          <w:p w14:paraId="2DEB58C1"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38B8B5B6" w14:textId="77777777" w:rsidR="00796AD1" w:rsidRPr="00796AD1" w:rsidRDefault="00796AD1" w:rsidP="00796AD1">
            <w:pPr>
              <w:jc w:val="center"/>
              <w:rPr>
                <w:szCs w:val="24"/>
              </w:rPr>
            </w:pPr>
            <w:r w:rsidRPr="00796AD1">
              <w:rPr>
                <w:szCs w:val="24"/>
              </w:rPr>
              <w:t>4 (140)</w:t>
            </w:r>
          </w:p>
        </w:tc>
        <w:tc>
          <w:tcPr>
            <w:tcW w:w="1281" w:type="dxa"/>
            <w:vMerge w:val="restart"/>
            <w:tcBorders>
              <w:left w:val="single" w:sz="4" w:space="0" w:color="auto"/>
            </w:tcBorders>
            <w:vAlign w:val="center"/>
          </w:tcPr>
          <w:p w14:paraId="211FD98A" w14:textId="77777777" w:rsidR="00796AD1" w:rsidRPr="00796AD1" w:rsidRDefault="00796AD1" w:rsidP="00796AD1">
            <w:pPr>
              <w:jc w:val="center"/>
              <w:rPr>
                <w:szCs w:val="24"/>
              </w:rPr>
            </w:pPr>
            <w:r w:rsidRPr="00796AD1">
              <w:rPr>
                <w:szCs w:val="24"/>
              </w:rPr>
              <w:t>6 (210)</w:t>
            </w:r>
          </w:p>
        </w:tc>
      </w:tr>
      <w:tr w:rsidR="00796AD1" w:rsidRPr="00796AD1" w14:paraId="4E0BBF7D" w14:textId="77777777" w:rsidTr="00EE0DF3">
        <w:trPr>
          <w:trHeight w:val="300"/>
          <w:jc w:val="center"/>
        </w:trPr>
        <w:tc>
          <w:tcPr>
            <w:tcW w:w="2841" w:type="dxa"/>
            <w:tcBorders>
              <w:right w:val="single" w:sz="4" w:space="0" w:color="auto"/>
            </w:tcBorders>
          </w:tcPr>
          <w:p w14:paraId="5B811B0F" w14:textId="77777777" w:rsidR="00796AD1" w:rsidRPr="00796AD1" w:rsidRDefault="00796AD1" w:rsidP="00796AD1">
            <w:pPr>
              <w:jc w:val="both"/>
              <w:rPr>
                <w:szCs w:val="24"/>
              </w:rPr>
            </w:pPr>
            <w:r w:rsidRPr="00796AD1">
              <w:rPr>
                <w:szCs w:val="24"/>
              </w:rPr>
              <w:t xml:space="preserve">Užsienio kalba (pirmoji, anglų k.) </w:t>
            </w:r>
          </w:p>
        </w:tc>
        <w:tc>
          <w:tcPr>
            <w:tcW w:w="1123" w:type="dxa"/>
            <w:tcBorders>
              <w:left w:val="single" w:sz="4" w:space="0" w:color="auto"/>
              <w:right w:val="single" w:sz="4" w:space="0" w:color="auto"/>
            </w:tcBorders>
            <w:vAlign w:val="center"/>
          </w:tcPr>
          <w:p w14:paraId="02F80451"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7FCA402F"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0D0D4417"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50F9D7E2"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1BDBD56A" w14:textId="77777777" w:rsidR="00796AD1" w:rsidRPr="00796AD1" w:rsidRDefault="00796AD1" w:rsidP="00796AD1">
            <w:pPr>
              <w:jc w:val="center"/>
              <w:rPr>
                <w:szCs w:val="24"/>
              </w:rPr>
            </w:pPr>
            <w:r w:rsidRPr="00796AD1">
              <w:rPr>
                <w:szCs w:val="24"/>
              </w:rPr>
              <w:t>2 (70)</w:t>
            </w:r>
          </w:p>
        </w:tc>
        <w:tc>
          <w:tcPr>
            <w:tcW w:w="1281" w:type="dxa"/>
            <w:vMerge/>
            <w:tcBorders>
              <w:left w:val="single" w:sz="4" w:space="0" w:color="auto"/>
            </w:tcBorders>
            <w:vAlign w:val="center"/>
          </w:tcPr>
          <w:p w14:paraId="5B9714F4" w14:textId="77777777" w:rsidR="00796AD1" w:rsidRPr="00796AD1" w:rsidRDefault="00796AD1" w:rsidP="00796AD1">
            <w:pPr>
              <w:rPr>
                <w:szCs w:val="24"/>
              </w:rPr>
            </w:pPr>
          </w:p>
        </w:tc>
      </w:tr>
      <w:tr w:rsidR="00796AD1" w:rsidRPr="00796AD1" w14:paraId="1A063FA2" w14:textId="77777777" w:rsidTr="00EE0DF3">
        <w:trPr>
          <w:trHeight w:val="103"/>
          <w:jc w:val="center"/>
        </w:trPr>
        <w:tc>
          <w:tcPr>
            <w:tcW w:w="9781" w:type="dxa"/>
            <w:gridSpan w:val="7"/>
          </w:tcPr>
          <w:p w14:paraId="33BDF900" w14:textId="77777777" w:rsidR="00796AD1" w:rsidRPr="00796AD1" w:rsidRDefault="00796AD1" w:rsidP="00796AD1">
            <w:pPr>
              <w:ind w:firstLine="567"/>
              <w:jc w:val="center"/>
              <w:rPr>
                <w:szCs w:val="24"/>
              </w:rPr>
            </w:pPr>
            <w:r w:rsidRPr="00796AD1">
              <w:rPr>
                <w:szCs w:val="24"/>
              </w:rPr>
              <w:t xml:space="preserve">Visuomeninis ugdymas </w:t>
            </w:r>
          </w:p>
        </w:tc>
      </w:tr>
      <w:tr w:rsidR="00796AD1" w:rsidRPr="00796AD1" w14:paraId="4804FD84" w14:textId="77777777" w:rsidTr="00EE0DF3">
        <w:trPr>
          <w:trHeight w:val="141"/>
          <w:jc w:val="center"/>
        </w:trPr>
        <w:tc>
          <w:tcPr>
            <w:tcW w:w="2841" w:type="dxa"/>
            <w:tcBorders>
              <w:right w:val="single" w:sz="4" w:space="0" w:color="auto"/>
            </w:tcBorders>
          </w:tcPr>
          <w:p w14:paraId="7CC3DA07" w14:textId="77777777" w:rsidR="00796AD1" w:rsidRPr="00796AD1" w:rsidRDefault="00796AD1" w:rsidP="00796AD1">
            <w:pPr>
              <w:jc w:val="both"/>
              <w:rPr>
                <w:szCs w:val="24"/>
              </w:rPr>
            </w:pPr>
            <w:r w:rsidRPr="00796AD1">
              <w:rPr>
                <w:szCs w:val="24"/>
              </w:rPr>
              <w:t xml:space="preserve">Visuomeninis ugdymas </w:t>
            </w:r>
          </w:p>
        </w:tc>
        <w:tc>
          <w:tcPr>
            <w:tcW w:w="1123" w:type="dxa"/>
            <w:tcBorders>
              <w:left w:val="single" w:sz="4" w:space="0" w:color="auto"/>
              <w:right w:val="single" w:sz="4" w:space="0" w:color="auto"/>
            </w:tcBorders>
            <w:vAlign w:val="center"/>
          </w:tcPr>
          <w:p w14:paraId="009036E2"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379624CA"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160E2510"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37B0A749"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0F0E7882" w14:textId="77777777" w:rsidR="00796AD1" w:rsidRPr="00796AD1" w:rsidRDefault="00796AD1" w:rsidP="00796AD1">
            <w:pPr>
              <w:jc w:val="center"/>
              <w:rPr>
                <w:szCs w:val="24"/>
              </w:rPr>
            </w:pPr>
            <w:r w:rsidRPr="00796AD1">
              <w:rPr>
                <w:szCs w:val="24"/>
              </w:rPr>
              <w:t>2 (70)</w:t>
            </w:r>
          </w:p>
        </w:tc>
        <w:tc>
          <w:tcPr>
            <w:tcW w:w="1281" w:type="dxa"/>
            <w:vMerge w:val="restart"/>
            <w:tcBorders>
              <w:left w:val="single" w:sz="4" w:space="0" w:color="auto"/>
            </w:tcBorders>
            <w:vAlign w:val="center"/>
          </w:tcPr>
          <w:p w14:paraId="3931D6AA" w14:textId="77777777" w:rsidR="00796AD1" w:rsidRPr="00796AD1" w:rsidRDefault="00796AD1" w:rsidP="00796AD1">
            <w:pPr>
              <w:jc w:val="center"/>
              <w:rPr>
                <w:szCs w:val="24"/>
              </w:rPr>
            </w:pPr>
            <w:r w:rsidRPr="00796AD1">
              <w:rPr>
                <w:szCs w:val="24"/>
              </w:rPr>
              <w:t>8 (280)</w:t>
            </w:r>
          </w:p>
        </w:tc>
      </w:tr>
      <w:tr w:rsidR="00796AD1" w:rsidRPr="00796AD1" w14:paraId="6D3D253F" w14:textId="77777777" w:rsidTr="00EE0DF3">
        <w:trPr>
          <w:trHeight w:val="95"/>
          <w:jc w:val="center"/>
        </w:trPr>
        <w:tc>
          <w:tcPr>
            <w:tcW w:w="8500" w:type="dxa"/>
            <w:gridSpan w:val="6"/>
            <w:tcBorders>
              <w:right w:val="single" w:sz="4" w:space="0" w:color="auto"/>
            </w:tcBorders>
          </w:tcPr>
          <w:p w14:paraId="027E8EEB" w14:textId="77777777" w:rsidR="00796AD1" w:rsidRPr="00796AD1" w:rsidRDefault="00796AD1" w:rsidP="00796AD1">
            <w:pPr>
              <w:jc w:val="center"/>
              <w:rPr>
                <w:szCs w:val="24"/>
              </w:rPr>
            </w:pPr>
            <w:r w:rsidRPr="00796AD1">
              <w:rPr>
                <w:szCs w:val="24"/>
              </w:rPr>
              <w:t xml:space="preserve">Matematinis, gamtamokslinis ir technologinis ugdymas </w:t>
            </w:r>
          </w:p>
        </w:tc>
        <w:tc>
          <w:tcPr>
            <w:tcW w:w="1281" w:type="dxa"/>
            <w:vMerge/>
            <w:tcBorders>
              <w:left w:val="single" w:sz="4" w:space="0" w:color="auto"/>
            </w:tcBorders>
          </w:tcPr>
          <w:p w14:paraId="4C3D784E" w14:textId="77777777" w:rsidR="00796AD1" w:rsidRPr="00796AD1" w:rsidRDefault="00796AD1" w:rsidP="00796AD1">
            <w:pPr>
              <w:jc w:val="center"/>
              <w:rPr>
                <w:szCs w:val="24"/>
              </w:rPr>
            </w:pPr>
          </w:p>
        </w:tc>
      </w:tr>
      <w:tr w:rsidR="00796AD1" w:rsidRPr="00796AD1" w14:paraId="6BCEE823" w14:textId="77777777" w:rsidTr="00EE0DF3">
        <w:trPr>
          <w:trHeight w:val="50"/>
          <w:jc w:val="center"/>
        </w:trPr>
        <w:tc>
          <w:tcPr>
            <w:tcW w:w="2841" w:type="dxa"/>
            <w:tcBorders>
              <w:right w:val="single" w:sz="4" w:space="0" w:color="auto"/>
            </w:tcBorders>
          </w:tcPr>
          <w:p w14:paraId="5DCADBB8" w14:textId="77777777" w:rsidR="00796AD1" w:rsidRPr="00796AD1" w:rsidRDefault="00796AD1" w:rsidP="00796AD1">
            <w:pPr>
              <w:jc w:val="both"/>
              <w:rPr>
                <w:szCs w:val="24"/>
              </w:rPr>
            </w:pPr>
            <w:r w:rsidRPr="00796AD1">
              <w:rPr>
                <w:szCs w:val="24"/>
              </w:rPr>
              <w:t xml:space="preserve">Gamtos mokslai </w:t>
            </w:r>
          </w:p>
        </w:tc>
        <w:tc>
          <w:tcPr>
            <w:tcW w:w="1123" w:type="dxa"/>
            <w:tcBorders>
              <w:left w:val="single" w:sz="4" w:space="0" w:color="auto"/>
              <w:right w:val="single" w:sz="4" w:space="0" w:color="auto"/>
            </w:tcBorders>
            <w:vAlign w:val="center"/>
          </w:tcPr>
          <w:p w14:paraId="4A5C092B"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7D8A2F8"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5CF0D098"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1D7F4285"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36279FFD" w14:textId="77777777" w:rsidR="00796AD1" w:rsidRPr="00796AD1" w:rsidRDefault="00796AD1" w:rsidP="00796AD1">
            <w:pPr>
              <w:jc w:val="center"/>
              <w:rPr>
                <w:szCs w:val="24"/>
              </w:rPr>
            </w:pPr>
            <w:r w:rsidRPr="00796AD1">
              <w:rPr>
                <w:szCs w:val="24"/>
              </w:rPr>
              <w:t>2 (70)</w:t>
            </w:r>
          </w:p>
        </w:tc>
        <w:tc>
          <w:tcPr>
            <w:tcW w:w="1281" w:type="dxa"/>
            <w:vMerge/>
            <w:tcBorders>
              <w:left w:val="single" w:sz="4" w:space="0" w:color="auto"/>
            </w:tcBorders>
            <w:vAlign w:val="center"/>
          </w:tcPr>
          <w:p w14:paraId="2931852D" w14:textId="77777777" w:rsidR="00796AD1" w:rsidRPr="00796AD1" w:rsidRDefault="00796AD1" w:rsidP="00796AD1">
            <w:pPr>
              <w:jc w:val="center"/>
              <w:rPr>
                <w:szCs w:val="24"/>
              </w:rPr>
            </w:pPr>
          </w:p>
        </w:tc>
      </w:tr>
      <w:tr w:rsidR="00796AD1" w:rsidRPr="00796AD1" w14:paraId="24ED9D6D" w14:textId="77777777" w:rsidTr="00EE0DF3">
        <w:trPr>
          <w:trHeight w:val="87"/>
          <w:jc w:val="center"/>
        </w:trPr>
        <w:tc>
          <w:tcPr>
            <w:tcW w:w="2841" w:type="dxa"/>
            <w:tcBorders>
              <w:right w:val="single" w:sz="4" w:space="0" w:color="auto"/>
            </w:tcBorders>
          </w:tcPr>
          <w:p w14:paraId="7BAC69EB" w14:textId="77777777" w:rsidR="00796AD1" w:rsidRPr="00796AD1" w:rsidRDefault="00796AD1" w:rsidP="00796AD1">
            <w:pPr>
              <w:jc w:val="both"/>
              <w:rPr>
                <w:szCs w:val="24"/>
              </w:rPr>
            </w:pPr>
            <w:r w:rsidRPr="00796AD1">
              <w:rPr>
                <w:szCs w:val="24"/>
              </w:rPr>
              <w:t xml:space="preserve">Pasaulio pažinimas </w:t>
            </w:r>
          </w:p>
        </w:tc>
        <w:tc>
          <w:tcPr>
            <w:tcW w:w="1123" w:type="dxa"/>
            <w:tcBorders>
              <w:left w:val="single" w:sz="4" w:space="0" w:color="auto"/>
              <w:right w:val="single" w:sz="4" w:space="0" w:color="auto"/>
            </w:tcBorders>
            <w:vAlign w:val="center"/>
          </w:tcPr>
          <w:p w14:paraId="20684918"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5BC8E6C6"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454A1797"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4677D7A4"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7E989BF8" w14:textId="77777777" w:rsidR="00796AD1" w:rsidRPr="00796AD1" w:rsidRDefault="00796AD1" w:rsidP="00796AD1">
            <w:pPr>
              <w:jc w:val="center"/>
              <w:rPr>
                <w:szCs w:val="24"/>
              </w:rPr>
            </w:pPr>
            <w:r w:rsidRPr="00796AD1">
              <w:rPr>
                <w:szCs w:val="24"/>
              </w:rPr>
              <w:t>4 (140)</w:t>
            </w:r>
          </w:p>
        </w:tc>
        <w:tc>
          <w:tcPr>
            <w:tcW w:w="1281" w:type="dxa"/>
            <w:vMerge/>
            <w:tcBorders>
              <w:left w:val="single" w:sz="4" w:space="0" w:color="auto"/>
            </w:tcBorders>
            <w:vAlign w:val="center"/>
          </w:tcPr>
          <w:p w14:paraId="3FA480CA" w14:textId="77777777" w:rsidR="00796AD1" w:rsidRPr="00796AD1" w:rsidRDefault="00796AD1" w:rsidP="00796AD1">
            <w:pPr>
              <w:jc w:val="center"/>
              <w:rPr>
                <w:szCs w:val="24"/>
              </w:rPr>
            </w:pPr>
          </w:p>
        </w:tc>
      </w:tr>
      <w:tr w:rsidR="00796AD1" w:rsidRPr="00796AD1" w14:paraId="69989E00" w14:textId="77777777" w:rsidTr="00EE0DF3">
        <w:trPr>
          <w:trHeight w:val="50"/>
          <w:jc w:val="center"/>
        </w:trPr>
        <w:tc>
          <w:tcPr>
            <w:tcW w:w="2841" w:type="dxa"/>
            <w:tcBorders>
              <w:right w:val="single" w:sz="4" w:space="0" w:color="auto"/>
            </w:tcBorders>
          </w:tcPr>
          <w:p w14:paraId="4ABD227B" w14:textId="77777777" w:rsidR="00796AD1" w:rsidRPr="00796AD1" w:rsidRDefault="00796AD1" w:rsidP="00796AD1">
            <w:pPr>
              <w:jc w:val="both"/>
              <w:rPr>
                <w:szCs w:val="24"/>
              </w:rPr>
            </w:pPr>
            <w:r w:rsidRPr="00796AD1">
              <w:rPr>
                <w:szCs w:val="24"/>
              </w:rPr>
              <w:t xml:space="preserve">Matematika </w:t>
            </w:r>
          </w:p>
        </w:tc>
        <w:tc>
          <w:tcPr>
            <w:tcW w:w="1123" w:type="dxa"/>
            <w:tcBorders>
              <w:left w:val="single" w:sz="4" w:space="0" w:color="auto"/>
              <w:right w:val="single" w:sz="4" w:space="0" w:color="auto"/>
            </w:tcBorders>
            <w:vAlign w:val="center"/>
          </w:tcPr>
          <w:p w14:paraId="54E0B840" w14:textId="77777777" w:rsidR="00796AD1" w:rsidRPr="00796AD1" w:rsidRDefault="00796AD1" w:rsidP="00796AD1">
            <w:pPr>
              <w:jc w:val="center"/>
              <w:rPr>
                <w:szCs w:val="24"/>
              </w:rPr>
            </w:pPr>
            <w:r w:rsidRPr="00796AD1">
              <w:rPr>
                <w:szCs w:val="24"/>
              </w:rPr>
              <w:t>4 (140)</w:t>
            </w:r>
          </w:p>
        </w:tc>
        <w:tc>
          <w:tcPr>
            <w:tcW w:w="1134" w:type="dxa"/>
            <w:tcBorders>
              <w:left w:val="single" w:sz="4" w:space="0" w:color="auto"/>
              <w:right w:val="single" w:sz="4" w:space="0" w:color="auto"/>
            </w:tcBorders>
            <w:vAlign w:val="center"/>
          </w:tcPr>
          <w:p w14:paraId="4C095AD9" w14:textId="77777777" w:rsidR="00796AD1" w:rsidRPr="00796AD1" w:rsidRDefault="00796AD1" w:rsidP="00796AD1">
            <w:pPr>
              <w:jc w:val="center"/>
              <w:rPr>
                <w:szCs w:val="24"/>
              </w:rPr>
            </w:pPr>
            <w:r w:rsidRPr="00796AD1">
              <w:rPr>
                <w:szCs w:val="24"/>
              </w:rPr>
              <w:t>5 (175)</w:t>
            </w:r>
          </w:p>
        </w:tc>
        <w:tc>
          <w:tcPr>
            <w:tcW w:w="1134" w:type="dxa"/>
            <w:tcBorders>
              <w:left w:val="single" w:sz="4" w:space="0" w:color="auto"/>
              <w:right w:val="single" w:sz="4" w:space="0" w:color="auto"/>
            </w:tcBorders>
            <w:vAlign w:val="center"/>
          </w:tcPr>
          <w:p w14:paraId="1DEF0A61" w14:textId="77777777" w:rsidR="00796AD1" w:rsidRPr="00796AD1" w:rsidRDefault="00796AD1" w:rsidP="00796AD1">
            <w:pPr>
              <w:jc w:val="center"/>
              <w:rPr>
                <w:szCs w:val="24"/>
              </w:rPr>
            </w:pPr>
            <w:r w:rsidRPr="00796AD1">
              <w:rPr>
                <w:szCs w:val="24"/>
              </w:rPr>
              <w:t>5 (175)</w:t>
            </w:r>
          </w:p>
        </w:tc>
        <w:tc>
          <w:tcPr>
            <w:tcW w:w="1134" w:type="dxa"/>
            <w:tcBorders>
              <w:left w:val="single" w:sz="4" w:space="0" w:color="auto"/>
              <w:right w:val="single" w:sz="4" w:space="0" w:color="auto"/>
            </w:tcBorders>
            <w:vAlign w:val="center"/>
          </w:tcPr>
          <w:p w14:paraId="766DF304" w14:textId="77777777" w:rsidR="00796AD1" w:rsidRPr="00796AD1" w:rsidRDefault="00796AD1" w:rsidP="00796AD1">
            <w:pPr>
              <w:jc w:val="center"/>
              <w:rPr>
                <w:szCs w:val="24"/>
              </w:rPr>
            </w:pPr>
            <w:r w:rsidRPr="00796AD1">
              <w:rPr>
                <w:szCs w:val="24"/>
              </w:rPr>
              <w:t>5 (175)</w:t>
            </w:r>
          </w:p>
        </w:tc>
        <w:tc>
          <w:tcPr>
            <w:tcW w:w="2415" w:type="dxa"/>
            <w:gridSpan w:val="2"/>
            <w:tcBorders>
              <w:left w:val="single" w:sz="4" w:space="0" w:color="auto"/>
            </w:tcBorders>
            <w:vAlign w:val="center"/>
          </w:tcPr>
          <w:p w14:paraId="7310E11A" w14:textId="77777777" w:rsidR="00796AD1" w:rsidRPr="00796AD1" w:rsidRDefault="00796AD1" w:rsidP="00796AD1">
            <w:pPr>
              <w:jc w:val="center"/>
              <w:rPr>
                <w:szCs w:val="24"/>
              </w:rPr>
            </w:pPr>
            <w:r w:rsidRPr="00796AD1">
              <w:rPr>
                <w:szCs w:val="24"/>
              </w:rPr>
              <w:t>19 (665)</w:t>
            </w:r>
          </w:p>
        </w:tc>
      </w:tr>
      <w:tr w:rsidR="00796AD1" w:rsidRPr="00796AD1" w14:paraId="2A8B2448" w14:textId="77777777" w:rsidTr="00EE0DF3">
        <w:trPr>
          <w:trHeight w:val="80"/>
          <w:jc w:val="center"/>
        </w:trPr>
        <w:tc>
          <w:tcPr>
            <w:tcW w:w="2841" w:type="dxa"/>
            <w:tcBorders>
              <w:right w:val="single" w:sz="4" w:space="0" w:color="auto"/>
            </w:tcBorders>
          </w:tcPr>
          <w:p w14:paraId="1EF25412" w14:textId="77777777" w:rsidR="00796AD1" w:rsidRPr="00796AD1" w:rsidRDefault="00796AD1" w:rsidP="00796AD1">
            <w:pPr>
              <w:jc w:val="both"/>
              <w:rPr>
                <w:szCs w:val="24"/>
              </w:rPr>
            </w:pPr>
            <w:r w:rsidRPr="00796AD1">
              <w:rPr>
                <w:szCs w:val="24"/>
              </w:rPr>
              <w:t xml:space="preserve">Technologijos </w:t>
            </w:r>
          </w:p>
        </w:tc>
        <w:tc>
          <w:tcPr>
            <w:tcW w:w="1123" w:type="dxa"/>
            <w:tcBorders>
              <w:left w:val="single" w:sz="4" w:space="0" w:color="auto"/>
              <w:right w:val="single" w:sz="4" w:space="0" w:color="auto"/>
            </w:tcBorders>
            <w:vAlign w:val="center"/>
          </w:tcPr>
          <w:p w14:paraId="519009DC"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1DD7162A"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5F7A098B"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67CD13DA"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417F83C9" w14:textId="77777777" w:rsidR="00796AD1" w:rsidRPr="00796AD1" w:rsidRDefault="00796AD1" w:rsidP="00796AD1">
            <w:pPr>
              <w:jc w:val="center"/>
              <w:rPr>
                <w:szCs w:val="24"/>
              </w:rPr>
            </w:pPr>
            <w:r w:rsidRPr="00796AD1">
              <w:rPr>
                <w:szCs w:val="24"/>
              </w:rPr>
              <w:t>2 (70)</w:t>
            </w:r>
          </w:p>
        </w:tc>
        <w:tc>
          <w:tcPr>
            <w:tcW w:w="1281" w:type="dxa"/>
            <w:vMerge w:val="restart"/>
            <w:tcBorders>
              <w:left w:val="single" w:sz="4" w:space="0" w:color="auto"/>
            </w:tcBorders>
            <w:vAlign w:val="center"/>
          </w:tcPr>
          <w:p w14:paraId="53EF9DF2" w14:textId="77777777" w:rsidR="00796AD1" w:rsidRPr="00796AD1" w:rsidRDefault="00796AD1" w:rsidP="00796AD1">
            <w:pPr>
              <w:jc w:val="center"/>
              <w:rPr>
                <w:szCs w:val="24"/>
              </w:rPr>
            </w:pPr>
            <w:r w:rsidRPr="00796AD1">
              <w:rPr>
                <w:szCs w:val="24"/>
              </w:rPr>
              <w:t>20 (700)</w:t>
            </w:r>
          </w:p>
        </w:tc>
      </w:tr>
      <w:tr w:rsidR="00796AD1" w:rsidRPr="00796AD1" w14:paraId="71686EAD" w14:textId="77777777" w:rsidTr="00EE0DF3">
        <w:trPr>
          <w:trHeight w:val="50"/>
          <w:jc w:val="center"/>
        </w:trPr>
        <w:tc>
          <w:tcPr>
            <w:tcW w:w="8500" w:type="dxa"/>
            <w:gridSpan w:val="6"/>
            <w:tcBorders>
              <w:right w:val="single" w:sz="4" w:space="0" w:color="auto"/>
            </w:tcBorders>
          </w:tcPr>
          <w:p w14:paraId="36FBB00E" w14:textId="77777777" w:rsidR="00796AD1" w:rsidRPr="00796AD1" w:rsidRDefault="00796AD1" w:rsidP="00796AD1">
            <w:pPr>
              <w:jc w:val="center"/>
              <w:rPr>
                <w:szCs w:val="24"/>
              </w:rPr>
            </w:pPr>
            <w:r w:rsidRPr="00796AD1">
              <w:rPr>
                <w:szCs w:val="24"/>
              </w:rPr>
              <w:t xml:space="preserve">Meninis ugdymas </w:t>
            </w:r>
          </w:p>
        </w:tc>
        <w:tc>
          <w:tcPr>
            <w:tcW w:w="1281" w:type="dxa"/>
            <w:vMerge/>
            <w:tcBorders>
              <w:left w:val="single" w:sz="4" w:space="0" w:color="auto"/>
            </w:tcBorders>
          </w:tcPr>
          <w:p w14:paraId="709DD104" w14:textId="77777777" w:rsidR="00796AD1" w:rsidRPr="00796AD1" w:rsidRDefault="00796AD1" w:rsidP="00796AD1">
            <w:pPr>
              <w:jc w:val="center"/>
              <w:rPr>
                <w:szCs w:val="24"/>
              </w:rPr>
            </w:pPr>
          </w:p>
        </w:tc>
      </w:tr>
      <w:tr w:rsidR="00796AD1" w:rsidRPr="00796AD1" w14:paraId="7A141096" w14:textId="77777777" w:rsidTr="00EE0DF3">
        <w:trPr>
          <w:trHeight w:val="71"/>
          <w:jc w:val="center"/>
        </w:trPr>
        <w:tc>
          <w:tcPr>
            <w:tcW w:w="2841" w:type="dxa"/>
            <w:tcBorders>
              <w:right w:val="single" w:sz="4" w:space="0" w:color="auto"/>
            </w:tcBorders>
          </w:tcPr>
          <w:p w14:paraId="4E6AD629" w14:textId="77777777" w:rsidR="00796AD1" w:rsidRPr="00796AD1" w:rsidRDefault="00796AD1" w:rsidP="00796AD1">
            <w:pPr>
              <w:jc w:val="both"/>
              <w:rPr>
                <w:szCs w:val="24"/>
              </w:rPr>
            </w:pPr>
            <w:r w:rsidRPr="00796AD1">
              <w:rPr>
                <w:szCs w:val="24"/>
              </w:rPr>
              <w:t xml:space="preserve">Dailė  </w:t>
            </w:r>
          </w:p>
        </w:tc>
        <w:tc>
          <w:tcPr>
            <w:tcW w:w="1123" w:type="dxa"/>
            <w:tcBorders>
              <w:left w:val="single" w:sz="4" w:space="0" w:color="auto"/>
              <w:right w:val="single" w:sz="4" w:space="0" w:color="auto"/>
            </w:tcBorders>
            <w:vAlign w:val="center"/>
          </w:tcPr>
          <w:p w14:paraId="73A6D1B6"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61C825C1"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565D5A05"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565343C9"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535C6B48" w14:textId="77777777" w:rsidR="00796AD1" w:rsidRPr="00796AD1" w:rsidRDefault="00796AD1" w:rsidP="00796AD1">
            <w:pPr>
              <w:jc w:val="center"/>
              <w:rPr>
                <w:szCs w:val="24"/>
              </w:rPr>
            </w:pPr>
            <w:r w:rsidRPr="00796AD1">
              <w:rPr>
                <w:szCs w:val="24"/>
              </w:rPr>
              <w:t>2 (70)</w:t>
            </w:r>
          </w:p>
        </w:tc>
        <w:tc>
          <w:tcPr>
            <w:tcW w:w="1281" w:type="dxa"/>
            <w:vMerge/>
            <w:tcBorders>
              <w:left w:val="single" w:sz="4" w:space="0" w:color="auto"/>
            </w:tcBorders>
            <w:vAlign w:val="center"/>
          </w:tcPr>
          <w:p w14:paraId="1B8C8D43" w14:textId="77777777" w:rsidR="00796AD1" w:rsidRPr="00796AD1" w:rsidRDefault="00796AD1" w:rsidP="00796AD1">
            <w:pPr>
              <w:jc w:val="center"/>
              <w:rPr>
                <w:szCs w:val="24"/>
              </w:rPr>
            </w:pPr>
          </w:p>
        </w:tc>
      </w:tr>
      <w:tr w:rsidR="00796AD1" w:rsidRPr="00796AD1" w14:paraId="1AC5EDD5" w14:textId="77777777" w:rsidTr="00EE0DF3">
        <w:trPr>
          <w:trHeight w:val="300"/>
          <w:jc w:val="center"/>
        </w:trPr>
        <w:tc>
          <w:tcPr>
            <w:tcW w:w="2841" w:type="dxa"/>
            <w:tcBorders>
              <w:right w:val="single" w:sz="4" w:space="0" w:color="auto"/>
            </w:tcBorders>
          </w:tcPr>
          <w:p w14:paraId="6ECD551B" w14:textId="77777777" w:rsidR="00796AD1" w:rsidRPr="00796AD1" w:rsidRDefault="00796AD1" w:rsidP="00796AD1">
            <w:pPr>
              <w:jc w:val="both"/>
              <w:rPr>
                <w:szCs w:val="24"/>
              </w:rPr>
            </w:pPr>
            <w:r w:rsidRPr="00796AD1">
              <w:rPr>
                <w:szCs w:val="24"/>
              </w:rPr>
              <w:t>Dailė ir technologijos</w:t>
            </w:r>
          </w:p>
        </w:tc>
        <w:tc>
          <w:tcPr>
            <w:tcW w:w="1123" w:type="dxa"/>
            <w:tcBorders>
              <w:left w:val="single" w:sz="4" w:space="0" w:color="auto"/>
              <w:right w:val="single" w:sz="4" w:space="0" w:color="auto"/>
            </w:tcBorders>
            <w:vAlign w:val="center"/>
          </w:tcPr>
          <w:p w14:paraId="5646EE82"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7A38DB3F"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724000E9" w14:textId="77777777" w:rsidR="00796AD1" w:rsidRPr="00796AD1" w:rsidRDefault="00796AD1" w:rsidP="00796AD1">
            <w:pPr>
              <w:jc w:val="center"/>
              <w:rPr>
                <w:szCs w:val="24"/>
              </w:rPr>
            </w:pPr>
            <w:r w:rsidRPr="00796AD1">
              <w:rPr>
                <w:szCs w:val="24"/>
              </w:rPr>
              <w:t>–</w:t>
            </w:r>
          </w:p>
        </w:tc>
        <w:tc>
          <w:tcPr>
            <w:tcW w:w="1134" w:type="dxa"/>
            <w:tcBorders>
              <w:left w:val="single" w:sz="4" w:space="0" w:color="auto"/>
              <w:right w:val="single" w:sz="4" w:space="0" w:color="auto"/>
            </w:tcBorders>
            <w:vAlign w:val="center"/>
          </w:tcPr>
          <w:p w14:paraId="1C6FE2C2"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0B5AE68D" w14:textId="77777777" w:rsidR="00796AD1" w:rsidRPr="00796AD1" w:rsidRDefault="00796AD1" w:rsidP="00796AD1">
            <w:pPr>
              <w:jc w:val="center"/>
              <w:rPr>
                <w:szCs w:val="24"/>
              </w:rPr>
            </w:pPr>
            <w:r w:rsidRPr="00796AD1">
              <w:rPr>
                <w:szCs w:val="24"/>
              </w:rPr>
              <w:t>4 (140)</w:t>
            </w:r>
          </w:p>
        </w:tc>
        <w:tc>
          <w:tcPr>
            <w:tcW w:w="1281" w:type="dxa"/>
            <w:vMerge/>
            <w:tcBorders>
              <w:left w:val="single" w:sz="4" w:space="0" w:color="auto"/>
            </w:tcBorders>
            <w:vAlign w:val="center"/>
          </w:tcPr>
          <w:p w14:paraId="394B59EF" w14:textId="77777777" w:rsidR="00796AD1" w:rsidRPr="00796AD1" w:rsidRDefault="00796AD1" w:rsidP="00796AD1">
            <w:pPr>
              <w:jc w:val="center"/>
              <w:rPr>
                <w:szCs w:val="24"/>
              </w:rPr>
            </w:pPr>
          </w:p>
        </w:tc>
      </w:tr>
      <w:tr w:rsidR="00796AD1" w:rsidRPr="00796AD1" w14:paraId="26045A75" w14:textId="77777777" w:rsidTr="00EE0DF3">
        <w:trPr>
          <w:trHeight w:val="69"/>
          <w:jc w:val="center"/>
        </w:trPr>
        <w:tc>
          <w:tcPr>
            <w:tcW w:w="2841" w:type="dxa"/>
            <w:tcBorders>
              <w:right w:val="single" w:sz="4" w:space="0" w:color="auto"/>
            </w:tcBorders>
          </w:tcPr>
          <w:p w14:paraId="3641CD36" w14:textId="77777777" w:rsidR="00796AD1" w:rsidRPr="00796AD1" w:rsidRDefault="00796AD1" w:rsidP="00796AD1">
            <w:pPr>
              <w:jc w:val="both"/>
              <w:rPr>
                <w:szCs w:val="24"/>
              </w:rPr>
            </w:pPr>
            <w:r w:rsidRPr="00796AD1">
              <w:rPr>
                <w:szCs w:val="24"/>
              </w:rPr>
              <w:lastRenderedPageBreak/>
              <w:t xml:space="preserve">Muzika </w:t>
            </w:r>
          </w:p>
        </w:tc>
        <w:tc>
          <w:tcPr>
            <w:tcW w:w="1123" w:type="dxa"/>
            <w:tcBorders>
              <w:left w:val="single" w:sz="4" w:space="0" w:color="auto"/>
              <w:right w:val="single" w:sz="4" w:space="0" w:color="auto"/>
            </w:tcBorders>
            <w:vAlign w:val="center"/>
          </w:tcPr>
          <w:p w14:paraId="156A5960" w14:textId="77777777" w:rsidR="00796AD1" w:rsidRPr="00796AD1" w:rsidRDefault="00796AD1" w:rsidP="00796AD1">
            <w:pPr>
              <w:jc w:val="center"/>
              <w:rPr>
                <w:color w:val="FF0000"/>
                <w:szCs w:val="24"/>
              </w:rPr>
            </w:pPr>
            <w:r w:rsidRPr="00796AD1">
              <w:rPr>
                <w:szCs w:val="24"/>
              </w:rPr>
              <w:t>2 (70)</w:t>
            </w:r>
          </w:p>
        </w:tc>
        <w:tc>
          <w:tcPr>
            <w:tcW w:w="1134" w:type="dxa"/>
            <w:tcBorders>
              <w:left w:val="single" w:sz="4" w:space="0" w:color="auto"/>
              <w:right w:val="single" w:sz="4" w:space="0" w:color="auto"/>
            </w:tcBorders>
            <w:vAlign w:val="center"/>
          </w:tcPr>
          <w:p w14:paraId="2BF379AA"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368F34AB"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2EE449A8" w14:textId="77777777" w:rsidR="00796AD1" w:rsidRPr="00796AD1" w:rsidRDefault="00796AD1" w:rsidP="00796AD1">
            <w:pPr>
              <w:jc w:val="center"/>
              <w:rPr>
                <w:szCs w:val="24"/>
              </w:rPr>
            </w:pPr>
            <w:r w:rsidRPr="00796AD1">
              <w:rPr>
                <w:szCs w:val="24"/>
              </w:rPr>
              <w:t>2 (70)</w:t>
            </w:r>
          </w:p>
        </w:tc>
        <w:tc>
          <w:tcPr>
            <w:tcW w:w="1134" w:type="dxa"/>
            <w:tcBorders>
              <w:left w:val="single" w:sz="4" w:space="0" w:color="auto"/>
              <w:right w:val="single" w:sz="4" w:space="0" w:color="auto"/>
            </w:tcBorders>
            <w:vAlign w:val="center"/>
          </w:tcPr>
          <w:p w14:paraId="06EA7B17" w14:textId="77777777" w:rsidR="00796AD1" w:rsidRPr="00796AD1" w:rsidRDefault="00796AD1" w:rsidP="00796AD1">
            <w:pPr>
              <w:jc w:val="center"/>
              <w:rPr>
                <w:szCs w:val="24"/>
              </w:rPr>
            </w:pPr>
            <w:r w:rsidRPr="00796AD1">
              <w:rPr>
                <w:szCs w:val="24"/>
              </w:rPr>
              <w:t>8 (280)</w:t>
            </w:r>
          </w:p>
        </w:tc>
        <w:tc>
          <w:tcPr>
            <w:tcW w:w="1281" w:type="dxa"/>
            <w:vMerge/>
            <w:tcBorders>
              <w:left w:val="single" w:sz="4" w:space="0" w:color="auto"/>
            </w:tcBorders>
            <w:vAlign w:val="center"/>
          </w:tcPr>
          <w:p w14:paraId="6C80D8A6" w14:textId="77777777" w:rsidR="00796AD1" w:rsidRPr="00796AD1" w:rsidRDefault="00796AD1" w:rsidP="00796AD1">
            <w:pPr>
              <w:jc w:val="center"/>
              <w:rPr>
                <w:szCs w:val="24"/>
              </w:rPr>
            </w:pPr>
          </w:p>
        </w:tc>
      </w:tr>
      <w:tr w:rsidR="00796AD1" w:rsidRPr="00796AD1" w14:paraId="492521D9" w14:textId="77777777" w:rsidTr="00EE0DF3">
        <w:trPr>
          <w:trHeight w:val="143"/>
          <w:jc w:val="center"/>
        </w:trPr>
        <w:tc>
          <w:tcPr>
            <w:tcW w:w="2841" w:type="dxa"/>
            <w:tcBorders>
              <w:right w:val="single" w:sz="4" w:space="0" w:color="auto"/>
            </w:tcBorders>
          </w:tcPr>
          <w:p w14:paraId="100F019D" w14:textId="77777777" w:rsidR="00796AD1" w:rsidRPr="00796AD1" w:rsidRDefault="00796AD1" w:rsidP="00796AD1">
            <w:pPr>
              <w:jc w:val="both"/>
              <w:rPr>
                <w:szCs w:val="24"/>
              </w:rPr>
            </w:pPr>
            <w:r w:rsidRPr="00796AD1">
              <w:rPr>
                <w:szCs w:val="24"/>
              </w:rPr>
              <w:t>Šokis</w:t>
            </w:r>
          </w:p>
        </w:tc>
        <w:tc>
          <w:tcPr>
            <w:tcW w:w="1123" w:type="dxa"/>
            <w:tcBorders>
              <w:left w:val="single" w:sz="4" w:space="0" w:color="auto"/>
              <w:right w:val="single" w:sz="4" w:space="0" w:color="auto"/>
            </w:tcBorders>
            <w:vAlign w:val="center"/>
          </w:tcPr>
          <w:p w14:paraId="2ABDA5F9"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895154D"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1A5F0EA1"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BC1004B"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63513DD" w14:textId="77777777" w:rsidR="00796AD1" w:rsidRPr="00796AD1" w:rsidRDefault="00796AD1" w:rsidP="00796AD1">
            <w:pPr>
              <w:jc w:val="center"/>
              <w:rPr>
                <w:szCs w:val="24"/>
              </w:rPr>
            </w:pPr>
            <w:r w:rsidRPr="00796AD1">
              <w:rPr>
                <w:szCs w:val="24"/>
              </w:rPr>
              <w:t>4 (140)</w:t>
            </w:r>
          </w:p>
        </w:tc>
        <w:tc>
          <w:tcPr>
            <w:tcW w:w="1281" w:type="dxa"/>
            <w:vMerge/>
            <w:tcBorders>
              <w:left w:val="single" w:sz="4" w:space="0" w:color="auto"/>
            </w:tcBorders>
            <w:vAlign w:val="center"/>
          </w:tcPr>
          <w:p w14:paraId="7D47DE39" w14:textId="77777777" w:rsidR="00796AD1" w:rsidRPr="00796AD1" w:rsidRDefault="00796AD1" w:rsidP="00796AD1">
            <w:pPr>
              <w:jc w:val="center"/>
              <w:rPr>
                <w:szCs w:val="24"/>
              </w:rPr>
            </w:pPr>
          </w:p>
        </w:tc>
      </w:tr>
      <w:tr w:rsidR="00796AD1" w:rsidRPr="00796AD1" w14:paraId="7CE316F1" w14:textId="77777777" w:rsidTr="00EE0DF3">
        <w:trPr>
          <w:trHeight w:val="143"/>
          <w:jc w:val="center"/>
        </w:trPr>
        <w:tc>
          <w:tcPr>
            <w:tcW w:w="2841" w:type="dxa"/>
            <w:tcBorders>
              <w:right w:val="single" w:sz="4" w:space="0" w:color="auto"/>
            </w:tcBorders>
          </w:tcPr>
          <w:p w14:paraId="30906676" w14:textId="77777777" w:rsidR="00796AD1" w:rsidRPr="00796AD1" w:rsidRDefault="00796AD1" w:rsidP="00796AD1">
            <w:pPr>
              <w:rPr>
                <w:szCs w:val="24"/>
              </w:rPr>
            </w:pPr>
          </w:p>
        </w:tc>
        <w:tc>
          <w:tcPr>
            <w:tcW w:w="1123" w:type="dxa"/>
            <w:tcBorders>
              <w:left w:val="single" w:sz="4" w:space="0" w:color="auto"/>
              <w:right w:val="single" w:sz="4" w:space="0" w:color="auto"/>
            </w:tcBorders>
            <w:vAlign w:val="center"/>
          </w:tcPr>
          <w:p w14:paraId="2EB79489"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53CA132D"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0A4E8329"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010A7F42"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0AC0C5C5" w14:textId="77777777" w:rsidR="00796AD1" w:rsidRPr="00796AD1" w:rsidRDefault="00796AD1" w:rsidP="00796AD1">
            <w:pPr>
              <w:jc w:val="center"/>
              <w:rPr>
                <w:szCs w:val="24"/>
              </w:rPr>
            </w:pPr>
          </w:p>
        </w:tc>
        <w:tc>
          <w:tcPr>
            <w:tcW w:w="1281" w:type="dxa"/>
            <w:tcBorders>
              <w:left w:val="single" w:sz="4" w:space="0" w:color="auto"/>
            </w:tcBorders>
            <w:vAlign w:val="center"/>
          </w:tcPr>
          <w:p w14:paraId="206FD24A" w14:textId="77777777" w:rsidR="00796AD1" w:rsidRPr="00796AD1" w:rsidRDefault="00796AD1" w:rsidP="00796AD1">
            <w:pPr>
              <w:jc w:val="center"/>
              <w:rPr>
                <w:szCs w:val="24"/>
              </w:rPr>
            </w:pPr>
          </w:p>
        </w:tc>
      </w:tr>
      <w:tr w:rsidR="00796AD1" w:rsidRPr="00796AD1" w14:paraId="6348BA72" w14:textId="77777777" w:rsidTr="00EE0DF3">
        <w:trPr>
          <w:trHeight w:val="210"/>
          <w:jc w:val="center"/>
        </w:trPr>
        <w:tc>
          <w:tcPr>
            <w:tcW w:w="9781" w:type="dxa"/>
            <w:gridSpan w:val="7"/>
          </w:tcPr>
          <w:p w14:paraId="2EF40AA2" w14:textId="77777777" w:rsidR="00796AD1" w:rsidRPr="00796AD1" w:rsidRDefault="00796AD1" w:rsidP="00796AD1">
            <w:pPr>
              <w:ind w:firstLine="567"/>
              <w:jc w:val="center"/>
              <w:rPr>
                <w:szCs w:val="24"/>
              </w:rPr>
            </w:pPr>
            <w:r w:rsidRPr="00796AD1">
              <w:rPr>
                <w:szCs w:val="24"/>
              </w:rPr>
              <w:t xml:space="preserve">Fizinis ir sveikatos ugdymas </w:t>
            </w:r>
          </w:p>
        </w:tc>
      </w:tr>
      <w:tr w:rsidR="00796AD1" w:rsidRPr="00796AD1" w14:paraId="46EE2289" w14:textId="77777777" w:rsidTr="00EE0DF3">
        <w:trPr>
          <w:trHeight w:val="98"/>
          <w:jc w:val="center"/>
        </w:trPr>
        <w:tc>
          <w:tcPr>
            <w:tcW w:w="2841" w:type="dxa"/>
            <w:tcBorders>
              <w:right w:val="single" w:sz="4" w:space="0" w:color="auto"/>
            </w:tcBorders>
          </w:tcPr>
          <w:p w14:paraId="7825A032" w14:textId="77777777" w:rsidR="00796AD1" w:rsidRPr="00796AD1" w:rsidRDefault="00796AD1" w:rsidP="00796AD1">
            <w:pPr>
              <w:jc w:val="both"/>
              <w:rPr>
                <w:szCs w:val="24"/>
              </w:rPr>
            </w:pPr>
            <w:r w:rsidRPr="00796AD1">
              <w:rPr>
                <w:szCs w:val="24"/>
              </w:rPr>
              <w:t xml:space="preserve">Fizinis ugdymas </w:t>
            </w:r>
          </w:p>
        </w:tc>
        <w:tc>
          <w:tcPr>
            <w:tcW w:w="1123" w:type="dxa"/>
            <w:tcBorders>
              <w:left w:val="single" w:sz="4" w:space="0" w:color="auto"/>
              <w:right w:val="single" w:sz="4" w:space="0" w:color="auto"/>
            </w:tcBorders>
            <w:vAlign w:val="center"/>
          </w:tcPr>
          <w:p w14:paraId="567F96DF" w14:textId="77777777" w:rsidR="00796AD1" w:rsidRPr="00796AD1" w:rsidRDefault="00796AD1" w:rsidP="00796AD1">
            <w:pPr>
              <w:jc w:val="center"/>
              <w:rPr>
                <w:szCs w:val="24"/>
              </w:rPr>
            </w:pPr>
            <w:r w:rsidRPr="00796AD1">
              <w:rPr>
                <w:szCs w:val="24"/>
              </w:rPr>
              <w:t>3 (105)</w:t>
            </w:r>
          </w:p>
        </w:tc>
        <w:tc>
          <w:tcPr>
            <w:tcW w:w="1134" w:type="dxa"/>
            <w:tcBorders>
              <w:left w:val="single" w:sz="4" w:space="0" w:color="auto"/>
              <w:right w:val="single" w:sz="4" w:space="0" w:color="auto"/>
            </w:tcBorders>
            <w:vAlign w:val="center"/>
          </w:tcPr>
          <w:p w14:paraId="77CBDAD3" w14:textId="77777777" w:rsidR="00796AD1" w:rsidRPr="00796AD1" w:rsidRDefault="00796AD1" w:rsidP="00796AD1">
            <w:pPr>
              <w:jc w:val="center"/>
              <w:rPr>
                <w:szCs w:val="24"/>
              </w:rPr>
            </w:pPr>
            <w:r w:rsidRPr="00796AD1">
              <w:rPr>
                <w:szCs w:val="24"/>
              </w:rPr>
              <w:t>3 (105)</w:t>
            </w:r>
          </w:p>
        </w:tc>
        <w:tc>
          <w:tcPr>
            <w:tcW w:w="1134" w:type="dxa"/>
            <w:tcBorders>
              <w:left w:val="single" w:sz="4" w:space="0" w:color="auto"/>
              <w:right w:val="single" w:sz="4" w:space="0" w:color="auto"/>
            </w:tcBorders>
            <w:vAlign w:val="center"/>
          </w:tcPr>
          <w:p w14:paraId="6296CD7B" w14:textId="77777777" w:rsidR="00796AD1" w:rsidRPr="00796AD1" w:rsidRDefault="00796AD1" w:rsidP="00796AD1">
            <w:pPr>
              <w:jc w:val="center"/>
              <w:rPr>
                <w:szCs w:val="24"/>
              </w:rPr>
            </w:pPr>
            <w:r w:rsidRPr="00796AD1">
              <w:rPr>
                <w:szCs w:val="24"/>
              </w:rPr>
              <w:t>3 (105)</w:t>
            </w:r>
          </w:p>
        </w:tc>
        <w:tc>
          <w:tcPr>
            <w:tcW w:w="1134" w:type="dxa"/>
            <w:tcBorders>
              <w:left w:val="single" w:sz="4" w:space="0" w:color="auto"/>
              <w:right w:val="single" w:sz="4" w:space="0" w:color="auto"/>
            </w:tcBorders>
            <w:vAlign w:val="center"/>
          </w:tcPr>
          <w:p w14:paraId="4E55D933" w14:textId="77777777" w:rsidR="00796AD1" w:rsidRPr="00796AD1" w:rsidRDefault="00796AD1" w:rsidP="00796AD1">
            <w:pPr>
              <w:jc w:val="center"/>
              <w:rPr>
                <w:szCs w:val="24"/>
              </w:rPr>
            </w:pPr>
            <w:r w:rsidRPr="00796AD1">
              <w:rPr>
                <w:szCs w:val="24"/>
              </w:rPr>
              <w:t>3 (105)</w:t>
            </w:r>
          </w:p>
        </w:tc>
        <w:tc>
          <w:tcPr>
            <w:tcW w:w="2415" w:type="dxa"/>
            <w:gridSpan w:val="2"/>
            <w:tcBorders>
              <w:left w:val="single" w:sz="4" w:space="0" w:color="auto"/>
            </w:tcBorders>
            <w:vAlign w:val="center"/>
          </w:tcPr>
          <w:p w14:paraId="4E7A5A7C" w14:textId="77777777" w:rsidR="00796AD1" w:rsidRPr="00796AD1" w:rsidRDefault="00796AD1" w:rsidP="00796AD1">
            <w:pPr>
              <w:jc w:val="center"/>
              <w:rPr>
                <w:szCs w:val="24"/>
              </w:rPr>
            </w:pPr>
            <w:r w:rsidRPr="00796AD1">
              <w:rPr>
                <w:szCs w:val="24"/>
              </w:rPr>
              <w:t>12 (420)</w:t>
            </w:r>
          </w:p>
        </w:tc>
      </w:tr>
      <w:tr w:rsidR="00796AD1" w:rsidRPr="00796AD1" w14:paraId="6777C955" w14:textId="77777777" w:rsidTr="00EE0DF3">
        <w:trPr>
          <w:trHeight w:val="300"/>
          <w:jc w:val="center"/>
        </w:trPr>
        <w:tc>
          <w:tcPr>
            <w:tcW w:w="2841" w:type="dxa"/>
            <w:tcBorders>
              <w:right w:val="single" w:sz="4" w:space="0" w:color="auto"/>
            </w:tcBorders>
          </w:tcPr>
          <w:p w14:paraId="38AFB34B" w14:textId="77777777" w:rsidR="00796AD1" w:rsidRPr="00796AD1" w:rsidRDefault="00796AD1" w:rsidP="00796AD1">
            <w:pPr>
              <w:jc w:val="both"/>
              <w:rPr>
                <w:szCs w:val="24"/>
              </w:rPr>
            </w:pPr>
            <w:r w:rsidRPr="00796AD1">
              <w:rPr>
                <w:szCs w:val="24"/>
              </w:rPr>
              <w:t xml:space="preserve">Iš viso privalomų pamokų skaičius per mokslo metus </w:t>
            </w:r>
          </w:p>
        </w:tc>
        <w:tc>
          <w:tcPr>
            <w:tcW w:w="1123" w:type="dxa"/>
            <w:tcBorders>
              <w:left w:val="single" w:sz="4" w:space="0" w:color="auto"/>
              <w:right w:val="single" w:sz="4" w:space="0" w:color="auto"/>
            </w:tcBorders>
            <w:vAlign w:val="center"/>
          </w:tcPr>
          <w:p w14:paraId="477E0FB3" w14:textId="77777777" w:rsidR="00796AD1" w:rsidRPr="00796AD1" w:rsidRDefault="00796AD1" w:rsidP="00796AD1">
            <w:pPr>
              <w:jc w:val="center"/>
              <w:rPr>
                <w:szCs w:val="24"/>
              </w:rPr>
            </w:pPr>
            <w:r w:rsidRPr="00796AD1">
              <w:rPr>
                <w:szCs w:val="24"/>
              </w:rPr>
              <w:t>23 (805)</w:t>
            </w:r>
          </w:p>
        </w:tc>
        <w:tc>
          <w:tcPr>
            <w:tcW w:w="1134" w:type="dxa"/>
            <w:tcBorders>
              <w:left w:val="single" w:sz="4" w:space="0" w:color="auto"/>
              <w:right w:val="single" w:sz="4" w:space="0" w:color="auto"/>
            </w:tcBorders>
            <w:vAlign w:val="center"/>
          </w:tcPr>
          <w:p w14:paraId="4A2D1C7F" w14:textId="77777777" w:rsidR="00796AD1" w:rsidRPr="00796AD1" w:rsidRDefault="00796AD1" w:rsidP="00796AD1">
            <w:pPr>
              <w:jc w:val="center"/>
              <w:rPr>
                <w:szCs w:val="24"/>
              </w:rPr>
            </w:pPr>
            <w:r w:rsidRPr="00796AD1">
              <w:rPr>
                <w:szCs w:val="24"/>
              </w:rPr>
              <w:t>25 (875)</w:t>
            </w:r>
          </w:p>
        </w:tc>
        <w:tc>
          <w:tcPr>
            <w:tcW w:w="1134" w:type="dxa"/>
            <w:tcBorders>
              <w:left w:val="single" w:sz="4" w:space="0" w:color="auto"/>
              <w:right w:val="single" w:sz="4" w:space="0" w:color="auto"/>
            </w:tcBorders>
            <w:vAlign w:val="center"/>
          </w:tcPr>
          <w:p w14:paraId="3FAAFF24" w14:textId="77777777" w:rsidR="00796AD1" w:rsidRPr="00796AD1" w:rsidRDefault="00796AD1" w:rsidP="00796AD1">
            <w:pPr>
              <w:jc w:val="center"/>
              <w:rPr>
                <w:szCs w:val="24"/>
              </w:rPr>
            </w:pPr>
            <w:r w:rsidRPr="00796AD1">
              <w:rPr>
                <w:szCs w:val="24"/>
              </w:rPr>
              <w:t>25 (875)</w:t>
            </w:r>
          </w:p>
        </w:tc>
        <w:tc>
          <w:tcPr>
            <w:tcW w:w="1134" w:type="dxa"/>
            <w:tcBorders>
              <w:left w:val="single" w:sz="4" w:space="0" w:color="auto"/>
              <w:right w:val="single" w:sz="4" w:space="0" w:color="auto"/>
            </w:tcBorders>
            <w:vAlign w:val="center"/>
          </w:tcPr>
          <w:p w14:paraId="1E0ADB1A" w14:textId="77777777" w:rsidR="00796AD1" w:rsidRPr="00796AD1" w:rsidRDefault="00796AD1" w:rsidP="00796AD1">
            <w:pPr>
              <w:jc w:val="center"/>
              <w:rPr>
                <w:szCs w:val="24"/>
              </w:rPr>
            </w:pPr>
            <w:r w:rsidRPr="00796AD1">
              <w:rPr>
                <w:szCs w:val="24"/>
              </w:rPr>
              <w:t>25 (875)</w:t>
            </w:r>
          </w:p>
        </w:tc>
        <w:tc>
          <w:tcPr>
            <w:tcW w:w="2415" w:type="dxa"/>
            <w:gridSpan w:val="2"/>
            <w:tcBorders>
              <w:left w:val="single" w:sz="4" w:space="0" w:color="auto"/>
            </w:tcBorders>
            <w:vAlign w:val="center"/>
          </w:tcPr>
          <w:p w14:paraId="218431D0" w14:textId="77777777" w:rsidR="00796AD1" w:rsidRPr="00796AD1" w:rsidRDefault="00796AD1" w:rsidP="00796AD1">
            <w:pPr>
              <w:jc w:val="center"/>
              <w:rPr>
                <w:szCs w:val="24"/>
              </w:rPr>
            </w:pPr>
            <w:r w:rsidRPr="00796AD1">
              <w:rPr>
                <w:szCs w:val="24"/>
              </w:rPr>
              <w:t>98 (3430)</w:t>
            </w:r>
          </w:p>
        </w:tc>
      </w:tr>
      <w:tr w:rsidR="00796AD1" w:rsidRPr="00796AD1" w14:paraId="08C97D2A" w14:textId="77777777" w:rsidTr="00EE0DF3">
        <w:trPr>
          <w:trHeight w:val="300"/>
          <w:jc w:val="center"/>
        </w:trPr>
        <w:tc>
          <w:tcPr>
            <w:tcW w:w="2841" w:type="dxa"/>
            <w:tcBorders>
              <w:right w:val="single" w:sz="4" w:space="0" w:color="auto"/>
            </w:tcBorders>
          </w:tcPr>
          <w:p w14:paraId="7973BABC" w14:textId="77777777" w:rsidR="00796AD1" w:rsidRPr="00796AD1" w:rsidRDefault="00796AD1" w:rsidP="00796AD1">
            <w:pPr>
              <w:rPr>
                <w:szCs w:val="24"/>
              </w:rPr>
            </w:pPr>
            <w:r w:rsidRPr="00796AD1">
              <w:rPr>
                <w:szCs w:val="24"/>
              </w:rPr>
              <w:t xml:space="preserve">Pamokos, skiriamos mokinių ugdymosi poreikiams tenkinti* </w:t>
            </w:r>
          </w:p>
        </w:tc>
        <w:tc>
          <w:tcPr>
            <w:tcW w:w="1123" w:type="dxa"/>
            <w:tcBorders>
              <w:left w:val="single" w:sz="4" w:space="0" w:color="auto"/>
              <w:right w:val="single" w:sz="4" w:space="0" w:color="auto"/>
            </w:tcBorders>
            <w:vAlign w:val="center"/>
          </w:tcPr>
          <w:p w14:paraId="67CFBDF9"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27B7E714"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5528BA23"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1679C2AF" w14:textId="77777777" w:rsidR="00796AD1" w:rsidRPr="00796AD1" w:rsidRDefault="00796AD1" w:rsidP="00796AD1">
            <w:pPr>
              <w:jc w:val="center"/>
              <w:rPr>
                <w:szCs w:val="24"/>
              </w:rPr>
            </w:pPr>
          </w:p>
        </w:tc>
        <w:tc>
          <w:tcPr>
            <w:tcW w:w="2415" w:type="dxa"/>
            <w:gridSpan w:val="2"/>
            <w:tcBorders>
              <w:left w:val="single" w:sz="4" w:space="0" w:color="auto"/>
            </w:tcBorders>
            <w:vAlign w:val="center"/>
          </w:tcPr>
          <w:p w14:paraId="582E719D" w14:textId="77777777" w:rsidR="00796AD1" w:rsidRPr="00796AD1" w:rsidRDefault="00796AD1" w:rsidP="00796AD1">
            <w:pPr>
              <w:jc w:val="center"/>
              <w:rPr>
                <w:szCs w:val="24"/>
              </w:rPr>
            </w:pPr>
          </w:p>
        </w:tc>
      </w:tr>
      <w:tr w:rsidR="00796AD1" w:rsidRPr="00796AD1" w14:paraId="5BDC1D18" w14:textId="77777777" w:rsidTr="00EE0DF3">
        <w:trPr>
          <w:trHeight w:val="300"/>
          <w:jc w:val="center"/>
        </w:trPr>
        <w:tc>
          <w:tcPr>
            <w:tcW w:w="2841" w:type="dxa"/>
            <w:tcBorders>
              <w:right w:val="single" w:sz="4" w:space="0" w:color="auto"/>
            </w:tcBorders>
          </w:tcPr>
          <w:p w14:paraId="34D361AA" w14:textId="77777777" w:rsidR="00796AD1" w:rsidRPr="00796AD1" w:rsidRDefault="00796AD1" w:rsidP="00796AD1">
            <w:pPr>
              <w:rPr>
                <w:szCs w:val="24"/>
              </w:rPr>
            </w:pPr>
            <w:r w:rsidRPr="00796AD1">
              <w:rPr>
                <w:szCs w:val="24"/>
              </w:rPr>
              <w:t>Lietuvių k. ilgalaikės  konsultacijos</w:t>
            </w:r>
          </w:p>
        </w:tc>
        <w:tc>
          <w:tcPr>
            <w:tcW w:w="1123" w:type="dxa"/>
            <w:tcBorders>
              <w:left w:val="single" w:sz="4" w:space="0" w:color="auto"/>
              <w:right w:val="single" w:sz="4" w:space="0" w:color="auto"/>
            </w:tcBorders>
            <w:vAlign w:val="center"/>
          </w:tcPr>
          <w:p w14:paraId="2C569372"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10634A58" w14:textId="77777777" w:rsidR="00796AD1" w:rsidRPr="00796AD1" w:rsidRDefault="00796AD1" w:rsidP="00796AD1">
            <w:pPr>
              <w:jc w:val="center"/>
              <w:rPr>
                <w:szCs w:val="24"/>
              </w:rPr>
            </w:pPr>
            <w:r w:rsidRPr="00796AD1">
              <w:rPr>
                <w:szCs w:val="24"/>
              </w:rPr>
              <w:t>1 (35)</w:t>
            </w:r>
          </w:p>
        </w:tc>
        <w:tc>
          <w:tcPr>
            <w:tcW w:w="1134" w:type="dxa"/>
            <w:tcBorders>
              <w:left w:val="single" w:sz="4" w:space="0" w:color="auto"/>
              <w:right w:val="single" w:sz="4" w:space="0" w:color="auto"/>
            </w:tcBorders>
            <w:vAlign w:val="center"/>
          </w:tcPr>
          <w:p w14:paraId="4C27C1D9"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2C447E4C" w14:textId="77777777" w:rsidR="00796AD1" w:rsidRPr="00796AD1" w:rsidRDefault="00796AD1" w:rsidP="00796AD1">
            <w:pPr>
              <w:jc w:val="center"/>
              <w:rPr>
                <w:szCs w:val="24"/>
              </w:rPr>
            </w:pPr>
          </w:p>
        </w:tc>
        <w:tc>
          <w:tcPr>
            <w:tcW w:w="2415" w:type="dxa"/>
            <w:gridSpan w:val="2"/>
            <w:tcBorders>
              <w:left w:val="single" w:sz="4" w:space="0" w:color="auto"/>
            </w:tcBorders>
            <w:vAlign w:val="center"/>
          </w:tcPr>
          <w:p w14:paraId="5AADE2A1" w14:textId="77777777" w:rsidR="00796AD1" w:rsidRPr="00796AD1" w:rsidRDefault="00796AD1" w:rsidP="00796AD1">
            <w:pPr>
              <w:jc w:val="center"/>
              <w:rPr>
                <w:szCs w:val="24"/>
              </w:rPr>
            </w:pPr>
            <w:r w:rsidRPr="00796AD1">
              <w:rPr>
                <w:szCs w:val="24"/>
              </w:rPr>
              <w:t>1 (35)</w:t>
            </w:r>
          </w:p>
        </w:tc>
      </w:tr>
      <w:tr w:rsidR="00796AD1" w:rsidRPr="00796AD1" w14:paraId="396DCC4D" w14:textId="77777777" w:rsidTr="00EE0DF3">
        <w:trPr>
          <w:trHeight w:val="300"/>
          <w:jc w:val="center"/>
        </w:trPr>
        <w:tc>
          <w:tcPr>
            <w:tcW w:w="2841" w:type="dxa"/>
            <w:tcBorders>
              <w:right w:val="single" w:sz="4" w:space="0" w:color="auto"/>
            </w:tcBorders>
          </w:tcPr>
          <w:p w14:paraId="2654FD0F" w14:textId="77777777" w:rsidR="00796AD1" w:rsidRPr="00796AD1" w:rsidRDefault="00796AD1" w:rsidP="00796AD1">
            <w:pPr>
              <w:rPr>
                <w:szCs w:val="24"/>
              </w:rPr>
            </w:pPr>
            <w:r w:rsidRPr="00796AD1">
              <w:rPr>
                <w:szCs w:val="24"/>
              </w:rPr>
              <w:t>Matematikos ilgalaikės  konsultacijos</w:t>
            </w:r>
          </w:p>
        </w:tc>
        <w:tc>
          <w:tcPr>
            <w:tcW w:w="1123" w:type="dxa"/>
            <w:tcBorders>
              <w:left w:val="single" w:sz="4" w:space="0" w:color="auto"/>
              <w:right w:val="single" w:sz="4" w:space="0" w:color="auto"/>
            </w:tcBorders>
            <w:vAlign w:val="center"/>
          </w:tcPr>
          <w:p w14:paraId="257CEC09"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4477E8F7"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47312173" w14:textId="77777777" w:rsidR="00796AD1" w:rsidRPr="00796AD1" w:rsidRDefault="00796AD1" w:rsidP="00796AD1">
            <w:pPr>
              <w:jc w:val="center"/>
              <w:rPr>
                <w:szCs w:val="24"/>
              </w:rPr>
            </w:pPr>
          </w:p>
        </w:tc>
        <w:tc>
          <w:tcPr>
            <w:tcW w:w="1134" w:type="dxa"/>
            <w:tcBorders>
              <w:left w:val="single" w:sz="4" w:space="0" w:color="auto"/>
              <w:right w:val="single" w:sz="4" w:space="0" w:color="auto"/>
            </w:tcBorders>
            <w:vAlign w:val="center"/>
          </w:tcPr>
          <w:p w14:paraId="42DD0AD3" w14:textId="77777777" w:rsidR="00796AD1" w:rsidRPr="00796AD1" w:rsidRDefault="00796AD1" w:rsidP="00796AD1">
            <w:pPr>
              <w:jc w:val="center"/>
              <w:rPr>
                <w:szCs w:val="24"/>
              </w:rPr>
            </w:pPr>
            <w:r w:rsidRPr="00796AD1">
              <w:rPr>
                <w:szCs w:val="24"/>
              </w:rPr>
              <w:t>1 (35)</w:t>
            </w:r>
          </w:p>
        </w:tc>
        <w:tc>
          <w:tcPr>
            <w:tcW w:w="2415" w:type="dxa"/>
            <w:gridSpan w:val="2"/>
            <w:tcBorders>
              <w:left w:val="single" w:sz="4" w:space="0" w:color="auto"/>
            </w:tcBorders>
            <w:vAlign w:val="center"/>
          </w:tcPr>
          <w:p w14:paraId="34F51685" w14:textId="77777777" w:rsidR="00796AD1" w:rsidRPr="00796AD1" w:rsidRDefault="00796AD1" w:rsidP="00796AD1">
            <w:pPr>
              <w:jc w:val="center"/>
              <w:rPr>
                <w:szCs w:val="24"/>
              </w:rPr>
            </w:pPr>
            <w:r w:rsidRPr="00796AD1">
              <w:rPr>
                <w:szCs w:val="24"/>
              </w:rPr>
              <w:t>1 (35)</w:t>
            </w:r>
          </w:p>
        </w:tc>
      </w:tr>
      <w:tr w:rsidR="00796AD1" w:rsidRPr="00796AD1" w14:paraId="65639445" w14:textId="77777777" w:rsidTr="00EE0DF3">
        <w:trPr>
          <w:trHeight w:val="300"/>
          <w:jc w:val="center"/>
        </w:trPr>
        <w:tc>
          <w:tcPr>
            <w:tcW w:w="2841" w:type="dxa"/>
            <w:tcBorders>
              <w:right w:val="single" w:sz="4" w:space="0" w:color="auto"/>
            </w:tcBorders>
          </w:tcPr>
          <w:p w14:paraId="44437399" w14:textId="77777777" w:rsidR="00796AD1" w:rsidRPr="00796AD1" w:rsidRDefault="00796AD1" w:rsidP="00796AD1">
            <w:pPr>
              <w:rPr>
                <w:szCs w:val="24"/>
              </w:rPr>
            </w:pPr>
            <w:r w:rsidRPr="00796AD1">
              <w:rPr>
                <w:szCs w:val="24"/>
              </w:rPr>
              <w:t>Skiriamas pamokų skaičius mokiniui</w:t>
            </w:r>
          </w:p>
        </w:tc>
        <w:tc>
          <w:tcPr>
            <w:tcW w:w="1123" w:type="dxa"/>
            <w:tcBorders>
              <w:left w:val="single" w:sz="4" w:space="0" w:color="auto"/>
              <w:right w:val="single" w:sz="4" w:space="0" w:color="auto"/>
            </w:tcBorders>
            <w:vAlign w:val="center"/>
          </w:tcPr>
          <w:p w14:paraId="6AB69550" w14:textId="77777777" w:rsidR="00796AD1" w:rsidRPr="00796AD1" w:rsidRDefault="00796AD1" w:rsidP="00796AD1">
            <w:pPr>
              <w:jc w:val="center"/>
              <w:rPr>
                <w:szCs w:val="24"/>
              </w:rPr>
            </w:pPr>
            <w:r w:rsidRPr="00796AD1">
              <w:rPr>
                <w:szCs w:val="24"/>
              </w:rPr>
              <w:t>23 (805)</w:t>
            </w:r>
          </w:p>
        </w:tc>
        <w:tc>
          <w:tcPr>
            <w:tcW w:w="1134" w:type="dxa"/>
            <w:tcBorders>
              <w:left w:val="single" w:sz="4" w:space="0" w:color="auto"/>
              <w:right w:val="single" w:sz="4" w:space="0" w:color="auto"/>
            </w:tcBorders>
            <w:vAlign w:val="center"/>
          </w:tcPr>
          <w:p w14:paraId="798B0B01" w14:textId="5E45CCDA" w:rsidR="00796AD1" w:rsidRPr="00796AD1" w:rsidRDefault="00796AD1" w:rsidP="00796AD1">
            <w:pPr>
              <w:jc w:val="center"/>
              <w:rPr>
                <w:szCs w:val="24"/>
              </w:rPr>
            </w:pPr>
            <w:r w:rsidRPr="00796AD1">
              <w:rPr>
                <w:szCs w:val="24"/>
              </w:rPr>
              <w:t>2</w:t>
            </w:r>
            <w:r w:rsidR="002F1C89">
              <w:rPr>
                <w:szCs w:val="24"/>
              </w:rPr>
              <w:t>6</w:t>
            </w:r>
            <w:r w:rsidRPr="00796AD1">
              <w:rPr>
                <w:szCs w:val="24"/>
              </w:rPr>
              <w:t xml:space="preserve"> (</w:t>
            </w:r>
            <w:r w:rsidR="002F1C89">
              <w:rPr>
                <w:szCs w:val="24"/>
              </w:rPr>
              <w:t>910</w:t>
            </w:r>
            <w:r w:rsidRPr="00796AD1">
              <w:rPr>
                <w:szCs w:val="24"/>
              </w:rPr>
              <w:t>)</w:t>
            </w:r>
          </w:p>
        </w:tc>
        <w:tc>
          <w:tcPr>
            <w:tcW w:w="1134" w:type="dxa"/>
            <w:tcBorders>
              <w:left w:val="single" w:sz="4" w:space="0" w:color="auto"/>
              <w:right w:val="single" w:sz="4" w:space="0" w:color="auto"/>
            </w:tcBorders>
            <w:vAlign w:val="center"/>
          </w:tcPr>
          <w:p w14:paraId="6632299C" w14:textId="77777777" w:rsidR="00796AD1" w:rsidRPr="00796AD1" w:rsidRDefault="00796AD1" w:rsidP="00796AD1">
            <w:pPr>
              <w:jc w:val="center"/>
              <w:rPr>
                <w:szCs w:val="24"/>
              </w:rPr>
            </w:pPr>
            <w:r w:rsidRPr="00796AD1">
              <w:rPr>
                <w:szCs w:val="24"/>
              </w:rPr>
              <w:t>25 (875)</w:t>
            </w:r>
          </w:p>
        </w:tc>
        <w:tc>
          <w:tcPr>
            <w:tcW w:w="1134" w:type="dxa"/>
            <w:tcBorders>
              <w:left w:val="single" w:sz="4" w:space="0" w:color="auto"/>
              <w:right w:val="single" w:sz="4" w:space="0" w:color="auto"/>
            </w:tcBorders>
            <w:vAlign w:val="center"/>
          </w:tcPr>
          <w:p w14:paraId="2D733671" w14:textId="6C5944B2" w:rsidR="00796AD1" w:rsidRPr="00796AD1" w:rsidRDefault="00796AD1" w:rsidP="00796AD1">
            <w:pPr>
              <w:jc w:val="center"/>
              <w:rPr>
                <w:szCs w:val="24"/>
              </w:rPr>
            </w:pPr>
            <w:r w:rsidRPr="00796AD1">
              <w:rPr>
                <w:szCs w:val="24"/>
              </w:rPr>
              <w:t>2</w:t>
            </w:r>
            <w:r w:rsidR="002F1C89">
              <w:rPr>
                <w:szCs w:val="24"/>
              </w:rPr>
              <w:t>6</w:t>
            </w:r>
            <w:r w:rsidRPr="00796AD1">
              <w:rPr>
                <w:szCs w:val="24"/>
              </w:rPr>
              <w:t xml:space="preserve"> (</w:t>
            </w:r>
            <w:r w:rsidR="002F1C89">
              <w:rPr>
                <w:szCs w:val="24"/>
              </w:rPr>
              <w:t>910</w:t>
            </w:r>
            <w:r w:rsidRPr="00796AD1">
              <w:rPr>
                <w:szCs w:val="24"/>
              </w:rPr>
              <w:t>)</w:t>
            </w:r>
          </w:p>
        </w:tc>
        <w:tc>
          <w:tcPr>
            <w:tcW w:w="2415" w:type="dxa"/>
            <w:gridSpan w:val="2"/>
            <w:tcBorders>
              <w:left w:val="single" w:sz="4" w:space="0" w:color="auto"/>
            </w:tcBorders>
            <w:vAlign w:val="center"/>
          </w:tcPr>
          <w:p w14:paraId="37FC4EB0" w14:textId="3E3856C4" w:rsidR="00796AD1" w:rsidRPr="00796AD1" w:rsidRDefault="00796AD1" w:rsidP="00796AD1">
            <w:pPr>
              <w:jc w:val="center"/>
              <w:rPr>
                <w:szCs w:val="24"/>
              </w:rPr>
            </w:pPr>
            <w:r w:rsidRPr="00796AD1">
              <w:rPr>
                <w:szCs w:val="24"/>
              </w:rPr>
              <w:t>98 (3</w:t>
            </w:r>
            <w:r w:rsidR="002F1C89">
              <w:rPr>
                <w:szCs w:val="24"/>
              </w:rPr>
              <w:t>500</w:t>
            </w:r>
            <w:r w:rsidRPr="00796AD1">
              <w:rPr>
                <w:szCs w:val="24"/>
              </w:rPr>
              <w:t>)</w:t>
            </w:r>
          </w:p>
        </w:tc>
      </w:tr>
      <w:tr w:rsidR="00796AD1" w:rsidRPr="00796AD1" w14:paraId="1057E2A0" w14:textId="77777777" w:rsidTr="00EE0DF3">
        <w:trPr>
          <w:trHeight w:val="300"/>
          <w:jc w:val="center"/>
        </w:trPr>
        <w:tc>
          <w:tcPr>
            <w:tcW w:w="2841" w:type="dxa"/>
            <w:tcBorders>
              <w:right w:val="single" w:sz="4" w:space="0" w:color="auto"/>
            </w:tcBorders>
          </w:tcPr>
          <w:p w14:paraId="383C0F35" w14:textId="77777777" w:rsidR="00796AD1" w:rsidRPr="00796AD1" w:rsidRDefault="00796AD1" w:rsidP="00796AD1">
            <w:pPr>
              <w:rPr>
                <w:szCs w:val="24"/>
              </w:rPr>
            </w:pPr>
            <w:r w:rsidRPr="00796AD1">
              <w:rPr>
                <w:szCs w:val="24"/>
              </w:rPr>
              <w:t xml:space="preserve">Neformalusis vaikų švietimas </w:t>
            </w:r>
          </w:p>
        </w:tc>
        <w:tc>
          <w:tcPr>
            <w:tcW w:w="2257" w:type="dxa"/>
            <w:gridSpan w:val="2"/>
            <w:tcBorders>
              <w:left w:val="single" w:sz="4" w:space="0" w:color="auto"/>
              <w:right w:val="single" w:sz="4" w:space="0" w:color="auto"/>
            </w:tcBorders>
            <w:vAlign w:val="center"/>
          </w:tcPr>
          <w:p w14:paraId="73202C8F" w14:textId="77777777" w:rsidR="00796AD1" w:rsidRPr="00796AD1" w:rsidRDefault="00796AD1" w:rsidP="00796AD1">
            <w:pPr>
              <w:jc w:val="center"/>
              <w:rPr>
                <w:szCs w:val="24"/>
              </w:rPr>
            </w:pPr>
            <w:r w:rsidRPr="00796AD1">
              <w:rPr>
                <w:szCs w:val="24"/>
              </w:rPr>
              <w:t>4 (140)</w:t>
            </w:r>
          </w:p>
        </w:tc>
        <w:tc>
          <w:tcPr>
            <w:tcW w:w="2268" w:type="dxa"/>
            <w:gridSpan w:val="2"/>
            <w:tcBorders>
              <w:left w:val="single" w:sz="4" w:space="0" w:color="auto"/>
              <w:right w:val="single" w:sz="4" w:space="0" w:color="auto"/>
            </w:tcBorders>
            <w:vAlign w:val="center"/>
          </w:tcPr>
          <w:p w14:paraId="345A4EA7" w14:textId="5344057A" w:rsidR="00796AD1" w:rsidRPr="00796AD1" w:rsidRDefault="009E2E77" w:rsidP="00796AD1">
            <w:pPr>
              <w:jc w:val="center"/>
              <w:rPr>
                <w:szCs w:val="24"/>
              </w:rPr>
            </w:pPr>
            <w:r>
              <w:rPr>
                <w:szCs w:val="24"/>
              </w:rPr>
              <w:t>3</w:t>
            </w:r>
            <w:r w:rsidR="00796AD1" w:rsidRPr="00796AD1">
              <w:rPr>
                <w:szCs w:val="24"/>
              </w:rPr>
              <w:t xml:space="preserve"> (1</w:t>
            </w:r>
            <w:r w:rsidR="00451FA3">
              <w:rPr>
                <w:szCs w:val="24"/>
              </w:rPr>
              <w:t>05</w:t>
            </w:r>
            <w:r w:rsidR="00796AD1" w:rsidRPr="00796AD1">
              <w:rPr>
                <w:szCs w:val="24"/>
              </w:rPr>
              <w:t>)</w:t>
            </w:r>
          </w:p>
        </w:tc>
        <w:tc>
          <w:tcPr>
            <w:tcW w:w="2415" w:type="dxa"/>
            <w:gridSpan w:val="2"/>
            <w:tcBorders>
              <w:left w:val="single" w:sz="4" w:space="0" w:color="auto"/>
            </w:tcBorders>
            <w:vAlign w:val="center"/>
          </w:tcPr>
          <w:p w14:paraId="07883B4E" w14:textId="15CEB795" w:rsidR="00796AD1" w:rsidRPr="00796AD1" w:rsidRDefault="00451FA3" w:rsidP="00796AD1">
            <w:pPr>
              <w:ind w:firstLine="53"/>
              <w:jc w:val="center"/>
              <w:rPr>
                <w:szCs w:val="24"/>
              </w:rPr>
            </w:pPr>
            <w:r>
              <w:rPr>
                <w:szCs w:val="24"/>
              </w:rPr>
              <w:t>7</w:t>
            </w:r>
            <w:r w:rsidR="00796AD1" w:rsidRPr="00796AD1">
              <w:rPr>
                <w:szCs w:val="24"/>
              </w:rPr>
              <w:t xml:space="preserve"> (2</w:t>
            </w:r>
            <w:r>
              <w:rPr>
                <w:szCs w:val="24"/>
              </w:rPr>
              <w:t>45</w:t>
            </w:r>
            <w:r w:rsidR="00796AD1" w:rsidRPr="00796AD1">
              <w:rPr>
                <w:szCs w:val="24"/>
              </w:rPr>
              <w:t>)</w:t>
            </w:r>
          </w:p>
        </w:tc>
      </w:tr>
    </w:tbl>
    <w:p w14:paraId="169DCBF3" w14:textId="31B84D05" w:rsidR="00796AD1" w:rsidRPr="005D7C57" w:rsidRDefault="004F3796" w:rsidP="005D7C57">
      <w:pPr>
        <w:spacing w:line="259" w:lineRule="auto"/>
        <w:rPr>
          <w:sz w:val="20"/>
        </w:rPr>
      </w:pPr>
      <w:r w:rsidRPr="005D7C57">
        <w:rPr>
          <w:sz w:val="20"/>
        </w:rPr>
        <w:t>*</w:t>
      </w:r>
      <w:r w:rsidR="005D7C57" w:rsidRPr="005D7C57">
        <w:rPr>
          <w:sz w:val="20"/>
        </w:rPr>
        <w:t xml:space="preserve"> </w:t>
      </w:r>
      <w:r w:rsidRPr="005D7C57">
        <w:rPr>
          <w:sz w:val="20"/>
        </w:rPr>
        <w:t>Mokyklos nuožiūra pasirenkamas šokis</w:t>
      </w:r>
      <w:r w:rsidR="005D7C57" w:rsidRPr="005D7C57">
        <w:rPr>
          <w:sz w:val="20"/>
        </w:rPr>
        <w:t>.</w:t>
      </w:r>
    </w:p>
    <w:p w14:paraId="515BE8E6" w14:textId="4085182D" w:rsidR="004F3796" w:rsidRPr="005D7C57" w:rsidRDefault="004F3796" w:rsidP="005D7C57">
      <w:pPr>
        <w:spacing w:line="259" w:lineRule="auto"/>
        <w:rPr>
          <w:sz w:val="20"/>
        </w:rPr>
      </w:pPr>
      <w:r w:rsidRPr="005D7C57">
        <w:rPr>
          <w:sz w:val="20"/>
        </w:rPr>
        <w:t>** Gyvenimo įgūdžiai, informatika, etninė kultūra integruojama į kitus dalykus.</w:t>
      </w:r>
    </w:p>
    <w:p w14:paraId="2E8C8101" w14:textId="67EEA539" w:rsidR="004F3796" w:rsidRPr="005D7C57" w:rsidRDefault="004F3796" w:rsidP="005D7C57">
      <w:pPr>
        <w:spacing w:line="259" w:lineRule="auto"/>
        <w:rPr>
          <w:sz w:val="20"/>
        </w:rPr>
      </w:pPr>
      <w:r w:rsidRPr="005D7C57">
        <w:rPr>
          <w:sz w:val="20"/>
        </w:rPr>
        <w:t>*** Fizinis ugdymas įgyvendinamas pagal p</w:t>
      </w:r>
      <w:r w:rsidR="003F6848">
        <w:rPr>
          <w:sz w:val="20"/>
        </w:rPr>
        <w:t>radinio</w:t>
      </w:r>
      <w:r w:rsidRPr="005D7C57">
        <w:rPr>
          <w:sz w:val="20"/>
        </w:rPr>
        <w:t xml:space="preserve"> ugdymo </w:t>
      </w:r>
      <w:r w:rsidR="005D7C57" w:rsidRPr="005D7C57">
        <w:rPr>
          <w:sz w:val="20"/>
        </w:rPr>
        <w:t>kūno kultūros bendrąją programą.</w:t>
      </w:r>
    </w:p>
    <w:p w14:paraId="37A1791C" w14:textId="77777777" w:rsidR="00997FAB" w:rsidRDefault="00997FAB" w:rsidP="00796AD1">
      <w:pPr>
        <w:ind w:firstLine="567"/>
        <w:jc w:val="center"/>
        <w:rPr>
          <w:b/>
          <w:szCs w:val="24"/>
        </w:rPr>
      </w:pPr>
    </w:p>
    <w:p w14:paraId="3EA5E91E" w14:textId="30A7FCFE" w:rsidR="00796AD1" w:rsidRPr="00796AD1" w:rsidRDefault="00796AD1" w:rsidP="00796AD1">
      <w:pPr>
        <w:ind w:firstLine="567"/>
        <w:jc w:val="center"/>
        <w:rPr>
          <w:b/>
          <w:szCs w:val="24"/>
        </w:rPr>
      </w:pPr>
      <w:r w:rsidRPr="00796AD1">
        <w:rPr>
          <w:b/>
          <w:szCs w:val="24"/>
        </w:rPr>
        <w:t>ANTRASIS SKIRSNIS</w:t>
      </w:r>
    </w:p>
    <w:p w14:paraId="7DECF471" w14:textId="77777777" w:rsidR="00796AD1" w:rsidRPr="00796AD1" w:rsidRDefault="00796AD1" w:rsidP="00796AD1">
      <w:pPr>
        <w:ind w:firstLine="567"/>
        <w:jc w:val="center"/>
        <w:rPr>
          <w:b/>
          <w:szCs w:val="24"/>
        </w:rPr>
      </w:pPr>
      <w:r w:rsidRPr="00796AD1">
        <w:rPr>
          <w:b/>
          <w:szCs w:val="24"/>
        </w:rPr>
        <w:t>PRADINIO UGDYMO PROGRAMOS ORGANZAVIMO YPATUMAI</w:t>
      </w:r>
    </w:p>
    <w:p w14:paraId="066A9D5F" w14:textId="77777777" w:rsidR="00796AD1" w:rsidRPr="00796AD1" w:rsidRDefault="00796AD1" w:rsidP="00796AD1">
      <w:pPr>
        <w:ind w:firstLine="567"/>
        <w:jc w:val="center"/>
        <w:rPr>
          <w:b/>
          <w:szCs w:val="24"/>
        </w:rPr>
      </w:pPr>
    </w:p>
    <w:p w14:paraId="432404FA" w14:textId="13F693C5" w:rsidR="00796AD1" w:rsidRPr="00EE0DF3" w:rsidRDefault="00796AD1" w:rsidP="009E216F">
      <w:pPr>
        <w:pStyle w:val="Sraopastraipa"/>
        <w:numPr>
          <w:ilvl w:val="0"/>
          <w:numId w:val="1"/>
        </w:numPr>
        <w:tabs>
          <w:tab w:val="left" w:pos="851"/>
          <w:tab w:val="left" w:pos="993"/>
        </w:tabs>
        <w:autoSpaceDE w:val="0"/>
        <w:autoSpaceDN w:val="0"/>
        <w:adjustRightInd w:val="0"/>
        <w:ind w:left="0" w:firstLine="567"/>
        <w:jc w:val="both"/>
        <w:rPr>
          <w:szCs w:val="24"/>
        </w:rPr>
      </w:pPr>
      <w:r w:rsidRPr="00EE0DF3">
        <w:rPr>
          <w:szCs w:val="24"/>
        </w:rPr>
        <w:t>Pradinio ugdymo programos dalykų turinio įgyvendinimo ypatumai:</w:t>
      </w:r>
    </w:p>
    <w:p w14:paraId="57DFBEE4" w14:textId="35E2F01C" w:rsidR="00796AD1" w:rsidRPr="00EE0DF3" w:rsidRDefault="00796AD1" w:rsidP="009E216F">
      <w:pPr>
        <w:pStyle w:val="Sraopastraipa"/>
        <w:numPr>
          <w:ilvl w:val="1"/>
          <w:numId w:val="1"/>
        </w:numPr>
        <w:tabs>
          <w:tab w:val="left" w:pos="720"/>
        </w:tabs>
        <w:jc w:val="both"/>
        <w:rPr>
          <w:szCs w:val="24"/>
        </w:rPr>
      </w:pPr>
      <w:r w:rsidRPr="00EE0DF3">
        <w:rPr>
          <w:b/>
          <w:szCs w:val="24"/>
        </w:rPr>
        <w:t>dorinis ugdymas:</w:t>
      </w:r>
      <w:r w:rsidRPr="00EE0DF3">
        <w:rPr>
          <w:szCs w:val="24"/>
        </w:rPr>
        <w:t xml:space="preserve"> </w:t>
      </w:r>
    </w:p>
    <w:p w14:paraId="3DAB0306" w14:textId="28C21443"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1-4 kl. mokiniai mokysis dorinio ugdymo (tikybos arba etikos) pagal tėvų (globėjų, rūpintojų) pateikt</w:t>
      </w:r>
      <w:r w:rsidR="00A27284">
        <w:rPr>
          <w:szCs w:val="24"/>
        </w:rPr>
        <w:t>us</w:t>
      </w:r>
      <w:r w:rsidRPr="00EE0DF3">
        <w:rPr>
          <w:szCs w:val="24"/>
        </w:rPr>
        <w:t xml:space="preserve"> prašym</w:t>
      </w:r>
      <w:r w:rsidR="00A27284">
        <w:rPr>
          <w:szCs w:val="24"/>
        </w:rPr>
        <w:t>us.</w:t>
      </w:r>
      <w:r w:rsidRPr="00EE0DF3">
        <w:rPr>
          <w:szCs w:val="24"/>
        </w:rPr>
        <w:t xml:space="preserve"> </w:t>
      </w:r>
    </w:p>
    <w:p w14:paraId="649FE0FB" w14:textId="65DAB94A"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dorinio ugdymo dalyką mokiniui galima keisti kas dvejus metus</w:t>
      </w:r>
      <w:r w:rsidR="001E2A8D">
        <w:rPr>
          <w:szCs w:val="24"/>
        </w:rPr>
        <w:t xml:space="preserve"> (</w:t>
      </w:r>
      <w:r w:rsidR="00FA0990">
        <w:rPr>
          <w:szCs w:val="24"/>
        </w:rPr>
        <w:t>1</w:t>
      </w:r>
      <w:r w:rsidR="001E2A8D">
        <w:rPr>
          <w:szCs w:val="24"/>
        </w:rPr>
        <w:t xml:space="preserve"> klasė, </w:t>
      </w:r>
      <w:r w:rsidR="00FA0990">
        <w:rPr>
          <w:szCs w:val="24"/>
        </w:rPr>
        <w:t>3</w:t>
      </w:r>
      <w:r w:rsidR="001E2A8D">
        <w:rPr>
          <w:szCs w:val="24"/>
        </w:rPr>
        <w:t xml:space="preserve"> klasė).</w:t>
      </w:r>
    </w:p>
    <w:p w14:paraId="6486FB49" w14:textId="39EDDB2D" w:rsidR="00796AD1" w:rsidRPr="00EE0DF3" w:rsidRDefault="00796AD1" w:rsidP="009E216F">
      <w:pPr>
        <w:pStyle w:val="Sraopastraipa"/>
        <w:numPr>
          <w:ilvl w:val="1"/>
          <w:numId w:val="1"/>
        </w:numPr>
        <w:tabs>
          <w:tab w:val="left" w:pos="720"/>
        </w:tabs>
        <w:jc w:val="both"/>
        <w:rPr>
          <w:szCs w:val="24"/>
        </w:rPr>
      </w:pPr>
      <w:r w:rsidRPr="00EE0DF3">
        <w:rPr>
          <w:b/>
          <w:szCs w:val="24"/>
        </w:rPr>
        <w:t>pirmosios užsienio kalbos mokymas:</w:t>
      </w:r>
    </w:p>
    <w:p w14:paraId="590D01AA" w14:textId="7402BAB6" w:rsidR="00796AD1" w:rsidRPr="00FA3120" w:rsidRDefault="00796AD1" w:rsidP="00EE2628">
      <w:pPr>
        <w:pStyle w:val="Sraopastraipa"/>
        <w:numPr>
          <w:ilvl w:val="2"/>
          <w:numId w:val="1"/>
        </w:numPr>
        <w:tabs>
          <w:tab w:val="left" w:pos="1276"/>
          <w:tab w:val="left" w:pos="1418"/>
        </w:tabs>
        <w:ind w:left="0" w:firstLine="567"/>
        <w:jc w:val="both"/>
        <w:rPr>
          <w:szCs w:val="24"/>
        </w:rPr>
      </w:pPr>
      <w:r w:rsidRPr="00EE0DF3">
        <w:rPr>
          <w:szCs w:val="24"/>
        </w:rPr>
        <w:t>pirmosios užsienio kalbos</w:t>
      </w:r>
      <w:r w:rsidR="00EE2628">
        <w:rPr>
          <w:szCs w:val="24"/>
        </w:rPr>
        <w:t>, anglų kalbos,</w:t>
      </w:r>
      <w:r w:rsidRPr="00EE0DF3">
        <w:rPr>
          <w:szCs w:val="24"/>
        </w:rPr>
        <w:t xml:space="preserve"> mokoma(</w:t>
      </w:r>
      <w:proofErr w:type="spellStart"/>
      <w:r w:rsidRPr="00EE0DF3">
        <w:rPr>
          <w:szCs w:val="24"/>
        </w:rPr>
        <w:t>si</w:t>
      </w:r>
      <w:proofErr w:type="spellEnd"/>
      <w:r w:rsidRPr="00EE0DF3">
        <w:rPr>
          <w:szCs w:val="24"/>
        </w:rPr>
        <w:t>) antraisiais–ketvirtaisiais pradinio ugdymo programos metais;</w:t>
      </w:r>
    </w:p>
    <w:p w14:paraId="6305C0DB" w14:textId="0859812A" w:rsidR="00796AD1" w:rsidRPr="00EE0DF3" w:rsidRDefault="00796AD1" w:rsidP="009E216F">
      <w:pPr>
        <w:pStyle w:val="Sraopastraipa"/>
        <w:numPr>
          <w:ilvl w:val="1"/>
          <w:numId w:val="1"/>
        </w:numPr>
        <w:tabs>
          <w:tab w:val="left" w:pos="720"/>
        </w:tabs>
        <w:jc w:val="both"/>
        <w:rPr>
          <w:szCs w:val="24"/>
        </w:rPr>
      </w:pPr>
      <w:r w:rsidRPr="00EE0DF3">
        <w:rPr>
          <w:szCs w:val="24"/>
        </w:rPr>
        <w:t>socialinis/visuomeninis ir gamtamokslinis ugdymas:</w:t>
      </w:r>
    </w:p>
    <w:p w14:paraId="6EC47330" w14:textId="563B8A8A"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 xml:space="preserve">2 ir 4 klasėje socialiniam ir gamtamoksliniam ugdymui skiriama po pusė pasaulio pažinimo dalykui skirto ugdymo laiko, iš kurio ne mažiau kaip viena ketvirtoji skiriama praktinei </w:t>
      </w:r>
      <w:proofErr w:type="spellStart"/>
      <w:r w:rsidRPr="00EE0DF3">
        <w:rPr>
          <w:szCs w:val="24"/>
        </w:rPr>
        <w:t>patyriminei</w:t>
      </w:r>
      <w:proofErr w:type="spellEnd"/>
      <w:r w:rsidRPr="00EE0DF3">
        <w:rPr>
          <w:szCs w:val="24"/>
        </w:rPr>
        <w:t xml:space="preserve"> veiklai; </w:t>
      </w:r>
    </w:p>
    <w:p w14:paraId="0183EC48" w14:textId="40BE36DC"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 xml:space="preserve">1 ir 3 klasėse visuomeninis ugdymas ir gamtos mokslai įgyvendinami atsižvelgiant į bendrųjų programų nuostatas, gamtos mokslų pamokas praplečiant tyrinėjimo veikla prie Veprių ežero, Šventosios upės pakrantėse, </w:t>
      </w:r>
      <w:r w:rsidR="00953271">
        <w:rPr>
          <w:szCs w:val="24"/>
        </w:rPr>
        <w:t xml:space="preserve">ant </w:t>
      </w:r>
      <w:r w:rsidRPr="00EE0DF3">
        <w:rPr>
          <w:szCs w:val="24"/>
        </w:rPr>
        <w:t>Veprių piliakaln</w:t>
      </w:r>
      <w:r w:rsidR="00953271">
        <w:rPr>
          <w:szCs w:val="24"/>
        </w:rPr>
        <w:t>io</w:t>
      </w:r>
      <w:r w:rsidRPr="00EE0DF3">
        <w:rPr>
          <w:szCs w:val="24"/>
        </w:rPr>
        <w:t>, laboratorijose, lankantis Veprių seniūnijoje, Veprių bibliotekoje, kraštotyros muziejaus filiale, Veprių bendruomenės namuose, Skautų slėnyje, Ukmergės kultūros centro Veprių filialo organizuojamose edukacijose.</w:t>
      </w:r>
    </w:p>
    <w:p w14:paraId="3D0C32BD" w14:textId="6DD62F29" w:rsidR="00796AD1" w:rsidRPr="00EE0DF3" w:rsidRDefault="00796AD1" w:rsidP="009E216F">
      <w:pPr>
        <w:pStyle w:val="Sraopastraipa"/>
        <w:numPr>
          <w:ilvl w:val="1"/>
          <w:numId w:val="1"/>
        </w:numPr>
        <w:tabs>
          <w:tab w:val="left" w:pos="720"/>
        </w:tabs>
        <w:jc w:val="both"/>
        <w:rPr>
          <w:b/>
          <w:szCs w:val="24"/>
        </w:rPr>
      </w:pPr>
      <w:r w:rsidRPr="00EE0DF3">
        <w:rPr>
          <w:b/>
          <w:szCs w:val="24"/>
        </w:rPr>
        <w:t>fizinis ugdymas:</w:t>
      </w:r>
    </w:p>
    <w:p w14:paraId="538A6497" w14:textId="1F5D34A8" w:rsidR="00796AD1" w:rsidRPr="00A27284" w:rsidRDefault="00796AD1" w:rsidP="00A27284">
      <w:pPr>
        <w:pStyle w:val="Sraopastraipa"/>
        <w:numPr>
          <w:ilvl w:val="2"/>
          <w:numId w:val="1"/>
        </w:numPr>
        <w:tabs>
          <w:tab w:val="left" w:pos="450"/>
        </w:tabs>
        <w:jc w:val="both"/>
        <w:rPr>
          <w:szCs w:val="24"/>
        </w:rPr>
      </w:pPr>
      <w:r w:rsidRPr="00EE0DF3">
        <w:rPr>
          <w:szCs w:val="24"/>
        </w:rPr>
        <w:t>specialiosios medicininės fizinio pajėgumo grupės organizuojamos taip</w:t>
      </w:r>
      <w:r w:rsidR="00A27284">
        <w:rPr>
          <w:szCs w:val="24"/>
        </w:rPr>
        <w:t>:</w:t>
      </w:r>
      <w:r w:rsidRPr="00A27284">
        <w:rPr>
          <w:szCs w:val="24"/>
        </w:rPr>
        <w:t xml:space="preserve"> </w:t>
      </w:r>
    </w:p>
    <w:p w14:paraId="7F41E552" w14:textId="75A81266" w:rsidR="00796AD1" w:rsidRPr="00EE0DF3" w:rsidRDefault="00796AD1" w:rsidP="009E216F">
      <w:pPr>
        <w:pStyle w:val="Sraopastraipa"/>
        <w:numPr>
          <w:ilvl w:val="3"/>
          <w:numId w:val="1"/>
        </w:numPr>
        <w:tabs>
          <w:tab w:val="left" w:pos="720"/>
          <w:tab w:val="left" w:pos="1560"/>
        </w:tabs>
        <w:ind w:left="0" w:firstLine="567"/>
        <w:jc w:val="both"/>
        <w:rPr>
          <w:szCs w:val="24"/>
        </w:rPr>
      </w:pPr>
      <w:r w:rsidRPr="00EE0DF3">
        <w:rPr>
          <w:szCs w:val="24"/>
        </w:rPr>
        <w:t>mokiniai dalyvauja ugdymo veiklose su pagrindine grupe, bet pratimai ir krūvis jiems skiriami pagal gydytojo rekomendacijas;</w:t>
      </w:r>
    </w:p>
    <w:p w14:paraId="1E076D48" w14:textId="6D30D365" w:rsidR="00796AD1" w:rsidRPr="00EE0DF3" w:rsidRDefault="00796AD1" w:rsidP="009E216F">
      <w:pPr>
        <w:pStyle w:val="Sraopastraipa"/>
        <w:numPr>
          <w:ilvl w:val="3"/>
          <w:numId w:val="1"/>
        </w:numPr>
        <w:tabs>
          <w:tab w:val="left" w:pos="720"/>
          <w:tab w:val="left" w:pos="1560"/>
        </w:tabs>
        <w:ind w:left="0" w:firstLine="567"/>
        <w:jc w:val="both"/>
        <w:rPr>
          <w:szCs w:val="24"/>
        </w:rPr>
      </w:pPr>
      <w:r w:rsidRPr="00EE0DF3">
        <w:rPr>
          <w:szCs w:val="24"/>
        </w:rPr>
        <w:t>vaiko tėvų (globėjų, rūpintojų) pageidavimu mokiniai gali lankyti sveikatos grupes ne mokykloje;</w:t>
      </w:r>
    </w:p>
    <w:p w14:paraId="1DF82B9D" w14:textId="0E27F0FF" w:rsidR="00796AD1" w:rsidRPr="00EE0DF3" w:rsidRDefault="00796AD1" w:rsidP="009E216F">
      <w:pPr>
        <w:pStyle w:val="Sraopastraipa"/>
        <w:numPr>
          <w:ilvl w:val="1"/>
          <w:numId w:val="1"/>
        </w:numPr>
        <w:jc w:val="both"/>
        <w:rPr>
          <w:szCs w:val="24"/>
        </w:rPr>
      </w:pPr>
      <w:r w:rsidRPr="00EE0DF3">
        <w:rPr>
          <w:b/>
          <w:szCs w:val="24"/>
        </w:rPr>
        <w:t xml:space="preserve">meninis ugdymas </w:t>
      </w:r>
      <w:r w:rsidRPr="00EE0DF3">
        <w:rPr>
          <w:szCs w:val="24"/>
        </w:rPr>
        <w:t xml:space="preserve">(dailė ir technologijos, muzika, šokis, teatras): </w:t>
      </w:r>
    </w:p>
    <w:p w14:paraId="502390FE" w14:textId="07BD832F" w:rsidR="00F90BB3" w:rsidRPr="00FA3120" w:rsidRDefault="00796AD1" w:rsidP="00FA3120">
      <w:pPr>
        <w:pStyle w:val="Sraopastraipa"/>
        <w:numPr>
          <w:ilvl w:val="2"/>
          <w:numId w:val="1"/>
        </w:numPr>
        <w:tabs>
          <w:tab w:val="left" w:pos="1276"/>
          <w:tab w:val="left" w:pos="1418"/>
        </w:tabs>
        <w:ind w:left="0" w:firstLine="567"/>
        <w:jc w:val="both"/>
        <w:rPr>
          <w:szCs w:val="24"/>
        </w:rPr>
      </w:pPr>
      <w:r w:rsidRPr="00EE0DF3">
        <w:rPr>
          <w:szCs w:val="24"/>
        </w:rPr>
        <w:lastRenderedPageBreak/>
        <w:t>mokykla, atsižvelgdama</w:t>
      </w:r>
      <w:r w:rsidR="00FA3120">
        <w:rPr>
          <w:szCs w:val="24"/>
        </w:rPr>
        <w:t xml:space="preserve"> </w:t>
      </w:r>
      <w:r w:rsidRPr="00EE0DF3">
        <w:rPr>
          <w:szCs w:val="24"/>
        </w:rPr>
        <w:t>į</w:t>
      </w:r>
      <w:r w:rsidR="00FA3120">
        <w:rPr>
          <w:szCs w:val="24"/>
        </w:rPr>
        <w:t xml:space="preserve"> </w:t>
      </w:r>
      <w:r w:rsidRPr="00EE0DF3">
        <w:rPr>
          <w:szCs w:val="24"/>
        </w:rPr>
        <w:t>mokyklos bendruomenės meninio ugdymo poreikius ir mokyklos galimybes, valandas, skiria meniniam ugdymui 2 ir 4 klasėje 2023–2024 mokslo metais,  trims dalykams: dailei ir technologijos, muzikai, šokiui, 1 ir 3 kl. – dailei, muzikai ir šokiui;</w:t>
      </w:r>
    </w:p>
    <w:p w14:paraId="3035BD75" w14:textId="3BC00243"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 xml:space="preserve"> 2 ir 4 kl. dailės ir technologijų programai įgyvendinti skiriamos 2 val. per savaitę, iš jų technologiniam ugdymui skiria ne mažiau kaip </w:t>
      </w:r>
      <w:r w:rsidR="00A27284">
        <w:rPr>
          <w:szCs w:val="24"/>
        </w:rPr>
        <w:t>vieną</w:t>
      </w:r>
      <w:r w:rsidRPr="00EE0DF3">
        <w:rPr>
          <w:szCs w:val="24"/>
        </w:rPr>
        <w:t xml:space="preserve"> trečiąją dailei ir technologijų dalykui skiriamo laiko. </w:t>
      </w:r>
    </w:p>
    <w:p w14:paraId="18B1F58B" w14:textId="78C7C296" w:rsidR="00796AD1" w:rsidRPr="00EE0DF3" w:rsidRDefault="00796AD1" w:rsidP="009E216F">
      <w:pPr>
        <w:pStyle w:val="Sraopastraipa"/>
        <w:numPr>
          <w:ilvl w:val="1"/>
          <w:numId w:val="1"/>
        </w:numPr>
        <w:jc w:val="both"/>
        <w:rPr>
          <w:szCs w:val="24"/>
        </w:rPr>
      </w:pPr>
      <w:r w:rsidRPr="00EE0DF3">
        <w:rPr>
          <w:b/>
          <w:bCs/>
          <w:szCs w:val="24"/>
        </w:rPr>
        <w:t>informacinės technologijos / informatika:</w:t>
      </w:r>
    </w:p>
    <w:p w14:paraId="7E258645" w14:textId="441BEA85"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skaitmeninei mokinių kompetencijai ugdyti per visus dalykus ugdymo procese naudoja;</w:t>
      </w:r>
    </w:p>
    <w:p w14:paraId="009D0ECA" w14:textId="674C9D03"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 xml:space="preserve">organizuojamas informacinių technologijų būrelis 1 ir 3 kl., ugdomas mokinių </w:t>
      </w:r>
      <w:proofErr w:type="spellStart"/>
      <w:r w:rsidRPr="00EE0DF3">
        <w:rPr>
          <w:szCs w:val="24"/>
        </w:rPr>
        <w:t>informatinis</w:t>
      </w:r>
      <w:proofErr w:type="spellEnd"/>
      <w:r w:rsidRPr="00EE0DF3">
        <w:rPr>
          <w:szCs w:val="24"/>
        </w:rPr>
        <w:t xml:space="preserve"> mąstymas, mokoma kūrybiško ir atsakingo šiuolaikinių technologijų naudojimo, saugaus ir atsakingo elgesio skaitmeninėje aplinkoje;</w:t>
      </w:r>
    </w:p>
    <w:p w14:paraId="244D0977" w14:textId="0F458605" w:rsidR="00796AD1" w:rsidRPr="00EE0DF3" w:rsidRDefault="00796AD1" w:rsidP="009E216F">
      <w:pPr>
        <w:pStyle w:val="Sraopastraipa"/>
        <w:numPr>
          <w:ilvl w:val="2"/>
          <w:numId w:val="1"/>
        </w:numPr>
        <w:tabs>
          <w:tab w:val="left" w:pos="1276"/>
          <w:tab w:val="left" w:pos="1418"/>
        </w:tabs>
        <w:ind w:left="0" w:firstLine="567"/>
        <w:jc w:val="both"/>
        <w:rPr>
          <w:szCs w:val="24"/>
        </w:rPr>
      </w:pPr>
      <w:r w:rsidRPr="00EE0DF3">
        <w:rPr>
          <w:szCs w:val="24"/>
        </w:rPr>
        <w:t>informacinės technologijos integruojamos į visus mokomuosius dalykus pradinėse klasėse.</w:t>
      </w:r>
    </w:p>
    <w:p w14:paraId="3A70E8E8" w14:textId="5909458A" w:rsidR="00796AD1" w:rsidRPr="00EE0DF3" w:rsidRDefault="00796AD1" w:rsidP="009E216F">
      <w:pPr>
        <w:pStyle w:val="Sraopastraipa"/>
        <w:numPr>
          <w:ilvl w:val="1"/>
          <w:numId w:val="1"/>
        </w:numPr>
        <w:tabs>
          <w:tab w:val="left" w:pos="1134"/>
        </w:tabs>
        <w:ind w:left="0" w:firstLine="567"/>
        <w:jc w:val="both"/>
        <w:rPr>
          <w:szCs w:val="24"/>
        </w:rPr>
      </w:pPr>
      <w:r w:rsidRPr="00EE0DF3">
        <w:rPr>
          <w:szCs w:val="24"/>
        </w:rPr>
        <w:t xml:space="preserve">Etninės kultūros bendroji programa ir Gyvenimo įgūdžių bendroji programa  įgyvendinamos integruojant temas į dailės, pasaulio pažinimo, lietuvių k. ir literatūros, šokio, muzikos dalykų pamokas. </w:t>
      </w:r>
    </w:p>
    <w:p w14:paraId="18A3E6FC" w14:textId="232DC672" w:rsidR="00796AD1" w:rsidRPr="00EE0DF3" w:rsidRDefault="00796AD1" w:rsidP="009E216F">
      <w:pPr>
        <w:pStyle w:val="Sraopastraipa"/>
        <w:numPr>
          <w:ilvl w:val="0"/>
          <w:numId w:val="1"/>
        </w:numPr>
        <w:tabs>
          <w:tab w:val="left" w:pos="851"/>
          <w:tab w:val="left" w:pos="993"/>
        </w:tabs>
        <w:autoSpaceDE w:val="0"/>
        <w:autoSpaceDN w:val="0"/>
        <w:adjustRightInd w:val="0"/>
        <w:ind w:left="0" w:firstLine="567"/>
        <w:jc w:val="both"/>
        <w:rPr>
          <w:szCs w:val="24"/>
        </w:rPr>
      </w:pPr>
      <w:r w:rsidRPr="00EE0DF3">
        <w:rPr>
          <w:szCs w:val="24"/>
        </w:rPr>
        <w:t xml:space="preserve">Mokiniams sudaromos sąlygos pasirinkti jų poreikius atliepiančias neformaliojo vaikų švietimo programas. </w:t>
      </w:r>
    </w:p>
    <w:p w14:paraId="62E1137B" w14:textId="6D7FD2CB" w:rsidR="00796AD1" w:rsidRPr="00EE0DF3" w:rsidRDefault="00796AD1" w:rsidP="009E216F">
      <w:pPr>
        <w:pStyle w:val="Sraopastraipa"/>
        <w:numPr>
          <w:ilvl w:val="0"/>
          <w:numId w:val="1"/>
        </w:numPr>
        <w:tabs>
          <w:tab w:val="left" w:pos="851"/>
          <w:tab w:val="left" w:pos="993"/>
        </w:tabs>
        <w:autoSpaceDE w:val="0"/>
        <w:autoSpaceDN w:val="0"/>
        <w:adjustRightInd w:val="0"/>
        <w:ind w:left="0" w:firstLine="567"/>
        <w:jc w:val="both"/>
        <w:rPr>
          <w:szCs w:val="24"/>
        </w:rPr>
      </w:pPr>
      <w:r w:rsidRPr="00EE0DF3">
        <w:rPr>
          <w:szCs w:val="24"/>
        </w:rPr>
        <w:t>Ugdymo procese nuolat stebima mokinių mokymosi pažanga ir prireikus suteikiama savalaikė mokymosi pagalba.</w:t>
      </w:r>
    </w:p>
    <w:p w14:paraId="6FB54FE4" w14:textId="77777777" w:rsidR="00796AD1" w:rsidRPr="00796AD1" w:rsidRDefault="00796AD1" w:rsidP="00796AD1">
      <w:pPr>
        <w:ind w:firstLine="567"/>
        <w:jc w:val="center"/>
        <w:rPr>
          <w:b/>
          <w:szCs w:val="24"/>
        </w:rPr>
      </w:pPr>
    </w:p>
    <w:p w14:paraId="19C6C17C" w14:textId="77777777" w:rsidR="00796AD1" w:rsidRPr="00796AD1" w:rsidRDefault="00796AD1" w:rsidP="00796AD1">
      <w:pPr>
        <w:ind w:firstLine="567"/>
        <w:jc w:val="center"/>
        <w:rPr>
          <w:b/>
          <w:szCs w:val="24"/>
        </w:rPr>
      </w:pPr>
      <w:r w:rsidRPr="00796AD1">
        <w:rPr>
          <w:b/>
          <w:szCs w:val="24"/>
        </w:rPr>
        <w:t>IV SKYRIUS</w:t>
      </w:r>
    </w:p>
    <w:p w14:paraId="78F97BFF" w14:textId="77777777" w:rsidR="00796AD1" w:rsidRPr="00796AD1" w:rsidRDefault="00796AD1" w:rsidP="00796AD1">
      <w:pPr>
        <w:ind w:firstLine="567"/>
        <w:jc w:val="center"/>
        <w:rPr>
          <w:b/>
          <w:szCs w:val="24"/>
        </w:rPr>
      </w:pPr>
      <w:r w:rsidRPr="00796AD1">
        <w:rPr>
          <w:b/>
          <w:szCs w:val="24"/>
        </w:rPr>
        <w:t>PAGRINDINIO UGDYMO PROGRAMOS ĮGYVENDINIMAS</w:t>
      </w:r>
    </w:p>
    <w:p w14:paraId="1616F08F" w14:textId="77777777" w:rsidR="00796AD1" w:rsidRPr="00796AD1" w:rsidRDefault="00796AD1" w:rsidP="00796AD1">
      <w:pPr>
        <w:ind w:firstLine="567"/>
        <w:jc w:val="center"/>
        <w:rPr>
          <w:b/>
          <w:szCs w:val="24"/>
        </w:rPr>
      </w:pPr>
    </w:p>
    <w:p w14:paraId="09174870" w14:textId="77777777" w:rsidR="00796AD1" w:rsidRPr="00796AD1" w:rsidRDefault="00796AD1" w:rsidP="00796AD1">
      <w:pPr>
        <w:ind w:firstLine="567"/>
        <w:jc w:val="center"/>
        <w:rPr>
          <w:b/>
          <w:szCs w:val="24"/>
        </w:rPr>
      </w:pPr>
      <w:r w:rsidRPr="00796AD1">
        <w:rPr>
          <w:b/>
          <w:szCs w:val="24"/>
        </w:rPr>
        <w:t>PIRMASIS SKIRSNIS</w:t>
      </w:r>
    </w:p>
    <w:p w14:paraId="5D42A3CA" w14:textId="42FFDB4E" w:rsidR="00796AD1" w:rsidRPr="00796AD1" w:rsidRDefault="00796AD1" w:rsidP="00796AD1">
      <w:pPr>
        <w:ind w:firstLine="567"/>
        <w:jc w:val="center"/>
        <w:rPr>
          <w:b/>
          <w:szCs w:val="24"/>
        </w:rPr>
      </w:pPr>
      <w:r w:rsidRPr="00796AD1">
        <w:rPr>
          <w:b/>
          <w:szCs w:val="24"/>
        </w:rPr>
        <w:t xml:space="preserve">PAMOKŲ SKAIČIUS PAGRINDINIO UGDYMO BENDRŲJŲ PROGRAMŲ </w:t>
      </w:r>
      <w:r w:rsidR="00BE22F5">
        <w:rPr>
          <w:b/>
          <w:szCs w:val="24"/>
        </w:rPr>
        <w:t>Į</w:t>
      </w:r>
      <w:r w:rsidRPr="00796AD1">
        <w:rPr>
          <w:b/>
          <w:szCs w:val="24"/>
        </w:rPr>
        <w:t>GYVENDINIMUI</w:t>
      </w:r>
    </w:p>
    <w:p w14:paraId="60925193" w14:textId="77777777" w:rsidR="00796AD1" w:rsidRPr="00796AD1" w:rsidRDefault="00796AD1" w:rsidP="00796AD1">
      <w:pPr>
        <w:ind w:firstLine="567"/>
        <w:jc w:val="center"/>
        <w:rPr>
          <w:b/>
          <w:szCs w:val="24"/>
        </w:rPr>
      </w:pPr>
    </w:p>
    <w:p w14:paraId="68506265" w14:textId="3B2AE6A6" w:rsidR="00796AD1" w:rsidRPr="007479E6" w:rsidRDefault="00796AD1" w:rsidP="009E216F">
      <w:pPr>
        <w:pStyle w:val="Sraopastraipa"/>
        <w:numPr>
          <w:ilvl w:val="0"/>
          <w:numId w:val="1"/>
        </w:numPr>
        <w:tabs>
          <w:tab w:val="left" w:pos="567"/>
          <w:tab w:val="left" w:pos="993"/>
        </w:tabs>
        <w:ind w:left="0" w:firstLine="567"/>
        <w:rPr>
          <w:szCs w:val="24"/>
        </w:rPr>
      </w:pPr>
      <w:r w:rsidRPr="007479E6">
        <w:rPr>
          <w:szCs w:val="24"/>
        </w:rPr>
        <w:t>Pamokų skaičius 20</w:t>
      </w:r>
      <w:r w:rsidR="00BD5337">
        <w:rPr>
          <w:szCs w:val="24"/>
        </w:rPr>
        <w:t>08</w:t>
      </w:r>
      <w:r w:rsidRPr="007479E6">
        <w:rPr>
          <w:szCs w:val="24"/>
        </w:rPr>
        <w:t xml:space="preserve"> m. pagrindinio ugdymo bendrosioms progra</w:t>
      </w:r>
      <w:r w:rsidR="00BD5337">
        <w:rPr>
          <w:szCs w:val="24"/>
        </w:rPr>
        <w:t>moms įgyvendinti 6 ir 8 klasėse, skirtas įgyvendinti grupinio mokymosi forma kasdieniu nuotoliniu mokymo proceso organizavimo būdu 2023-2024 mokslo metams:</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559"/>
        <w:gridCol w:w="1276"/>
        <w:gridCol w:w="2849"/>
      </w:tblGrid>
      <w:tr w:rsidR="00796AD1" w:rsidRPr="00796AD1" w14:paraId="79297980" w14:textId="77777777" w:rsidTr="005F79AF">
        <w:trPr>
          <w:trHeight w:val="50"/>
          <w:jc w:val="center"/>
        </w:trPr>
        <w:tc>
          <w:tcPr>
            <w:tcW w:w="3823" w:type="dxa"/>
            <w:vMerge w:val="restart"/>
            <w:vAlign w:val="center"/>
          </w:tcPr>
          <w:p w14:paraId="6EDBAF67" w14:textId="77777777" w:rsidR="00796AD1" w:rsidRPr="00796AD1" w:rsidRDefault="00796AD1" w:rsidP="00796AD1">
            <w:pPr>
              <w:overflowPunct w:val="0"/>
              <w:jc w:val="center"/>
              <w:textAlignment w:val="baseline"/>
              <w:rPr>
                <w:szCs w:val="24"/>
              </w:rPr>
            </w:pPr>
            <w:r w:rsidRPr="00796AD1">
              <w:rPr>
                <w:szCs w:val="24"/>
              </w:rPr>
              <w:t>Ugdymo sritys ir dalykai</w:t>
            </w:r>
          </w:p>
        </w:tc>
        <w:tc>
          <w:tcPr>
            <w:tcW w:w="5684" w:type="dxa"/>
            <w:gridSpan w:val="3"/>
            <w:vAlign w:val="center"/>
          </w:tcPr>
          <w:p w14:paraId="7CE50623" w14:textId="77777777" w:rsidR="00796AD1" w:rsidRPr="00796AD1" w:rsidRDefault="00796AD1" w:rsidP="00796AD1">
            <w:pPr>
              <w:overflowPunct w:val="0"/>
              <w:jc w:val="center"/>
              <w:textAlignment w:val="baseline"/>
              <w:rPr>
                <w:szCs w:val="24"/>
              </w:rPr>
            </w:pPr>
            <w:r w:rsidRPr="00796AD1">
              <w:rPr>
                <w:szCs w:val="24"/>
              </w:rPr>
              <w:t>Skiriamų savaitinių pamokų (valandų) skaičius dalykui</w:t>
            </w:r>
          </w:p>
        </w:tc>
      </w:tr>
      <w:tr w:rsidR="00796AD1" w:rsidRPr="00796AD1" w14:paraId="34756E7E" w14:textId="77777777" w:rsidTr="005F79AF">
        <w:trPr>
          <w:trHeight w:val="50"/>
          <w:jc w:val="center"/>
        </w:trPr>
        <w:tc>
          <w:tcPr>
            <w:tcW w:w="3823" w:type="dxa"/>
            <w:vMerge/>
            <w:vAlign w:val="center"/>
          </w:tcPr>
          <w:p w14:paraId="47272F64" w14:textId="77777777" w:rsidR="00796AD1" w:rsidRPr="00796AD1" w:rsidRDefault="00796AD1" w:rsidP="00796AD1">
            <w:pPr>
              <w:overflowPunct w:val="0"/>
              <w:jc w:val="center"/>
              <w:textAlignment w:val="baseline"/>
              <w:rPr>
                <w:szCs w:val="24"/>
              </w:rPr>
            </w:pPr>
          </w:p>
        </w:tc>
        <w:tc>
          <w:tcPr>
            <w:tcW w:w="1559" w:type="dxa"/>
            <w:vAlign w:val="center"/>
          </w:tcPr>
          <w:p w14:paraId="4551EDF6" w14:textId="77777777" w:rsidR="00796AD1" w:rsidRPr="00796AD1" w:rsidRDefault="00796AD1" w:rsidP="00796AD1">
            <w:pPr>
              <w:overflowPunct w:val="0"/>
              <w:jc w:val="center"/>
              <w:textAlignment w:val="baseline"/>
              <w:rPr>
                <w:szCs w:val="24"/>
              </w:rPr>
            </w:pPr>
            <w:r w:rsidRPr="00796AD1">
              <w:rPr>
                <w:szCs w:val="24"/>
              </w:rPr>
              <w:t>6 klasė</w:t>
            </w:r>
          </w:p>
        </w:tc>
        <w:tc>
          <w:tcPr>
            <w:tcW w:w="1276" w:type="dxa"/>
            <w:vAlign w:val="center"/>
          </w:tcPr>
          <w:p w14:paraId="7322E003" w14:textId="77777777" w:rsidR="00796AD1" w:rsidRPr="00796AD1" w:rsidRDefault="00796AD1" w:rsidP="00796AD1">
            <w:pPr>
              <w:overflowPunct w:val="0"/>
              <w:jc w:val="center"/>
              <w:textAlignment w:val="baseline"/>
              <w:rPr>
                <w:szCs w:val="24"/>
              </w:rPr>
            </w:pPr>
            <w:r w:rsidRPr="00796AD1">
              <w:rPr>
                <w:szCs w:val="24"/>
              </w:rPr>
              <w:t>8 klasė</w:t>
            </w:r>
          </w:p>
        </w:tc>
        <w:tc>
          <w:tcPr>
            <w:tcW w:w="2849" w:type="dxa"/>
            <w:vAlign w:val="center"/>
          </w:tcPr>
          <w:p w14:paraId="1BF8D7A4" w14:textId="0484332C" w:rsidR="00796AD1" w:rsidRPr="00796AD1" w:rsidRDefault="00796AD1" w:rsidP="00394247">
            <w:pPr>
              <w:overflowPunct w:val="0"/>
              <w:textAlignment w:val="baseline"/>
              <w:rPr>
                <w:szCs w:val="24"/>
              </w:rPr>
            </w:pPr>
            <w:r w:rsidRPr="00394247">
              <w:rPr>
                <w:sz w:val="22"/>
                <w:szCs w:val="22"/>
              </w:rPr>
              <w:t>Pagrindinio ugdymo programos 6 ir 8 kl</w:t>
            </w:r>
            <w:r w:rsidR="00394247" w:rsidRPr="00394247">
              <w:rPr>
                <w:sz w:val="22"/>
                <w:szCs w:val="22"/>
              </w:rPr>
              <w:t>.</w:t>
            </w:r>
            <w:r w:rsidR="00394247">
              <w:rPr>
                <w:szCs w:val="24"/>
              </w:rPr>
              <w:t xml:space="preserve"> </w:t>
            </w:r>
            <w:r w:rsidRPr="00796AD1">
              <w:rPr>
                <w:szCs w:val="24"/>
              </w:rPr>
              <w:t>(</w:t>
            </w:r>
            <w:r w:rsidRPr="00394247">
              <w:rPr>
                <w:sz w:val="22"/>
                <w:szCs w:val="22"/>
              </w:rPr>
              <w:t>iš viso)</w:t>
            </w:r>
          </w:p>
        </w:tc>
      </w:tr>
      <w:tr w:rsidR="00796AD1" w:rsidRPr="00796AD1" w14:paraId="1F7D89B8" w14:textId="77777777" w:rsidTr="00EE0DF3">
        <w:trPr>
          <w:trHeight w:val="50"/>
          <w:jc w:val="center"/>
        </w:trPr>
        <w:tc>
          <w:tcPr>
            <w:tcW w:w="9507" w:type="dxa"/>
            <w:gridSpan w:val="4"/>
            <w:vAlign w:val="center"/>
          </w:tcPr>
          <w:p w14:paraId="181CAF4B" w14:textId="77777777" w:rsidR="00796AD1" w:rsidRPr="00796AD1" w:rsidRDefault="00796AD1" w:rsidP="00796AD1">
            <w:pPr>
              <w:overflowPunct w:val="0"/>
              <w:jc w:val="center"/>
              <w:textAlignment w:val="baseline"/>
              <w:rPr>
                <w:szCs w:val="24"/>
              </w:rPr>
            </w:pPr>
            <w:r w:rsidRPr="00796AD1">
              <w:rPr>
                <w:szCs w:val="24"/>
              </w:rPr>
              <w:t>Dorinis ugdymas</w:t>
            </w:r>
          </w:p>
        </w:tc>
      </w:tr>
      <w:tr w:rsidR="00796AD1" w:rsidRPr="00796AD1" w14:paraId="51FDABCA" w14:textId="77777777" w:rsidTr="005F79AF">
        <w:trPr>
          <w:trHeight w:val="199"/>
          <w:jc w:val="center"/>
        </w:trPr>
        <w:tc>
          <w:tcPr>
            <w:tcW w:w="3823" w:type="dxa"/>
            <w:vAlign w:val="center"/>
          </w:tcPr>
          <w:p w14:paraId="2E191789" w14:textId="77777777" w:rsidR="00796AD1" w:rsidRPr="00796AD1" w:rsidRDefault="00796AD1" w:rsidP="00796AD1">
            <w:pPr>
              <w:overflowPunct w:val="0"/>
              <w:jc w:val="both"/>
              <w:textAlignment w:val="baseline"/>
              <w:rPr>
                <w:szCs w:val="24"/>
              </w:rPr>
            </w:pPr>
            <w:r w:rsidRPr="00796AD1">
              <w:rPr>
                <w:szCs w:val="24"/>
              </w:rPr>
              <w:t xml:space="preserve">Etika </w:t>
            </w:r>
          </w:p>
        </w:tc>
        <w:tc>
          <w:tcPr>
            <w:tcW w:w="1559" w:type="dxa"/>
            <w:vAlign w:val="center"/>
          </w:tcPr>
          <w:p w14:paraId="13A8A562" w14:textId="77777777" w:rsidR="00796AD1" w:rsidRPr="00796AD1" w:rsidRDefault="00796AD1" w:rsidP="00796AD1">
            <w:pPr>
              <w:overflowPunct w:val="0"/>
              <w:jc w:val="center"/>
              <w:rPr>
                <w:szCs w:val="24"/>
              </w:rPr>
            </w:pPr>
            <w:r w:rsidRPr="00796AD1">
              <w:rPr>
                <w:szCs w:val="24"/>
              </w:rPr>
              <w:t>1 (37)</w:t>
            </w:r>
          </w:p>
        </w:tc>
        <w:tc>
          <w:tcPr>
            <w:tcW w:w="1276" w:type="dxa"/>
            <w:vAlign w:val="center"/>
          </w:tcPr>
          <w:p w14:paraId="47DD666F" w14:textId="77777777" w:rsidR="00796AD1" w:rsidRPr="00796AD1" w:rsidRDefault="00796AD1" w:rsidP="00796AD1">
            <w:pPr>
              <w:overflowPunct w:val="0"/>
              <w:jc w:val="center"/>
              <w:rPr>
                <w:szCs w:val="24"/>
              </w:rPr>
            </w:pPr>
            <w:r w:rsidRPr="00796AD1">
              <w:rPr>
                <w:szCs w:val="24"/>
              </w:rPr>
              <w:t>1 (37)</w:t>
            </w:r>
          </w:p>
        </w:tc>
        <w:tc>
          <w:tcPr>
            <w:tcW w:w="2840" w:type="dxa"/>
            <w:vAlign w:val="center"/>
          </w:tcPr>
          <w:p w14:paraId="13AF9541" w14:textId="77777777" w:rsidR="00796AD1" w:rsidRPr="00796AD1" w:rsidRDefault="00796AD1" w:rsidP="00796AD1">
            <w:pPr>
              <w:overflowPunct w:val="0"/>
              <w:jc w:val="center"/>
              <w:rPr>
                <w:szCs w:val="24"/>
              </w:rPr>
            </w:pPr>
            <w:r w:rsidRPr="00796AD1">
              <w:rPr>
                <w:szCs w:val="24"/>
              </w:rPr>
              <w:t>2 (74)</w:t>
            </w:r>
          </w:p>
        </w:tc>
      </w:tr>
      <w:tr w:rsidR="00796AD1" w:rsidRPr="00796AD1" w14:paraId="200ABD5C" w14:textId="77777777" w:rsidTr="005F79AF">
        <w:trPr>
          <w:trHeight w:val="199"/>
          <w:jc w:val="center"/>
        </w:trPr>
        <w:tc>
          <w:tcPr>
            <w:tcW w:w="3823" w:type="dxa"/>
            <w:vAlign w:val="center"/>
          </w:tcPr>
          <w:p w14:paraId="0BB441AC" w14:textId="77777777" w:rsidR="00796AD1" w:rsidRPr="00796AD1" w:rsidRDefault="00796AD1" w:rsidP="00796AD1">
            <w:pPr>
              <w:overflowPunct w:val="0"/>
              <w:jc w:val="both"/>
              <w:textAlignment w:val="baseline"/>
              <w:rPr>
                <w:szCs w:val="24"/>
              </w:rPr>
            </w:pPr>
            <w:r w:rsidRPr="00796AD1">
              <w:rPr>
                <w:szCs w:val="24"/>
              </w:rPr>
              <w:t>Tikyba</w:t>
            </w:r>
          </w:p>
        </w:tc>
        <w:tc>
          <w:tcPr>
            <w:tcW w:w="1559" w:type="dxa"/>
            <w:vAlign w:val="center"/>
          </w:tcPr>
          <w:p w14:paraId="1D481C6F" w14:textId="77777777" w:rsidR="00796AD1" w:rsidRPr="00796AD1" w:rsidRDefault="00796AD1" w:rsidP="00796AD1">
            <w:pPr>
              <w:overflowPunct w:val="0"/>
              <w:jc w:val="center"/>
              <w:rPr>
                <w:szCs w:val="24"/>
              </w:rPr>
            </w:pPr>
          </w:p>
        </w:tc>
        <w:tc>
          <w:tcPr>
            <w:tcW w:w="1276" w:type="dxa"/>
            <w:vAlign w:val="center"/>
          </w:tcPr>
          <w:p w14:paraId="72778398" w14:textId="77777777" w:rsidR="00796AD1" w:rsidRPr="00796AD1" w:rsidRDefault="00796AD1" w:rsidP="00796AD1">
            <w:pPr>
              <w:overflowPunct w:val="0"/>
              <w:jc w:val="center"/>
              <w:rPr>
                <w:szCs w:val="24"/>
              </w:rPr>
            </w:pPr>
          </w:p>
        </w:tc>
        <w:tc>
          <w:tcPr>
            <w:tcW w:w="2840" w:type="dxa"/>
            <w:vAlign w:val="center"/>
          </w:tcPr>
          <w:p w14:paraId="6E00640A" w14:textId="77777777" w:rsidR="00796AD1" w:rsidRPr="00796AD1" w:rsidRDefault="00796AD1" w:rsidP="00796AD1">
            <w:pPr>
              <w:overflowPunct w:val="0"/>
              <w:jc w:val="center"/>
              <w:rPr>
                <w:szCs w:val="24"/>
              </w:rPr>
            </w:pPr>
          </w:p>
        </w:tc>
      </w:tr>
      <w:tr w:rsidR="00796AD1" w:rsidRPr="00796AD1" w14:paraId="7CE2A691" w14:textId="77777777" w:rsidTr="00EE0DF3">
        <w:trPr>
          <w:trHeight w:val="239"/>
          <w:jc w:val="center"/>
        </w:trPr>
        <w:tc>
          <w:tcPr>
            <w:tcW w:w="9498" w:type="dxa"/>
            <w:gridSpan w:val="4"/>
            <w:vAlign w:val="center"/>
          </w:tcPr>
          <w:p w14:paraId="570F3149" w14:textId="77777777" w:rsidR="00796AD1" w:rsidRPr="00796AD1" w:rsidRDefault="00796AD1" w:rsidP="00796AD1">
            <w:pPr>
              <w:overflowPunct w:val="0"/>
              <w:jc w:val="center"/>
              <w:textAlignment w:val="baseline"/>
              <w:rPr>
                <w:szCs w:val="24"/>
              </w:rPr>
            </w:pPr>
            <w:r w:rsidRPr="00796AD1">
              <w:rPr>
                <w:szCs w:val="24"/>
              </w:rPr>
              <w:t>Kalbos</w:t>
            </w:r>
          </w:p>
        </w:tc>
      </w:tr>
      <w:tr w:rsidR="00796AD1" w:rsidRPr="00796AD1" w14:paraId="0B350377" w14:textId="77777777" w:rsidTr="005F79AF">
        <w:trPr>
          <w:trHeight w:val="419"/>
          <w:jc w:val="center"/>
        </w:trPr>
        <w:tc>
          <w:tcPr>
            <w:tcW w:w="3823" w:type="dxa"/>
            <w:vAlign w:val="center"/>
          </w:tcPr>
          <w:p w14:paraId="1E1CFBD8" w14:textId="77777777" w:rsidR="00796AD1" w:rsidRPr="00796AD1" w:rsidRDefault="00796AD1" w:rsidP="00796AD1">
            <w:pPr>
              <w:overflowPunct w:val="0"/>
              <w:jc w:val="both"/>
              <w:textAlignment w:val="baseline"/>
              <w:rPr>
                <w:szCs w:val="24"/>
              </w:rPr>
            </w:pPr>
            <w:r w:rsidRPr="00796AD1">
              <w:rPr>
                <w:szCs w:val="24"/>
              </w:rPr>
              <w:t>Lietuvių kalba ir literatūra</w:t>
            </w:r>
          </w:p>
        </w:tc>
        <w:tc>
          <w:tcPr>
            <w:tcW w:w="1559" w:type="dxa"/>
            <w:vAlign w:val="center"/>
          </w:tcPr>
          <w:p w14:paraId="58F647FD" w14:textId="77777777" w:rsidR="00796AD1" w:rsidRPr="00796AD1" w:rsidRDefault="00796AD1" w:rsidP="00796AD1">
            <w:pPr>
              <w:overflowPunct w:val="0"/>
              <w:jc w:val="center"/>
              <w:textAlignment w:val="baseline"/>
              <w:rPr>
                <w:szCs w:val="24"/>
              </w:rPr>
            </w:pPr>
            <w:r w:rsidRPr="00796AD1">
              <w:rPr>
                <w:szCs w:val="24"/>
              </w:rPr>
              <w:t>5 (185)</w:t>
            </w:r>
          </w:p>
        </w:tc>
        <w:tc>
          <w:tcPr>
            <w:tcW w:w="1276" w:type="dxa"/>
            <w:vAlign w:val="center"/>
          </w:tcPr>
          <w:p w14:paraId="7B34896D" w14:textId="77777777" w:rsidR="00796AD1" w:rsidRPr="00796AD1" w:rsidRDefault="00796AD1" w:rsidP="00796AD1">
            <w:pPr>
              <w:overflowPunct w:val="0"/>
              <w:jc w:val="center"/>
              <w:textAlignment w:val="baseline"/>
              <w:rPr>
                <w:szCs w:val="24"/>
              </w:rPr>
            </w:pPr>
            <w:r w:rsidRPr="00796AD1">
              <w:rPr>
                <w:szCs w:val="24"/>
              </w:rPr>
              <w:t>5 (185)</w:t>
            </w:r>
          </w:p>
        </w:tc>
        <w:tc>
          <w:tcPr>
            <w:tcW w:w="2840" w:type="dxa"/>
            <w:vAlign w:val="center"/>
          </w:tcPr>
          <w:p w14:paraId="2989169B" w14:textId="77777777" w:rsidR="00796AD1" w:rsidRPr="00796AD1" w:rsidRDefault="00796AD1" w:rsidP="00796AD1">
            <w:pPr>
              <w:overflowPunct w:val="0"/>
              <w:jc w:val="center"/>
              <w:textAlignment w:val="baseline"/>
              <w:rPr>
                <w:szCs w:val="24"/>
              </w:rPr>
            </w:pPr>
            <w:r w:rsidRPr="00796AD1">
              <w:rPr>
                <w:szCs w:val="24"/>
              </w:rPr>
              <w:t>10 (370)</w:t>
            </w:r>
          </w:p>
        </w:tc>
      </w:tr>
      <w:tr w:rsidR="00796AD1" w:rsidRPr="00796AD1" w14:paraId="445A7086" w14:textId="77777777" w:rsidTr="005F79AF">
        <w:trPr>
          <w:trHeight w:val="419"/>
          <w:jc w:val="center"/>
        </w:trPr>
        <w:tc>
          <w:tcPr>
            <w:tcW w:w="3823" w:type="dxa"/>
            <w:vAlign w:val="bottom"/>
          </w:tcPr>
          <w:p w14:paraId="0BD2A6D4" w14:textId="77777777" w:rsidR="00796AD1" w:rsidRPr="00796AD1" w:rsidRDefault="00796AD1" w:rsidP="00796AD1">
            <w:pPr>
              <w:overflowPunct w:val="0"/>
              <w:jc w:val="both"/>
              <w:textAlignment w:val="baseline"/>
              <w:rPr>
                <w:szCs w:val="24"/>
              </w:rPr>
            </w:pPr>
            <w:r w:rsidRPr="00796AD1">
              <w:rPr>
                <w:szCs w:val="24"/>
              </w:rPr>
              <w:t>Užsienio kalba (pirmoji, anglų k.)</w:t>
            </w:r>
          </w:p>
        </w:tc>
        <w:tc>
          <w:tcPr>
            <w:tcW w:w="1559" w:type="dxa"/>
            <w:vAlign w:val="center"/>
          </w:tcPr>
          <w:p w14:paraId="2B56C824" w14:textId="77777777" w:rsidR="00796AD1" w:rsidRPr="00796AD1" w:rsidRDefault="00796AD1" w:rsidP="00796AD1">
            <w:pPr>
              <w:overflowPunct w:val="0"/>
              <w:jc w:val="center"/>
              <w:textAlignment w:val="baseline"/>
              <w:rPr>
                <w:szCs w:val="24"/>
              </w:rPr>
            </w:pPr>
            <w:r w:rsidRPr="00796AD1">
              <w:rPr>
                <w:szCs w:val="24"/>
              </w:rPr>
              <w:t>3 (111)</w:t>
            </w:r>
          </w:p>
        </w:tc>
        <w:tc>
          <w:tcPr>
            <w:tcW w:w="1276" w:type="dxa"/>
            <w:vAlign w:val="center"/>
          </w:tcPr>
          <w:p w14:paraId="3B48DE9A" w14:textId="77777777" w:rsidR="00796AD1" w:rsidRPr="00796AD1" w:rsidRDefault="00796AD1" w:rsidP="00796AD1">
            <w:pPr>
              <w:overflowPunct w:val="0"/>
              <w:jc w:val="center"/>
              <w:textAlignment w:val="baseline"/>
              <w:rPr>
                <w:szCs w:val="24"/>
              </w:rPr>
            </w:pPr>
            <w:r w:rsidRPr="00796AD1">
              <w:rPr>
                <w:szCs w:val="24"/>
              </w:rPr>
              <w:t>3 (111)</w:t>
            </w:r>
          </w:p>
        </w:tc>
        <w:tc>
          <w:tcPr>
            <w:tcW w:w="2840" w:type="dxa"/>
            <w:vAlign w:val="center"/>
          </w:tcPr>
          <w:p w14:paraId="75908565" w14:textId="77777777" w:rsidR="00796AD1" w:rsidRPr="00796AD1" w:rsidRDefault="00796AD1" w:rsidP="00796AD1">
            <w:pPr>
              <w:overflowPunct w:val="0"/>
              <w:jc w:val="center"/>
              <w:textAlignment w:val="baseline"/>
              <w:rPr>
                <w:szCs w:val="24"/>
              </w:rPr>
            </w:pPr>
            <w:r w:rsidRPr="00796AD1">
              <w:rPr>
                <w:szCs w:val="24"/>
              </w:rPr>
              <w:t>6 (222)</w:t>
            </w:r>
          </w:p>
        </w:tc>
      </w:tr>
      <w:tr w:rsidR="00796AD1" w:rsidRPr="00796AD1" w14:paraId="502357F5" w14:textId="77777777" w:rsidTr="005F79AF">
        <w:trPr>
          <w:trHeight w:val="419"/>
          <w:jc w:val="center"/>
        </w:trPr>
        <w:tc>
          <w:tcPr>
            <w:tcW w:w="3823" w:type="dxa"/>
            <w:vAlign w:val="center"/>
          </w:tcPr>
          <w:p w14:paraId="5C9B8FD5" w14:textId="77777777" w:rsidR="00796AD1" w:rsidRPr="00796AD1" w:rsidRDefault="00796AD1" w:rsidP="00796AD1">
            <w:pPr>
              <w:overflowPunct w:val="0"/>
              <w:jc w:val="both"/>
              <w:textAlignment w:val="baseline"/>
              <w:rPr>
                <w:szCs w:val="24"/>
              </w:rPr>
            </w:pPr>
            <w:r w:rsidRPr="00796AD1">
              <w:rPr>
                <w:szCs w:val="24"/>
              </w:rPr>
              <w:t>Užsienio kalba (antroji, rusų k.)</w:t>
            </w:r>
          </w:p>
        </w:tc>
        <w:tc>
          <w:tcPr>
            <w:tcW w:w="1559" w:type="dxa"/>
            <w:vAlign w:val="center"/>
          </w:tcPr>
          <w:p w14:paraId="56E9BF56" w14:textId="77777777" w:rsidR="00796AD1" w:rsidRPr="00796AD1" w:rsidRDefault="00796AD1" w:rsidP="00796AD1">
            <w:pPr>
              <w:overflowPunct w:val="0"/>
              <w:jc w:val="center"/>
              <w:textAlignment w:val="baseline"/>
              <w:rPr>
                <w:szCs w:val="24"/>
              </w:rPr>
            </w:pPr>
            <w:r w:rsidRPr="00796AD1">
              <w:rPr>
                <w:szCs w:val="24"/>
              </w:rPr>
              <w:t>2 (74)</w:t>
            </w:r>
          </w:p>
        </w:tc>
        <w:tc>
          <w:tcPr>
            <w:tcW w:w="1276" w:type="dxa"/>
            <w:vAlign w:val="center"/>
          </w:tcPr>
          <w:p w14:paraId="605E21BA" w14:textId="77777777" w:rsidR="00796AD1" w:rsidRPr="00796AD1" w:rsidRDefault="00796AD1" w:rsidP="00796AD1">
            <w:pPr>
              <w:overflowPunct w:val="0"/>
              <w:jc w:val="center"/>
              <w:textAlignment w:val="baseline"/>
              <w:rPr>
                <w:szCs w:val="24"/>
              </w:rPr>
            </w:pPr>
            <w:r w:rsidRPr="00796AD1">
              <w:rPr>
                <w:szCs w:val="24"/>
              </w:rPr>
              <w:t>2 (74)</w:t>
            </w:r>
          </w:p>
        </w:tc>
        <w:tc>
          <w:tcPr>
            <w:tcW w:w="2840" w:type="dxa"/>
            <w:vAlign w:val="center"/>
          </w:tcPr>
          <w:p w14:paraId="1640D475" w14:textId="77777777" w:rsidR="00796AD1" w:rsidRPr="00796AD1" w:rsidRDefault="00796AD1" w:rsidP="00796AD1">
            <w:pPr>
              <w:overflowPunct w:val="0"/>
              <w:jc w:val="center"/>
              <w:textAlignment w:val="baseline"/>
              <w:rPr>
                <w:szCs w:val="24"/>
              </w:rPr>
            </w:pPr>
            <w:r w:rsidRPr="00796AD1">
              <w:rPr>
                <w:szCs w:val="24"/>
              </w:rPr>
              <w:t>4 (148)</w:t>
            </w:r>
          </w:p>
        </w:tc>
      </w:tr>
      <w:tr w:rsidR="00796AD1" w:rsidRPr="00796AD1" w14:paraId="430774F6" w14:textId="77777777" w:rsidTr="00EE0DF3">
        <w:trPr>
          <w:trHeight w:val="131"/>
          <w:jc w:val="center"/>
        </w:trPr>
        <w:tc>
          <w:tcPr>
            <w:tcW w:w="9507" w:type="dxa"/>
            <w:gridSpan w:val="4"/>
            <w:vAlign w:val="center"/>
          </w:tcPr>
          <w:p w14:paraId="76F22878" w14:textId="77777777" w:rsidR="00796AD1" w:rsidRPr="00796AD1" w:rsidRDefault="00796AD1" w:rsidP="00796AD1">
            <w:pPr>
              <w:overflowPunct w:val="0"/>
              <w:ind w:firstLine="567"/>
              <w:jc w:val="center"/>
              <w:textAlignment w:val="baseline"/>
              <w:rPr>
                <w:szCs w:val="24"/>
              </w:rPr>
            </w:pPr>
            <w:r w:rsidRPr="00796AD1">
              <w:rPr>
                <w:szCs w:val="24"/>
              </w:rPr>
              <w:t>Matematika ir informacinės technologijos</w:t>
            </w:r>
          </w:p>
        </w:tc>
      </w:tr>
      <w:tr w:rsidR="00796AD1" w:rsidRPr="00796AD1" w14:paraId="584BE0C2" w14:textId="77777777" w:rsidTr="005F79AF">
        <w:trPr>
          <w:trHeight w:val="50"/>
          <w:jc w:val="center"/>
        </w:trPr>
        <w:tc>
          <w:tcPr>
            <w:tcW w:w="3823" w:type="dxa"/>
            <w:vAlign w:val="bottom"/>
          </w:tcPr>
          <w:p w14:paraId="101ED477" w14:textId="77777777" w:rsidR="00796AD1" w:rsidRPr="00796AD1" w:rsidRDefault="00796AD1" w:rsidP="00796AD1">
            <w:pPr>
              <w:overflowPunct w:val="0"/>
              <w:jc w:val="both"/>
              <w:textAlignment w:val="baseline"/>
              <w:rPr>
                <w:szCs w:val="24"/>
              </w:rPr>
            </w:pPr>
            <w:r w:rsidRPr="00796AD1">
              <w:rPr>
                <w:szCs w:val="24"/>
              </w:rPr>
              <w:t>Matematika</w:t>
            </w:r>
          </w:p>
        </w:tc>
        <w:tc>
          <w:tcPr>
            <w:tcW w:w="1559" w:type="dxa"/>
            <w:vAlign w:val="center"/>
          </w:tcPr>
          <w:p w14:paraId="09C99D92" w14:textId="77777777" w:rsidR="00796AD1" w:rsidRPr="00796AD1" w:rsidRDefault="00796AD1" w:rsidP="00796AD1">
            <w:pPr>
              <w:overflowPunct w:val="0"/>
              <w:jc w:val="center"/>
              <w:textAlignment w:val="baseline"/>
              <w:rPr>
                <w:szCs w:val="24"/>
              </w:rPr>
            </w:pPr>
            <w:r w:rsidRPr="00796AD1">
              <w:rPr>
                <w:szCs w:val="24"/>
              </w:rPr>
              <w:t>4 (148)</w:t>
            </w:r>
          </w:p>
        </w:tc>
        <w:tc>
          <w:tcPr>
            <w:tcW w:w="1276" w:type="dxa"/>
            <w:vAlign w:val="center"/>
          </w:tcPr>
          <w:p w14:paraId="16AE9055" w14:textId="77777777" w:rsidR="00796AD1" w:rsidRPr="00796AD1" w:rsidRDefault="00796AD1" w:rsidP="00796AD1">
            <w:pPr>
              <w:overflowPunct w:val="0"/>
              <w:jc w:val="center"/>
              <w:textAlignment w:val="baseline"/>
              <w:rPr>
                <w:szCs w:val="24"/>
              </w:rPr>
            </w:pPr>
            <w:r w:rsidRPr="00796AD1">
              <w:rPr>
                <w:szCs w:val="24"/>
              </w:rPr>
              <w:t>4 (148)</w:t>
            </w:r>
          </w:p>
        </w:tc>
        <w:tc>
          <w:tcPr>
            <w:tcW w:w="2840" w:type="dxa"/>
            <w:vAlign w:val="center"/>
          </w:tcPr>
          <w:p w14:paraId="41E3B963" w14:textId="77777777" w:rsidR="00796AD1" w:rsidRPr="00796AD1" w:rsidRDefault="00796AD1" w:rsidP="00796AD1">
            <w:pPr>
              <w:overflowPunct w:val="0"/>
              <w:jc w:val="center"/>
              <w:textAlignment w:val="baseline"/>
              <w:rPr>
                <w:szCs w:val="24"/>
              </w:rPr>
            </w:pPr>
            <w:r w:rsidRPr="00796AD1">
              <w:rPr>
                <w:szCs w:val="24"/>
              </w:rPr>
              <w:t>8 (296)</w:t>
            </w:r>
          </w:p>
        </w:tc>
      </w:tr>
      <w:tr w:rsidR="00796AD1" w:rsidRPr="00796AD1" w14:paraId="525E5CA8" w14:textId="77777777" w:rsidTr="005F79AF">
        <w:trPr>
          <w:trHeight w:val="419"/>
          <w:jc w:val="center"/>
        </w:trPr>
        <w:tc>
          <w:tcPr>
            <w:tcW w:w="3823" w:type="dxa"/>
            <w:vAlign w:val="center"/>
          </w:tcPr>
          <w:p w14:paraId="71FA4B7D" w14:textId="77777777" w:rsidR="00796AD1" w:rsidRPr="00796AD1" w:rsidRDefault="00796AD1" w:rsidP="00796AD1">
            <w:pPr>
              <w:overflowPunct w:val="0"/>
              <w:jc w:val="both"/>
              <w:textAlignment w:val="baseline"/>
              <w:rPr>
                <w:szCs w:val="24"/>
              </w:rPr>
            </w:pPr>
            <w:r w:rsidRPr="00796AD1">
              <w:rPr>
                <w:szCs w:val="24"/>
              </w:rPr>
              <w:t>Informacinės technologijos</w:t>
            </w:r>
          </w:p>
        </w:tc>
        <w:tc>
          <w:tcPr>
            <w:tcW w:w="1559" w:type="dxa"/>
            <w:vAlign w:val="center"/>
          </w:tcPr>
          <w:p w14:paraId="2A2EF286" w14:textId="77777777" w:rsidR="00796AD1" w:rsidRPr="00796AD1" w:rsidRDefault="00796AD1" w:rsidP="00796AD1">
            <w:pPr>
              <w:overflowPunct w:val="0"/>
              <w:jc w:val="center"/>
              <w:textAlignment w:val="baseline"/>
              <w:rPr>
                <w:szCs w:val="24"/>
              </w:rPr>
            </w:pPr>
            <w:r w:rsidRPr="00796AD1">
              <w:rPr>
                <w:szCs w:val="24"/>
              </w:rPr>
              <w:t>1 (37)</w:t>
            </w:r>
          </w:p>
        </w:tc>
        <w:tc>
          <w:tcPr>
            <w:tcW w:w="1276" w:type="dxa"/>
            <w:vAlign w:val="center"/>
          </w:tcPr>
          <w:p w14:paraId="661AB8BF" w14:textId="77777777" w:rsidR="00796AD1" w:rsidRPr="00796AD1" w:rsidRDefault="00796AD1" w:rsidP="00796AD1">
            <w:pPr>
              <w:overflowPunct w:val="0"/>
              <w:jc w:val="center"/>
              <w:textAlignment w:val="baseline"/>
              <w:rPr>
                <w:szCs w:val="24"/>
              </w:rPr>
            </w:pPr>
            <w:r w:rsidRPr="00796AD1">
              <w:rPr>
                <w:szCs w:val="24"/>
              </w:rPr>
              <w:t>1* (37)</w:t>
            </w:r>
          </w:p>
        </w:tc>
        <w:tc>
          <w:tcPr>
            <w:tcW w:w="2840" w:type="dxa"/>
            <w:vAlign w:val="center"/>
          </w:tcPr>
          <w:p w14:paraId="2A2E6ED3" w14:textId="77777777" w:rsidR="00796AD1" w:rsidRPr="00796AD1" w:rsidRDefault="00796AD1" w:rsidP="00796AD1">
            <w:pPr>
              <w:overflowPunct w:val="0"/>
              <w:jc w:val="center"/>
              <w:textAlignment w:val="baseline"/>
              <w:rPr>
                <w:szCs w:val="24"/>
              </w:rPr>
            </w:pPr>
            <w:r w:rsidRPr="00796AD1">
              <w:rPr>
                <w:szCs w:val="24"/>
              </w:rPr>
              <w:t xml:space="preserve">2 (74) </w:t>
            </w:r>
          </w:p>
        </w:tc>
      </w:tr>
      <w:tr w:rsidR="00796AD1" w:rsidRPr="00796AD1" w14:paraId="1A17E1D4" w14:textId="77777777" w:rsidTr="00EE0DF3">
        <w:trPr>
          <w:trHeight w:val="50"/>
          <w:jc w:val="center"/>
        </w:trPr>
        <w:tc>
          <w:tcPr>
            <w:tcW w:w="9498" w:type="dxa"/>
            <w:gridSpan w:val="4"/>
            <w:vAlign w:val="center"/>
          </w:tcPr>
          <w:p w14:paraId="0915883A" w14:textId="77777777" w:rsidR="00796AD1" w:rsidRPr="00796AD1" w:rsidRDefault="00796AD1" w:rsidP="00796AD1">
            <w:pPr>
              <w:overflowPunct w:val="0"/>
              <w:jc w:val="center"/>
              <w:textAlignment w:val="baseline"/>
              <w:rPr>
                <w:szCs w:val="24"/>
              </w:rPr>
            </w:pPr>
            <w:r w:rsidRPr="00796AD1">
              <w:rPr>
                <w:szCs w:val="24"/>
              </w:rPr>
              <w:t>Gamtamokslinis ugdymas</w:t>
            </w:r>
          </w:p>
        </w:tc>
      </w:tr>
      <w:tr w:rsidR="00796AD1" w:rsidRPr="00796AD1" w14:paraId="64355C0B" w14:textId="77777777" w:rsidTr="005F79AF">
        <w:trPr>
          <w:trHeight w:val="83"/>
          <w:jc w:val="center"/>
        </w:trPr>
        <w:tc>
          <w:tcPr>
            <w:tcW w:w="3823" w:type="dxa"/>
            <w:vAlign w:val="bottom"/>
          </w:tcPr>
          <w:p w14:paraId="213F43CE" w14:textId="77777777" w:rsidR="00796AD1" w:rsidRPr="00796AD1" w:rsidRDefault="00796AD1" w:rsidP="00796AD1">
            <w:pPr>
              <w:overflowPunct w:val="0"/>
              <w:jc w:val="both"/>
              <w:textAlignment w:val="baseline"/>
              <w:rPr>
                <w:szCs w:val="24"/>
              </w:rPr>
            </w:pPr>
            <w:r w:rsidRPr="00796AD1">
              <w:rPr>
                <w:szCs w:val="24"/>
              </w:rPr>
              <w:t>Gamta ir žmogus</w:t>
            </w:r>
          </w:p>
        </w:tc>
        <w:tc>
          <w:tcPr>
            <w:tcW w:w="1559" w:type="dxa"/>
            <w:vAlign w:val="center"/>
          </w:tcPr>
          <w:p w14:paraId="1318FBBF" w14:textId="77777777" w:rsidR="00796AD1" w:rsidRPr="00796AD1" w:rsidRDefault="00796AD1" w:rsidP="00796AD1">
            <w:pPr>
              <w:overflowPunct w:val="0"/>
              <w:jc w:val="center"/>
              <w:textAlignment w:val="baseline"/>
              <w:rPr>
                <w:szCs w:val="24"/>
              </w:rPr>
            </w:pPr>
            <w:r w:rsidRPr="00796AD1">
              <w:rPr>
                <w:szCs w:val="24"/>
              </w:rPr>
              <w:t>2 (74)</w:t>
            </w:r>
          </w:p>
        </w:tc>
        <w:tc>
          <w:tcPr>
            <w:tcW w:w="1276" w:type="dxa"/>
            <w:vAlign w:val="center"/>
          </w:tcPr>
          <w:p w14:paraId="407E93EC" w14:textId="77777777" w:rsidR="00796AD1" w:rsidRPr="00796AD1" w:rsidRDefault="00796AD1" w:rsidP="00796AD1">
            <w:pPr>
              <w:overflowPunct w:val="0"/>
              <w:jc w:val="center"/>
              <w:textAlignment w:val="baseline"/>
              <w:rPr>
                <w:szCs w:val="24"/>
              </w:rPr>
            </w:pPr>
            <w:r w:rsidRPr="00796AD1">
              <w:rPr>
                <w:szCs w:val="24"/>
              </w:rPr>
              <w:t>–</w:t>
            </w:r>
          </w:p>
        </w:tc>
        <w:tc>
          <w:tcPr>
            <w:tcW w:w="2840" w:type="dxa"/>
            <w:vAlign w:val="center"/>
          </w:tcPr>
          <w:p w14:paraId="52FD8DCA" w14:textId="77777777" w:rsidR="00796AD1" w:rsidRPr="00796AD1" w:rsidRDefault="00796AD1" w:rsidP="00796AD1">
            <w:pPr>
              <w:overflowPunct w:val="0"/>
              <w:jc w:val="center"/>
              <w:textAlignment w:val="baseline"/>
              <w:rPr>
                <w:szCs w:val="24"/>
              </w:rPr>
            </w:pPr>
            <w:r w:rsidRPr="00796AD1">
              <w:rPr>
                <w:szCs w:val="24"/>
              </w:rPr>
              <w:t>2 (74)</w:t>
            </w:r>
          </w:p>
        </w:tc>
      </w:tr>
      <w:tr w:rsidR="00796AD1" w:rsidRPr="00796AD1" w14:paraId="2BA5D202" w14:textId="77777777" w:rsidTr="005F79AF">
        <w:trPr>
          <w:trHeight w:val="143"/>
          <w:jc w:val="center"/>
        </w:trPr>
        <w:tc>
          <w:tcPr>
            <w:tcW w:w="3823" w:type="dxa"/>
            <w:vAlign w:val="center"/>
          </w:tcPr>
          <w:p w14:paraId="6E18EDC8" w14:textId="77777777" w:rsidR="00796AD1" w:rsidRPr="00796AD1" w:rsidRDefault="00796AD1" w:rsidP="00796AD1">
            <w:pPr>
              <w:overflowPunct w:val="0"/>
              <w:jc w:val="both"/>
              <w:textAlignment w:val="baseline"/>
              <w:rPr>
                <w:szCs w:val="24"/>
              </w:rPr>
            </w:pPr>
            <w:r w:rsidRPr="00796AD1">
              <w:rPr>
                <w:szCs w:val="24"/>
              </w:rPr>
              <w:t>Biologija</w:t>
            </w:r>
          </w:p>
        </w:tc>
        <w:tc>
          <w:tcPr>
            <w:tcW w:w="1559" w:type="dxa"/>
            <w:vAlign w:val="center"/>
          </w:tcPr>
          <w:p w14:paraId="4D66FF0D" w14:textId="77777777" w:rsidR="00796AD1" w:rsidRPr="00796AD1" w:rsidRDefault="00796AD1" w:rsidP="00796AD1">
            <w:pPr>
              <w:overflowPunct w:val="0"/>
              <w:jc w:val="center"/>
              <w:textAlignment w:val="baseline"/>
              <w:rPr>
                <w:szCs w:val="24"/>
              </w:rPr>
            </w:pPr>
            <w:r w:rsidRPr="00796AD1">
              <w:rPr>
                <w:szCs w:val="24"/>
              </w:rPr>
              <w:t>–</w:t>
            </w:r>
          </w:p>
        </w:tc>
        <w:tc>
          <w:tcPr>
            <w:tcW w:w="1276" w:type="dxa"/>
            <w:vAlign w:val="center"/>
          </w:tcPr>
          <w:p w14:paraId="0353770F" w14:textId="77777777" w:rsidR="00796AD1" w:rsidRPr="00796AD1" w:rsidRDefault="00796AD1" w:rsidP="00796AD1">
            <w:pPr>
              <w:overflowPunct w:val="0"/>
              <w:jc w:val="center"/>
              <w:textAlignment w:val="baseline"/>
              <w:rPr>
                <w:szCs w:val="24"/>
              </w:rPr>
            </w:pPr>
            <w:r w:rsidRPr="00796AD1">
              <w:rPr>
                <w:szCs w:val="24"/>
              </w:rPr>
              <w:t>1 (37)</w:t>
            </w:r>
          </w:p>
        </w:tc>
        <w:tc>
          <w:tcPr>
            <w:tcW w:w="2840" w:type="dxa"/>
            <w:vAlign w:val="center"/>
          </w:tcPr>
          <w:p w14:paraId="340B2C0E" w14:textId="77777777" w:rsidR="00796AD1" w:rsidRPr="00796AD1" w:rsidRDefault="00796AD1" w:rsidP="00796AD1">
            <w:pPr>
              <w:overflowPunct w:val="0"/>
              <w:jc w:val="center"/>
              <w:textAlignment w:val="baseline"/>
              <w:rPr>
                <w:szCs w:val="24"/>
              </w:rPr>
            </w:pPr>
            <w:r w:rsidRPr="00796AD1">
              <w:rPr>
                <w:szCs w:val="24"/>
              </w:rPr>
              <w:t>1 (37)</w:t>
            </w:r>
          </w:p>
        </w:tc>
      </w:tr>
      <w:tr w:rsidR="00796AD1" w:rsidRPr="00796AD1" w14:paraId="7C3796CF" w14:textId="77777777" w:rsidTr="005F79AF">
        <w:trPr>
          <w:trHeight w:val="127"/>
          <w:jc w:val="center"/>
        </w:trPr>
        <w:tc>
          <w:tcPr>
            <w:tcW w:w="3823" w:type="dxa"/>
            <w:vAlign w:val="center"/>
          </w:tcPr>
          <w:p w14:paraId="137654B2" w14:textId="77777777" w:rsidR="00796AD1" w:rsidRPr="00796AD1" w:rsidRDefault="00796AD1" w:rsidP="00796AD1">
            <w:pPr>
              <w:overflowPunct w:val="0"/>
              <w:jc w:val="both"/>
              <w:textAlignment w:val="baseline"/>
              <w:rPr>
                <w:szCs w:val="24"/>
              </w:rPr>
            </w:pPr>
            <w:r w:rsidRPr="00796AD1">
              <w:rPr>
                <w:szCs w:val="24"/>
              </w:rPr>
              <w:t>Chemija</w:t>
            </w:r>
          </w:p>
        </w:tc>
        <w:tc>
          <w:tcPr>
            <w:tcW w:w="1559" w:type="dxa"/>
            <w:vAlign w:val="center"/>
          </w:tcPr>
          <w:p w14:paraId="3D9BEC75" w14:textId="77777777" w:rsidR="00796AD1" w:rsidRPr="00796AD1" w:rsidRDefault="00796AD1" w:rsidP="00796AD1">
            <w:pPr>
              <w:overflowPunct w:val="0"/>
              <w:jc w:val="center"/>
              <w:textAlignment w:val="baseline"/>
              <w:rPr>
                <w:szCs w:val="24"/>
              </w:rPr>
            </w:pPr>
            <w:r w:rsidRPr="00796AD1">
              <w:rPr>
                <w:szCs w:val="24"/>
              </w:rPr>
              <w:t>–</w:t>
            </w:r>
          </w:p>
        </w:tc>
        <w:tc>
          <w:tcPr>
            <w:tcW w:w="1276" w:type="dxa"/>
            <w:vAlign w:val="center"/>
          </w:tcPr>
          <w:p w14:paraId="21CB1C66" w14:textId="77777777" w:rsidR="00796AD1" w:rsidRPr="00796AD1" w:rsidRDefault="00796AD1" w:rsidP="00796AD1">
            <w:pPr>
              <w:overflowPunct w:val="0"/>
              <w:jc w:val="center"/>
              <w:textAlignment w:val="baseline"/>
              <w:rPr>
                <w:szCs w:val="24"/>
              </w:rPr>
            </w:pPr>
            <w:r w:rsidRPr="00796AD1">
              <w:rPr>
                <w:szCs w:val="24"/>
              </w:rPr>
              <w:t>2** (74)</w:t>
            </w:r>
          </w:p>
        </w:tc>
        <w:tc>
          <w:tcPr>
            <w:tcW w:w="2840" w:type="dxa"/>
            <w:vAlign w:val="center"/>
          </w:tcPr>
          <w:p w14:paraId="080D2B02" w14:textId="77777777" w:rsidR="00796AD1" w:rsidRPr="00796AD1" w:rsidRDefault="00796AD1" w:rsidP="00796AD1">
            <w:pPr>
              <w:overflowPunct w:val="0"/>
              <w:jc w:val="center"/>
              <w:textAlignment w:val="baseline"/>
              <w:rPr>
                <w:szCs w:val="24"/>
              </w:rPr>
            </w:pPr>
            <w:r w:rsidRPr="00796AD1">
              <w:rPr>
                <w:szCs w:val="24"/>
              </w:rPr>
              <w:t>2 (74)</w:t>
            </w:r>
          </w:p>
        </w:tc>
      </w:tr>
      <w:tr w:rsidR="00796AD1" w:rsidRPr="00796AD1" w14:paraId="67412CDD" w14:textId="77777777" w:rsidTr="005F79AF">
        <w:trPr>
          <w:trHeight w:val="121"/>
          <w:jc w:val="center"/>
        </w:trPr>
        <w:tc>
          <w:tcPr>
            <w:tcW w:w="3823" w:type="dxa"/>
            <w:vAlign w:val="center"/>
          </w:tcPr>
          <w:p w14:paraId="7BA16E0B" w14:textId="77777777" w:rsidR="00796AD1" w:rsidRPr="00796AD1" w:rsidRDefault="00796AD1" w:rsidP="00796AD1">
            <w:pPr>
              <w:overflowPunct w:val="0"/>
              <w:jc w:val="both"/>
              <w:textAlignment w:val="baseline"/>
              <w:rPr>
                <w:szCs w:val="24"/>
              </w:rPr>
            </w:pPr>
            <w:r w:rsidRPr="00796AD1">
              <w:rPr>
                <w:szCs w:val="24"/>
              </w:rPr>
              <w:t>Fizika</w:t>
            </w:r>
          </w:p>
        </w:tc>
        <w:tc>
          <w:tcPr>
            <w:tcW w:w="1559" w:type="dxa"/>
            <w:vAlign w:val="center"/>
          </w:tcPr>
          <w:p w14:paraId="7B079D18" w14:textId="77777777" w:rsidR="00796AD1" w:rsidRPr="00796AD1" w:rsidRDefault="00796AD1" w:rsidP="00796AD1">
            <w:pPr>
              <w:overflowPunct w:val="0"/>
              <w:jc w:val="center"/>
              <w:textAlignment w:val="baseline"/>
              <w:rPr>
                <w:szCs w:val="24"/>
              </w:rPr>
            </w:pPr>
            <w:r w:rsidRPr="00796AD1">
              <w:rPr>
                <w:szCs w:val="24"/>
              </w:rPr>
              <w:t>–</w:t>
            </w:r>
          </w:p>
        </w:tc>
        <w:tc>
          <w:tcPr>
            <w:tcW w:w="1276" w:type="dxa"/>
            <w:vAlign w:val="center"/>
          </w:tcPr>
          <w:p w14:paraId="6E22A0B8" w14:textId="77777777" w:rsidR="00796AD1" w:rsidRPr="00796AD1" w:rsidRDefault="00796AD1" w:rsidP="00796AD1">
            <w:pPr>
              <w:overflowPunct w:val="0"/>
              <w:jc w:val="center"/>
              <w:textAlignment w:val="baseline"/>
              <w:rPr>
                <w:szCs w:val="24"/>
              </w:rPr>
            </w:pPr>
            <w:r w:rsidRPr="00796AD1">
              <w:rPr>
                <w:szCs w:val="24"/>
              </w:rPr>
              <w:t>2 (74)</w:t>
            </w:r>
          </w:p>
        </w:tc>
        <w:tc>
          <w:tcPr>
            <w:tcW w:w="2840" w:type="dxa"/>
            <w:vAlign w:val="center"/>
          </w:tcPr>
          <w:p w14:paraId="417CAE8D" w14:textId="77777777" w:rsidR="00796AD1" w:rsidRPr="00796AD1" w:rsidRDefault="00796AD1" w:rsidP="00796AD1">
            <w:pPr>
              <w:overflowPunct w:val="0"/>
              <w:jc w:val="center"/>
              <w:textAlignment w:val="baseline"/>
              <w:rPr>
                <w:szCs w:val="24"/>
              </w:rPr>
            </w:pPr>
            <w:r w:rsidRPr="00796AD1">
              <w:rPr>
                <w:szCs w:val="24"/>
              </w:rPr>
              <w:t>2 (74)</w:t>
            </w:r>
          </w:p>
        </w:tc>
      </w:tr>
      <w:tr w:rsidR="00796AD1" w:rsidRPr="00796AD1" w14:paraId="54C5B88F" w14:textId="77777777" w:rsidTr="00EE0DF3">
        <w:trPr>
          <w:trHeight w:val="50"/>
          <w:jc w:val="center"/>
        </w:trPr>
        <w:tc>
          <w:tcPr>
            <w:tcW w:w="9498" w:type="dxa"/>
            <w:gridSpan w:val="4"/>
            <w:vAlign w:val="center"/>
          </w:tcPr>
          <w:p w14:paraId="4A630BBA" w14:textId="77777777" w:rsidR="00796AD1" w:rsidRPr="00796AD1" w:rsidRDefault="00796AD1" w:rsidP="00796AD1">
            <w:pPr>
              <w:overflowPunct w:val="0"/>
              <w:jc w:val="center"/>
              <w:textAlignment w:val="baseline"/>
              <w:rPr>
                <w:szCs w:val="24"/>
              </w:rPr>
            </w:pPr>
            <w:r w:rsidRPr="00796AD1">
              <w:rPr>
                <w:szCs w:val="24"/>
              </w:rPr>
              <w:lastRenderedPageBreak/>
              <w:t>Socialinis ugdymas</w:t>
            </w:r>
          </w:p>
        </w:tc>
      </w:tr>
      <w:tr w:rsidR="00796AD1" w:rsidRPr="00796AD1" w14:paraId="1CFF5007" w14:textId="77777777" w:rsidTr="005F79AF">
        <w:trPr>
          <w:trHeight w:val="50"/>
          <w:jc w:val="center"/>
        </w:trPr>
        <w:tc>
          <w:tcPr>
            <w:tcW w:w="3823" w:type="dxa"/>
            <w:vAlign w:val="bottom"/>
          </w:tcPr>
          <w:p w14:paraId="4046258F" w14:textId="77777777" w:rsidR="00796AD1" w:rsidRPr="00796AD1" w:rsidRDefault="00796AD1" w:rsidP="00796AD1">
            <w:pPr>
              <w:overflowPunct w:val="0"/>
              <w:jc w:val="both"/>
              <w:textAlignment w:val="baseline"/>
              <w:rPr>
                <w:szCs w:val="24"/>
              </w:rPr>
            </w:pPr>
            <w:r w:rsidRPr="00796AD1">
              <w:rPr>
                <w:szCs w:val="24"/>
              </w:rPr>
              <w:t>Istorija</w:t>
            </w:r>
          </w:p>
        </w:tc>
        <w:tc>
          <w:tcPr>
            <w:tcW w:w="1559" w:type="dxa"/>
            <w:vAlign w:val="center"/>
          </w:tcPr>
          <w:p w14:paraId="5E1BB018" w14:textId="77777777" w:rsidR="00796AD1" w:rsidRPr="00796AD1" w:rsidRDefault="00796AD1" w:rsidP="00796AD1">
            <w:pPr>
              <w:overflowPunct w:val="0"/>
              <w:jc w:val="center"/>
              <w:textAlignment w:val="baseline"/>
              <w:rPr>
                <w:szCs w:val="24"/>
              </w:rPr>
            </w:pPr>
            <w:r w:rsidRPr="00796AD1">
              <w:rPr>
                <w:szCs w:val="24"/>
              </w:rPr>
              <w:t>2 (74)</w:t>
            </w:r>
          </w:p>
        </w:tc>
        <w:tc>
          <w:tcPr>
            <w:tcW w:w="1276" w:type="dxa"/>
            <w:vAlign w:val="center"/>
          </w:tcPr>
          <w:p w14:paraId="673F7E0E" w14:textId="77777777" w:rsidR="00796AD1" w:rsidRPr="00796AD1" w:rsidRDefault="00796AD1" w:rsidP="00796AD1">
            <w:pPr>
              <w:overflowPunct w:val="0"/>
              <w:jc w:val="center"/>
              <w:textAlignment w:val="baseline"/>
              <w:rPr>
                <w:szCs w:val="24"/>
              </w:rPr>
            </w:pPr>
            <w:r w:rsidRPr="00796AD1">
              <w:rPr>
                <w:szCs w:val="24"/>
              </w:rPr>
              <w:t>2 (74)</w:t>
            </w:r>
          </w:p>
        </w:tc>
        <w:tc>
          <w:tcPr>
            <w:tcW w:w="2840" w:type="dxa"/>
            <w:vAlign w:val="center"/>
          </w:tcPr>
          <w:p w14:paraId="09D3CA29" w14:textId="77777777" w:rsidR="00796AD1" w:rsidRPr="00796AD1" w:rsidRDefault="00796AD1" w:rsidP="00796AD1">
            <w:pPr>
              <w:overflowPunct w:val="0"/>
              <w:jc w:val="center"/>
              <w:textAlignment w:val="baseline"/>
              <w:rPr>
                <w:szCs w:val="24"/>
              </w:rPr>
            </w:pPr>
            <w:r w:rsidRPr="00796AD1">
              <w:rPr>
                <w:szCs w:val="24"/>
              </w:rPr>
              <w:t>4 (148)</w:t>
            </w:r>
          </w:p>
        </w:tc>
      </w:tr>
      <w:tr w:rsidR="00796AD1" w:rsidRPr="00796AD1" w14:paraId="2B892ACA" w14:textId="77777777" w:rsidTr="005F79AF">
        <w:trPr>
          <w:trHeight w:val="50"/>
          <w:jc w:val="center"/>
        </w:trPr>
        <w:tc>
          <w:tcPr>
            <w:tcW w:w="3823" w:type="dxa"/>
            <w:vAlign w:val="center"/>
          </w:tcPr>
          <w:p w14:paraId="09ADDAD0" w14:textId="77777777" w:rsidR="00796AD1" w:rsidRPr="00796AD1" w:rsidRDefault="00796AD1" w:rsidP="00796AD1">
            <w:pPr>
              <w:overflowPunct w:val="0"/>
              <w:jc w:val="both"/>
              <w:textAlignment w:val="baseline"/>
              <w:rPr>
                <w:szCs w:val="24"/>
              </w:rPr>
            </w:pPr>
            <w:r w:rsidRPr="00796AD1">
              <w:rPr>
                <w:szCs w:val="24"/>
              </w:rPr>
              <w:t>Geografija</w:t>
            </w:r>
          </w:p>
        </w:tc>
        <w:tc>
          <w:tcPr>
            <w:tcW w:w="1559" w:type="dxa"/>
            <w:vAlign w:val="center"/>
          </w:tcPr>
          <w:p w14:paraId="6DB00EDD" w14:textId="77777777" w:rsidR="00796AD1" w:rsidRPr="00796AD1" w:rsidRDefault="00796AD1" w:rsidP="00796AD1">
            <w:pPr>
              <w:overflowPunct w:val="0"/>
              <w:jc w:val="center"/>
              <w:textAlignment w:val="baseline"/>
              <w:rPr>
                <w:szCs w:val="24"/>
              </w:rPr>
            </w:pPr>
            <w:r w:rsidRPr="00796AD1">
              <w:rPr>
                <w:szCs w:val="24"/>
              </w:rPr>
              <w:t>2 (74)</w:t>
            </w:r>
          </w:p>
        </w:tc>
        <w:tc>
          <w:tcPr>
            <w:tcW w:w="1276" w:type="dxa"/>
            <w:vAlign w:val="center"/>
          </w:tcPr>
          <w:p w14:paraId="1637220F" w14:textId="77777777" w:rsidR="00796AD1" w:rsidRPr="00796AD1" w:rsidRDefault="00796AD1" w:rsidP="00796AD1">
            <w:pPr>
              <w:overflowPunct w:val="0"/>
              <w:jc w:val="center"/>
              <w:textAlignment w:val="baseline"/>
              <w:rPr>
                <w:szCs w:val="24"/>
              </w:rPr>
            </w:pPr>
            <w:r w:rsidRPr="00796AD1">
              <w:rPr>
                <w:szCs w:val="24"/>
              </w:rPr>
              <w:t>2 (74)</w:t>
            </w:r>
          </w:p>
        </w:tc>
        <w:tc>
          <w:tcPr>
            <w:tcW w:w="2840" w:type="dxa"/>
            <w:vAlign w:val="center"/>
          </w:tcPr>
          <w:p w14:paraId="5C2250F8" w14:textId="77777777" w:rsidR="00796AD1" w:rsidRPr="00796AD1" w:rsidRDefault="00796AD1" w:rsidP="00796AD1">
            <w:pPr>
              <w:overflowPunct w:val="0"/>
              <w:jc w:val="center"/>
              <w:textAlignment w:val="baseline"/>
              <w:rPr>
                <w:szCs w:val="24"/>
              </w:rPr>
            </w:pPr>
            <w:r w:rsidRPr="00796AD1">
              <w:rPr>
                <w:szCs w:val="24"/>
              </w:rPr>
              <w:t>4 (148)</w:t>
            </w:r>
          </w:p>
        </w:tc>
      </w:tr>
      <w:tr w:rsidR="00796AD1" w:rsidRPr="00796AD1" w14:paraId="532EA3BB" w14:textId="77777777" w:rsidTr="005F79AF">
        <w:trPr>
          <w:trHeight w:val="434"/>
          <w:jc w:val="center"/>
        </w:trPr>
        <w:tc>
          <w:tcPr>
            <w:tcW w:w="3823" w:type="dxa"/>
            <w:vAlign w:val="center"/>
          </w:tcPr>
          <w:p w14:paraId="483B420D" w14:textId="5A1BD6DB" w:rsidR="00796AD1" w:rsidRPr="00796AD1" w:rsidRDefault="00796AD1" w:rsidP="00796AD1">
            <w:pPr>
              <w:overflowPunct w:val="0"/>
              <w:jc w:val="both"/>
              <w:textAlignment w:val="baseline"/>
              <w:rPr>
                <w:szCs w:val="24"/>
              </w:rPr>
            </w:pPr>
            <w:r w:rsidRPr="00796AD1">
              <w:rPr>
                <w:szCs w:val="24"/>
              </w:rPr>
              <w:t>Socialinė-pilietinė veikla (val</w:t>
            </w:r>
            <w:r w:rsidR="005F79AF">
              <w:rPr>
                <w:szCs w:val="24"/>
              </w:rPr>
              <w:t>.</w:t>
            </w:r>
            <w:r w:rsidRPr="00796AD1">
              <w:rPr>
                <w:szCs w:val="24"/>
              </w:rPr>
              <w:t xml:space="preserve"> per metus)</w:t>
            </w:r>
          </w:p>
        </w:tc>
        <w:tc>
          <w:tcPr>
            <w:tcW w:w="1559" w:type="dxa"/>
            <w:vAlign w:val="center"/>
          </w:tcPr>
          <w:p w14:paraId="2461CF2E" w14:textId="77777777" w:rsidR="00796AD1" w:rsidRPr="00796AD1" w:rsidRDefault="00796AD1" w:rsidP="00796AD1">
            <w:pPr>
              <w:overflowPunct w:val="0"/>
              <w:jc w:val="center"/>
              <w:textAlignment w:val="baseline"/>
              <w:rPr>
                <w:szCs w:val="24"/>
              </w:rPr>
            </w:pPr>
            <w:r w:rsidRPr="00796AD1">
              <w:rPr>
                <w:szCs w:val="24"/>
              </w:rPr>
              <w:t>10</w:t>
            </w:r>
          </w:p>
        </w:tc>
        <w:tc>
          <w:tcPr>
            <w:tcW w:w="1276" w:type="dxa"/>
            <w:vAlign w:val="center"/>
          </w:tcPr>
          <w:p w14:paraId="5755E51C" w14:textId="77777777" w:rsidR="00796AD1" w:rsidRPr="00796AD1" w:rsidRDefault="00796AD1" w:rsidP="00796AD1">
            <w:pPr>
              <w:overflowPunct w:val="0"/>
              <w:ind w:firstLine="48"/>
              <w:jc w:val="center"/>
              <w:textAlignment w:val="baseline"/>
              <w:rPr>
                <w:szCs w:val="24"/>
              </w:rPr>
            </w:pPr>
            <w:r w:rsidRPr="00796AD1">
              <w:rPr>
                <w:szCs w:val="24"/>
              </w:rPr>
              <w:t>10</w:t>
            </w:r>
          </w:p>
        </w:tc>
        <w:tc>
          <w:tcPr>
            <w:tcW w:w="2840" w:type="dxa"/>
            <w:vAlign w:val="center"/>
          </w:tcPr>
          <w:p w14:paraId="1543555E" w14:textId="77777777" w:rsidR="00796AD1" w:rsidRPr="00796AD1" w:rsidRDefault="00796AD1" w:rsidP="00796AD1">
            <w:pPr>
              <w:overflowPunct w:val="0"/>
              <w:jc w:val="center"/>
              <w:textAlignment w:val="baseline"/>
              <w:rPr>
                <w:szCs w:val="24"/>
              </w:rPr>
            </w:pPr>
            <w:r w:rsidRPr="00796AD1">
              <w:rPr>
                <w:szCs w:val="24"/>
              </w:rPr>
              <w:t>20</w:t>
            </w:r>
          </w:p>
        </w:tc>
      </w:tr>
      <w:tr w:rsidR="00796AD1" w:rsidRPr="00796AD1" w14:paraId="6582968E" w14:textId="77777777" w:rsidTr="00EE0DF3">
        <w:trPr>
          <w:trHeight w:val="50"/>
          <w:jc w:val="center"/>
        </w:trPr>
        <w:tc>
          <w:tcPr>
            <w:tcW w:w="9498" w:type="dxa"/>
            <w:gridSpan w:val="4"/>
            <w:vAlign w:val="center"/>
          </w:tcPr>
          <w:p w14:paraId="3F4C19B2" w14:textId="77777777" w:rsidR="00796AD1" w:rsidRPr="00796AD1" w:rsidRDefault="00796AD1" w:rsidP="00796AD1">
            <w:pPr>
              <w:overflowPunct w:val="0"/>
              <w:jc w:val="center"/>
              <w:textAlignment w:val="baseline"/>
              <w:rPr>
                <w:szCs w:val="24"/>
              </w:rPr>
            </w:pPr>
            <w:r w:rsidRPr="00796AD1">
              <w:rPr>
                <w:szCs w:val="24"/>
              </w:rPr>
              <w:t xml:space="preserve">Meninis ugdymas </w:t>
            </w:r>
          </w:p>
        </w:tc>
      </w:tr>
      <w:tr w:rsidR="00796AD1" w:rsidRPr="00796AD1" w14:paraId="09C9679C" w14:textId="77777777" w:rsidTr="005F79AF">
        <w:trPr>
          <w:trHeight w:val="50"/>
          <w:jc w:val="center"/>
        </w:trPr>
        <w:tc>
          <w:tcPr>
            <w:tcW w:w="3823" w:type="dxa"/>
            <w:vAlign w:val="center"/>
          </w:tcPr>
          <w:p w14:paraId="5DD6BE12" w14:textId="77777777" w:rsidR="00796AD1" w:rsidRPr="00796AD1" w:rsidRDefault="00796AD1" w:rsidP="00796AD1">
            <w:pPr>
              <w:overflowPunct w:val="0"/>
              <w:jc w:val="both"/>
              <w:textAlignment w:val="baseline"/>
              <w:rPr>
                <w:szCs w:val="24"/>
              </w:rPr>
            </w:pPr>
            <w:r w:rsidRPr="00796AD1">
              <w:rPr>
                <w:szCs w:val="24"/>
              </w:rPr>
              <w:t>Dailė</w:t>
            </w:r>
          </w:p>
        </w:tc>
        <w:tc>
          <w:tcPr>
            <w:tcW w:w="1559" w:type="dxa"/>
            <w:vAlign w:val="center"/>
          </w:tcPr>
          <w:p w14:paraId="12469561" w14:textId="77777777" w:rsidR="00796AD1" w:rsidRPr="00796AD1" w:rsidRDefault="00796AD1" w:rsidP="00796AD1">
            <w:pPr>
              <w:overflowPunct w:val="0"/>
              <w:jc w:val="center"/>
              <w:textAlignment w:val="baseline"/>
              <w:rPr>
                <w:szCs w:val="24"/>
              </w:rPr>
            </w:pPr>
            <w:r w:rsidRPr="00796AD1">
              <w:rPr>
                <w:szCs w:val="24"/>
              </w:rPr>
              <w:t>1 (37)</w:t>
            </w:r>
          </w:p>
        </w:tc>
        <w:tc>
          <w:tcPr>
            <w:tcW w:w="1276" w:type="dxa"/>
            <w:vAlign w:val="center"/>
          </w:tcPr>
          <w:p w14:paraId="38DD5FBD" w14:textId="77777777" w:rsidR="00796AD1" w:rsidRPr="00796AD1" w:rsidRDefault="00796AD1" w:rsidP="00796AD1">
            <w:pPr>
              <w:overflowPunct w:val="0"/>
              <w:jc w:val="center"/>
              <w:textAlignment w:val="baseline"/>
              <w:rPr>
                <w:szCs w:val="24"/>
              </w:rPr>
            </w:pPr>
            <w:r w:rsidRPr="00796AD1">
              <w:rPr>
                <w:szCs w:val="24"/>
              </w:rPr>
              <w:t>1 (37)</w:t>
            </w:r>
          </w:p>
        </w:tc>
        <w:tc>
          <w:tcPr>
            <w:tcW w:w="2840" w:type="dxa"/>
            <w:vAlign w:val="center"/>
          </w:tcPr>
          <w:p w14:paraId="1FAEA3AA" w14:textId="77777777" w:rsidR="00796AD1" w:rsidRPr="00796AD1" w:rsidRDefault="00796AD1" w:rsidP="00796AD1">
            <w:pPr>
              <w:overflowPunct w:val="0"/>
              <w:jc w:val="center"/>
              <w:textAlignment w:val="baseline"/>
              <w:rPr>
                <w:szCs w:val="24"/>
              </w:rPr>
            </w:pPr>
            <w:r w:rsidRPr="00796AD1">
              <w:rPr>
                <w:szCs w:val="24"/>
              </w:rPr>
              <w:t>2 (74)</w:t>
            </w:r>
          </w:p>
        </w:tc>
      </w:tr>
      <w:tr w:rsidR="00796AD1" w:rsidRPr="00796AD1" w14:paraId="692B9357" w14:textId="77777777" w:rsidTr="005F79AF">
        <w:trPr>
          <w:trHeight w:val="50"/>
          <w:jc w:val="center"/>
        </w:trPr>
        <w:tc>
          <w:tcPr>
            <w:tcW w:w="3823" w:type="dxa"/>
            <w:vAlign w:val="bottom"/>
          </w:tcPr>
          <w:p w14:paraId="0E987DA7" w14:textId="77777777" w:rsidR="00796AD1" w:rsidRPr="00796AD1" w:rsidRDefault="00796AD1" w:rsidP="00796AD1">
            <w:pPr>
              <w:overflowPunct w:val="0"/>
              <w:jc w:val="both"/>
              <w:textAlignment w:val="baseline"/>
              <w:rPr>
                <w:szCs w:val="24"/>
              </w:rPr>
            </w:pPr>
            <w:r w:rsidRPr="00796AD1">
              <w:rPr>
                <w:szCs w:val="24"/>
              </w:rPr>
              <w:t>Muzika</w:t>
            </w:r>
          </w:p>
        </w:tc>
        <w:tc>
          <w:tcPr>
            <w:tcW w:w="1559" w:type="dxa"/>
            <w:vAlign w:val="center"/>
          </w:tcPr>
          <w:p w14:paraId="0B192911" w14:textId="77777777" w:rsidR="00796AD1" w:rsidRPr="00796AD1" w:rsidRDefault="00796AD1" w:rsidP="00796AD1">
            <w:pPr>
              <w:overflowPunct w:val="0"/>
              <w:jc w:val="center"/>
              <w:textAlignment w:val="baseline"/>
              <w:rPr>
                <w:szCs w:val="24"/>
              </w:rPr>
            </w:pPr>
            <w:r w:rsidRPr="00796AD1">
              <w:rPr>
                <w:szCs w:val="24"/>
              </w:rPr>
              <w:t>1 (37)</w:t>
            </w:r>
          </w:p>
        </w:tc>
        <w:tc>
          <w:tcPr>
            <w:tcW w:w="1276" w:type="dxa"/>
            <w:vAlign w:val="center"/>
          </w:tcPr>
          <w:p w14:paraId="5F4929E5" w14:textId="77777777" w:rsidR="00796AD1" w:rsidRPr="00796AD1" w:rsidRDefault="00796AD1" w:rsidP="00796AD1">
            <w:pPr>
              <w:overflowPunct w:val="0"/>
              <w:jc w:val="center"/>
              <w:textAlignment w:val="baseline"/>
              <w:rPr>
                <w:szCs w:val="24"/>
              </w:rPr>
            </w:pPr>
            <w:r w:rsidRPr="00796AD1">
              <w:rPr>
                <w:szCs w:val="24"/>
              </w:rPr>
              <w:t>1 (37)</w:t>
            </w:r>
          </w:p>
        </w:tc>
        <w:tc>
          <w:tcPr>
            <w:tcW w:w="2840" w:type="dxa"/>
            <w:vAlign w:val="center"/>
          </w:tcPr>
          <w:p w14:paraId="14D9234A" w14:textId="77777777" w:rsidR="00796AD1" w:rsidRPr="00796AD1" w:rsidRDefault="00796AD1" w:rsidP="00796AD1">
            <w:pPr>
              <w:overflowPunct w:val="0"/>
              <w:jc w:val="center"/>
              <w:textAlignment w:val="baseline"/>
              <w:rPr>
                <w:szCs w:val="24"/>
              </w:rPr>
            </w:pPr>
            <w:r w:rsidRPr="00796AD1">
              <w:rPr>
                <w:szCs w:val="24"/>
              </w:rPr>
              <w:t>2 (74)</w:t>
            </w:r>
          </w:p>
        </w:tc>
      </w:tr>
      <w:tr w:rsidR="00796AD1" w:rsidRPr="00796AD1" w14:paraId="39254FDE" w14:textId="77777777" w:rsidTr="00EE0DF3">
        <w:trPr>
          <w:trHeight w:val="50"/>
          <w:jc w:val="center"/>
        </w:trPr>
        <w:tc>
          <w:tcPr>
            <w:tcW w:w="9498" w:type="dxa"/>
            <w:gridSpan w:val="4"/>
            <w:vAlign w:val="center"/>
          </w:tcPr>
          <w:p w14:paraId="47C0590E" w14:textId="77777777" w:rsidR="00796AD1" w:rsidRPr="00796AD1" w:rsidRDefault="00796AD1" w:rsidP="00796AD1">
            <w:pPr>
              <w:overflowPunct w:val="0"/>
              <w:jc w:val="center"/>
              <w:textAlignment w:val="baseline"/>
              <w:rPr>
                <w:szCs w:val="24"/>
              </w:rPr>
            </w:pPr>
            <w:r w:rsidRPr="00796AD1">
              <w:rPr>
                <w:szCs w:val="24"/>
              </w:rPr>
              <w:t>Technologijos, fizinis ugdymas</w:t>
            </w:r>
          </w:p>
        </w:tc>
      </w:tr>
      <w:tr w:rsidR="00796AD1" w:rsidRPr="00796AD1" w14:paraId="301F4B80" w14:textId="77777777" w:rsidTr="005F79AF">
        <w:trPr>
          <w:trHeight w:val="124"/>
          <w:jc w:val="center"/>
        </w:trPr>
        <w:tc>
          <w:tcPr>
            <w:tcW w:w="3823" w:type="dxa"/>
            <w:vAlign w:val="center"/>
          </w:tcPr>
          <w:p w14:paraId="6775D30F" w14:textId="77777777" w:rsidR="00796AD1" w:rsidRPr="00796AD1" w:rsidRDefault="00796AD1" w:rsidP="00796AD1">
            <w:pPr>
              <w:overflowPunct w:val="0"/>
              <w:jc w:val="both"/>
              <w:textAlignment w:val="baseline"/>
              <w:rPr>
                <w:szCs w:val="24"/>
              </w:rPr>
            </w:pPr>
            <w:r w:rsidRPr="00796AD1">
              <w:rPr>
                <w:szCs w:val="24"/>
              </w:rPr>
              <w:t>Technologijos</w:t>
            </w:r>
          </w:p>
        </w:tc>
        <w:tc>
          <w:tcPr>
            <w:tcW w:w="1559" w:type="dxa"/>
            <w:vAlign w:val="center"/>
          </w:tcPr>
          <w:p w14:paraId="2E2ED75E" w14:textId="77777777" w:rsidR="00796AD1" w:rsidRPr="00796AD1" w:rsidRDefault="00796AD1" w:rsidP="00796AD1">
            <w:pPr>
              <w:overflowPunct w:val="0"/>
              <w:jc w:val="center"/>
              <w:textAlignment w:val="baseline"/>
              <w:rPr>
                <w:szCs w:val="24"/>
              </w:rPr>
            </w:pPr>
            <w:r w:rsidRPr="00796AD1">
              <w:rPr>
                <w:szCs w:val="24"/>
              </w:rPr>
              <w:t>2 (74)</w:t>
            </w:r>
          </w:p>
        </w:tc>
        <w:tc>
          <w:tcPr>
            <w:tcW w:w="1276" w:type="dxa"/>
            <w:vAlign w:val="center"/>
          </w:tcPr>
          <w:p w14:paraId="560900B9" w14:textId="77777777" w:rsidR="00796AD1" w:rsidRPr="00796AD1" w:rsidRDefault="00796AD1" w:rsidP="00796AD1">
            <w:pPr>
              <w:overflowPunct w:val="0"/>
              <w:jc w:val="center"/>
              <w:textAlignment w:val="baseline"/>
              <w:rPr>
                <w:szCs w:val="24"/>
              </w:rPr>
            </w:pPr>
            <w:r w:rsidRPr="00796AD1">
              <w:rPr>
                <w:szCs w:val="24"/>
              </w:rPr>
              <w:t>1 (37)</w:t>
            </w:r>
          </w:p>
        </w:tc>
        <w:tc>
          <w:tcPr>
            <w:tcW w:w="2840" w:type="dxa"/>
            <w:vAlign w:val="center"/>
          </w:tcPr>
          <w:p w14:paraId="326D8F4D" w14:textId="77777777" w:rsidR="00796AD1" w:rsidRPr="00796AD1" w:rsidRDefault="00796AD1" w:rsidP="00796AD1">
            <w:pPr>
              <w:overflowPunct w:val="0"/>
              <w:jc w:val="center"/>
              <w:textAlignment w:val="baseline"/>
              <w:rPr>
                <w:szCs w:val="24"/>
              </w:rPr>
            </w:pPr>
            <w:r w:rsidRPr="00796AD1">
              <w:rPr>
                <w:szCs w:val="24"/>
              </w:rPr>
              <w:t>3 (111)</w:t>
            </w:r>
          </w:p>
        </w:tc>
      </w:tr>
      <w:tr w:rsidR="00796AD1" w:rsidRPr="00796AD1" w14:paraId="0B2E9CB3" w14:textId="77777777" w:rsidTr="005F79AF">
        <w:trPr>
          <w:trHeight w:val="185"/>
          <w:jc w:val="center"/>
        </w:trPr>
        <w:tc>
          <w:tcPr>
            <w:tcW w:w="3823" w:type="dxa"/>
            <w:vAlign w:val="center"/>
          </w:tcPr>
          <w:p w14:paraId="3BA02EC3" w14:textId="77777777" w:rsidR="00796AD1" w:rsidRPr="00796AD1" w:rsidRDefault="00796AD1" w:rsidP="00796AD1">
            <w:pPr>
              <w:overflowPunct w:val="0"/>
              <w:jc w:val="both"/>
              <w:textAlignment w:val="baseline"/>
              <w:rPr>
                <w:szCs w:val="24"/>
              </w:rPr>
            </w:pPr>
            <w:r w:rsidRPr="00796AD1">
              <w:rPr>
                <w:szCs w:val="24"/>
              </w:rPr>
              <w:t>Fizinis ugdymas</w:t>
            </w:r>
          </w:p>
        </w:tc>
        <w:tc>
          <w:tcPr>
            <w:tcW w:w="1559" w:type="dxa"/>
            <w:vAlign w:val="center"/>
          </w:tcPr>
          <w:p w14:paraId="0B2ED0B3" w14:textId="77777777" w:rsidR="00796AD1" w:rsidRPr="00796AD1" w:rsidRDefault="00796AD1" w:rsidP="00796AD1">
            <w:pPr>
              <w:overflowPunct w:val="0"/>
              <w:jc w:val="center"/>
              <w:textAlignment w:val="baseline"/>
              <w:rPr>
                <w:szCs w:val="24"/>
              </w:rPr>
            </w:pPr>
            <w:r w:rsidRPr="00796AD1">
              <w:rPr>
                <w:szCs w:val="24"/>
              </w:rPr>
              <w:t>3 (111)</w:t>
            </w:r>
          </w:p>
        </w:tc>
        <w:tc>
          <w:tcPr>
            <w:tcW w:w="1276" w:type="dxa"/>
            <w:vAlign w:val="center"/>
          </w:tcPr>
          <w:p w14:paraId="1E091F0C" w14:textId="77777777" w:rsidR="00796AD1" w:rsidRPr="00796AD1" w:rsidRDefault="00796AD1" w:rsidP="00796AD1">
            <w:pPr>
              <w:overflowPunct w:val="0"/>
              <w:jc w:val="center"/>
              <w:textAlignment w:val="baseline"/>
              <w:rPr>
                <w:szCs w:val="24"/>
              </w:rPr>
            </w:pPr>
            <w:r w:rsidRPr="00796AD1">
              <w:rPr>
                <w:szCs w:val="24"/>
              </w:rPr>
              <w:t>3 (111)</w:t>
            </w:r>
          </w:p>
        </w:tc>
        <w:tc>
          <w:tcPr>
            <w:tcW w:w="2840" w:type="dxa"/>
            <w:vAlign w:val="center"/>
          </w:tcPr>
          <w:p w14:paraId="5EF8D5CA" w14:textId="77777777" w:rsidR="00796AD1" w:rsidRPr="00796AD1" w:rsidRDefault="00796AD1" w:rsidP="00796AD1">
            <w:pPr>
              <w:overflowPunct w:val="0"/>
              <w:jc w:val="center"/>
              <w:textAlignment w:val="baseline"/>
              <w:rPr>
                <w:szCs w:val="24"/>
              </w:rPr>
            </w:pPr>
            <w:r w:rsidRPr="00796AD1">
              <w:rPr>
                <w:szCs w:val="24"/>
              </w:rPr>
              <w:t>6 (222)</w:t>
            </w:r>
          </w:p>
        </w:tc>
      </w:tr>
      <w:tr w:rsidR="00796AD1" w:rsidRPr="00796AD1" w14:paraId="751BD638" w14:textId="77777777" w:rsidTr="005F79AF">
        <w:trPr>
          <w:trHeight w:val="270"/>
          <w:jc w:val="center"/>
        </w:trPr>
        <w:tc>
          <w:tcPr>
            <w:tcW w:w="3823" w:type="dxa"/>
            <w:vAlign w:val="center"/>
          </w:tcPr>
          <w:p w14:paraId="163E2B3D" w14:textId="77777777" w:rsidR="00796AD1" w:rsidRPr="00796AD1" w:rsidRDefault="00796AD1" w:rsidP="00796AD1">
            <w:pPr>
              <w:overflowPunct w:val="0"/>
              <w:textAlignment w:val="baseline"/>
              <w:rPr>
                <w:szCs w:val="24"/>
              </w:rPr>
            </w:pPr>
            <w:r w:rsidRPr="00796AD1">
              <w:rPr>
                <w:szCs w:val="24"/>
              </w:rPr>
              <w:t>Minimalus pamokų skaičius mokiniui per savaitę</w:t>
            </w:r>
          </w:p>
        </w:tc>
        <w:tc>
          <w:tcPr>
            <w:tcW w:w="1559" w:type="dxa"/>
            <w:vAlign w:val="center"/>
          </w:tcPr>
          <w:p w14:paraId="6A0D7D14" w14:textId="77777777" w:rsidR="00796AD1" w:rsidRPr="00796AD1" w:rsidRDefault="00796AD1" w:rsidP="00796AD1">
            <w:pPr>
              <w:overflowPunct w:val="0"/>
              <w:jc w:val="center"/>
              <w:textAlignment w:val="baseline"/>
              <w:rPr>
                <w:szCs w:val="24"/>
              </w:rPr>
            </w:pPr>
            <w:r w:rsidRPr="00796AD1">
              <w:rPr>
                <w:szCs w:val="24"/>
              </w:rPr>
              <w:t>29</w:t>
            </w:r>
          </w:p>
        </w:tc>
        <w:tc>
          <w:tcPr>
            <w:tcW w:w="1276" w:type="dxa"/>
            <w:vAlign w:val="center"/>
          </w:tcPr>
          <w:p w14:paraId="228451C4" w14:textId="77777777" w:rsidR="00796AD1" w:rsidRPr="00796AD1" w:rsidRDefault="00796AD1" w:rsidP="00796AD1">
            <w:pPr>
              <w:overflowPunct w:val="0"/>
              <w:jc w:val="center"/>
              <w:textAlignment w:val="baseline"/>
              <w:rPr>
                <w:szCs w:val="24"/>
              </w:rPr>
            </w:pPr>
            <w:r w:rsidRPr="00796AD1">
              <w:rPr>
                <w:szCs w:val="24"/>
              </w:rPr>
              <w:t>31</w:t>
            </w:r>
          </w:p>
        </w:tc>
        <w:tc>
          <w:tcPr>
            <w:tcW w:w="2840" w:type="dxa"/>
            <w:vAlign w:val="center"/>
          </w:tcPr>
          <w:p w14:paraId="49419C73" w14:textId="77777777" w:rsidR="00796AD1" w:rsidRPr="00796AD1" w:rsidRDefault="00796AD1" w:rsidP="00796AD1">
            <w:pPr>
              <w:overflowPunct w:val="0"/>
              <w:jc w:val="center"/>
              <w:textAlignment w:val="baseline"/>
              <w:rPr>
                <w:szCs w:val="24"/>
              </w:rPr>
            </w:pPr>
            <w:r w:rsidRPr="00796AD1">
              <w:rPr>
                <w:szCs w:val="24"/>
              </w:rPr>
              <w:t>60</w:t>
            </w:r>
          </w:p>
        </w:tc>
      </w:tr>
      <w:tr w:rsidR="00796AD1" w:rsidRPr="00796AD1" w14:paraId="2AC86BC1" w14:textId="77777777" w:rsidTr="005F79AF">
        <w:trPr>
          <w:trHeight w:val="267"/>
          <w:jc w:val="center"/>
        </w:trPr>
        <w:tc>
          <w:tcPr>
            <w:tcW w:w="3823" w:type="dxa"/>
            <w:vAlign w:val="center"/>
          </w:tcPr>
          <w:p w14:paraId="47F61881" w14:textId="77777777" w:rsidR="00796AD1" w:rsidRPr="00796AD1" w:rsidRDefault="00796AD1" w:rsidP="00796AD1">
            <w:pPr>
              <w:overflowPunct w:val="0"/>
              <w:jc w:val="both"/>
              <w:textAlignment w:val="baseline"/>
              <w:rPr>
                <w:szCs w:val="24"/>
              </w:rPr>
            </w:pPr>
            <w:r w:rsidRPr="00796AD1">
              <w:rPr>
                <w:szCs w:val="24"/>
              </w:rPr>
              <w:t>Minimalus privalomas pamokų skaičius mokiniui per mokslo metus</w:t>
            </w:r>
          </w:p>
        </w:tc>
        <w:tc>
          <w:tcPr>
            <w:tcW w:w="1559" w:type="dxa"/>
            <w:vAlign w:val="center"/>
          </w:tcPr>
          <w:p w14:paraId="4716F7F0" w14:textId="77777777" w:rsidR="00796AD1" w:rsidRPr="00796AD1" w:rsidRDefault="00796AD1" w:rsidP="00796AD1">
            <w:pPr>
              <w:overflowPunct w:val="0"/>
              <w:jc w:val="center"/>
              <w:textAlignment w:val="baseline"/>
              <w:rPr>
                <w:szCs w:val="24"/>
              </w:rPr>
            </w:pPr>
            <w:r w:rsidRPr="00796AD1">
              <w:rPr>
                <w:szCs w:val="24"/>
              </w:rPr>
              <w:t>1073</w:t>
            </w:r>
          </w:p>
        </w:tc>
        <w:tc>
          <w:tcPr>
            <w:tcW w:w="1276" w:type="dxa"/>
            <w:vAlign w:val="center"/>
          </w:tcPr>
          <w:p w14:paraId="57327B51" w14:textId="77777777" w:rsidR="00796AD1" w:rsidRPr="00796AD1" w:rsidRDefault="00796AD1" w:rsidP="00796AD1">
            <w:pPr>
              <w:overflowPunct w:val="0"/>
              <w:jc w:val="center"/>
              <w:textAlignment w:val="baseline"/>
              <w:rPr>
                <w:szCs w:val="24"/>
              </w:rPr>
            </w:pPr>
            <w:r w:rsidRPr="00796AD1">
              <w:rPr>
                <w:szCs w:val="24"/>
              </w:rPr>
              <w:t>1147</w:t>
            </w:r>
          </w:p>
        </w:tc>
        <w:tc>
          <w:tcPr>
            <w:tcW w:w="2840" w:type="dxa"/>
            <w:vAlign w:val="center"/>
          </w:tcPr>
          <w:p w14:paraId="46B1B70E" w14:textId="77777777" w:rsidR="00796AD1" w:rsidRPr="00796AD1" w:rsidRDefault="00796AD1" w:rsidP="00796AD1">
            <w:pPr>
              <w:overflowPunct w:val="0"/>
              <w:jc w:val="center"/>
              <w:textAlignment w:val="baseline"/>
              <w:rPr>
                <w:szCs w:val="24"/>
              </w:rPr>
            </w:pPr>
            <w:r w:rsidRPr="00796AD1">
              <w:rPr>
                <w:szCs w:val="24"/>
              </w:rPr>
              <w:t>2220</w:t>
            </w:r>
          </w:p>
        </w:tc>
      </w:tr>
      <w:tr w:rsidR="00796AD1" w:rsidRPr="00796AD1" w14:paraId="5A243120" w14:textId="77777777" w:rsidTr="005F79AF">
        <w:trPr>
          <w:trHeight w:val="288"/>
          <w:jc w:val="center"/>
        </w:trPr>
        <w:tc>
          <w:tcPr>
            <w:tcW w:w="3823" w:type="dxa"/>
          </w:tcPr>
          <w:p w14:paraId="65DA9285" w14:textId="77777777" w:rsidR="00796AD1" w:rsidRPr="00796AD1" w:rsidRDefault="00796AD1" w:rsidP="00796AD1">
            <w:pPr>
              <w:overflowPunct w:val="0"/>
              <w:jc w:val="both"/>
              <w:textAlignment w:val="baseline"/>
              <w:rPr>
                <w:szCs w:val="24"/>
              </w:rPr>
            </w:pPr>
            <w:r w:rsidRPr="00796AD1">
              <w:rPr>
                <w:szCs w:val="24"/>
              </w:rPr>
              <w:t>Skiriamas pamokų skaičius</w:t>
            </w:r>
          </w:p>
        </w:tc>
        <w:tc>
          <w:tcPr>
            <w:tcW w:w="1559" w:type="dxa"/>
          </w:tcPr>
          <w:p w14:paraId="0D33D621" w14:textId="39B0007D" w:rsidR="00796AD1" w:rsidRPr="00796AD1" w:rsidRDefault="000B7AB7" w:rsidP="00796AD1">
            <w:pPr>
              <w:overflowPunct w:val="0"/>
              <w:jc w:val="center"/>
              <w:textAlignment w:val="baseline"/>
              <w:rPr>
                <w:szCs w:val="24"/>
              </w:rPr>
            </w:pPr>
            <w:r>
              <w:rPr>
                <w:szCs w:val="24"/>
              </w:rPr>
              <w:t>30</w:t>
            </w:r>
            <w:r w:rsidR="00796AD1" w:rsidRPr="00796AD1">
              <w:rPr>
                <w:szCs w:val="24"/>
              </w:rPr>
              <w:t xml:space="preserve"> (1</w:t>
            </w:r>
            <w:r>
              <w:rPr>
                <w:szCs w:val="24"/>
              </w:rPr>
              <w:t>110</w:t>
            </w:r>
            <w:r w:rsidR="00796AD1" w:rsidRPr="00796AD1">
              <w:rPr>
                <w:szCs w:val="24"/>
              </w:rPr>
              <w:t>)</w:t>
            </w:r>
          </w:p>
        </w:tc>
        <w:tc>
          <w:tcPr>
            <w:tcW w:w="1276" w:type="dxa"/>
          </w:tcPr>
          <w:p w14:paraId="18AA735A" w14:textId="77777777" w:rsidR="00796AD1" w:rsidRPr="00796AD1" w:rsidRDefault="00796AD1" w:rsidP="00796AD1">
            <w:pPr>
              <w:overflowPunct w:val="0"/>
              <w:jc w:val="center"/>
              <w:textAlignment w:val="baseline"/>
              <w:rPr>
                <w:szCs w:val="24"/>
              </w:rPr>
            </w:pPr>
            <w:r w:rsidRPr="00796AD1">
              <w:rPr>
                <w:szCs w:val="24"/>
              </w:rPr>
              <w:t>31 (1147)</w:t>
            </w:r>
          </w:p>
        </w:tc>
        <w:tc>
          <w:tcPr>
            <w:tcW w:w="2840" w:type="dxa"/>
          </w:tcPr>
          <w:p w14:paraId="5E18027C" w14:textId="54999401" w:rsidR="00796AD1" w:rsidRPr="00796AD1" w:rsidRDefault="00796AD1" w:rsidP="00796AD1">
            <w:pPr>
              <w:overflowPunct w:val="0"/>
              <w:jc w:val="center"/>
              <w:textAlignment w:val="baseline"/>
              <w:rPr>
                <w:szCs w:val="24"/>
              </w:rPr>
            </w:pPr>
            <w:r w:rsidRPr="00796AD1">
              <w:rPr>
                <w:szCs w:val="24"/>
              </w:rPr>
              <w:t>60 (22</w:t>
            </w:r>
            <w:r w:rsidR="000B7AB7">
              <w:rPr>
                <w:szCs w:val="24"/>
              </w:rPr>
              <w:t>57</w:t>
            </w:r>
            <w:r w:rsidRPr="00796AD1">
              <w:rPr>
                <w:szCs w:val="24"/>
              </w:rPr>
              <w:t>)</w:t>
            </w:r>
          </w:p>
        </w:tc>
      </w:tr>
      <w:tr w:rsidR="00796AD1" w:rsidRPr="00796AD1" w14:paraId="681742DD" w14:textId="77777777" w:rsidTr="005F79AF">
        <w:trPr>
          <w:trHeight w:val="288"/>
          <w:jc w:val="center"/>
        </w:trPr>
        <w:tc>
          <w:tcPr>
            <w:tcW w:w="3823" w:type="dxa"/>
          </w:tcPr>
          <w:p w14:paraId="397D8FE9" w14:textId="77777777" w:rsidR="00796AD1" w:rsidRPr="00796AD1" w:rsidRDefault="00796AD1" w:rsidP="00796AD1">
            <w:pPr>
              <w:overflowPunct w:val="0"/>
              <w:jc w:val="both"/>
              <w:textAlignment w:val="baseline"/>
              <w:rPr>
                <w:szCs w:val="24"/>
              </w:rPr>
            </w:pPr>
            <w:r w:rsidRPr="00796AD1">
              <w:rPr>
                <w:szCs w:val="24"/>
              </w:rPr>
              <w:t>Pamokos mokinių poreikiams tenkinti*</w:t>
            </w:r>
          </w:p>
        </w:tc>
        <w:tc>
          <w:tcPr>
            <w:tcW w:w="1559" w:type="dxa"/>
          </w:tcPr>
          <w:p w14:paraId="2106BE14" w14:textId="77777777" w:rsidR="00796AD1" w:rsidRPr="00796AD1" w:rsidRDefault="00796AD1" w:rsidP="00796AD1">
            <w:pPr>
              <w:overflowPunct w:val="0"/>
              <w:jc w:val="center"/>
              <w:textAlignment w:val="baseline"/>
              <w:rPr>
                <w:szCs w:val="24"/>
              </w:rPr>
            </w:pPr>
          </w:p>
        </w:tc>
        <w:tc>
          <w:tcPr>
            <w:tcW w:w="1276" w:type="dxa"/>
          </w:tcPr>
          <w:p w14:paraId="1AB6D657" w14:textId="77777777" w:rsidR="00796AD1" w:rsidRPr="00796AD1" w:rsidRDefault="00796AD1" w:rsidP="00796AD1">
            <w:pPr>
              <w:overflowPunct w:val="0"/>
              <w:jc w:val="center"/>
              <w:textAlignment w:val="baseline"/>
              <w:rPr>
                <w:szCs w:val="24"/>
              </w:rPr>
            </w:pPr>
          </w:p>
        </w:tc>
        <w:tc>
          <w:tcPr>
            <w:tcW w:w="2840" w:type="dxa"/>
          </w:tcPr>
          <w:p w14:paraId="73498F9C" w14:textId="77777777" w:rsidR="00796AD1" w:rsidRPr="00796AD1" w:rsidRDefault="00796AD1" w:rsidP="00796AD1">
            <w:pPr>
              <w:overflowPunct w:val="0"/>
              <w:jc w:val="center"/>
              <w:textAlignment w:val="baseline"/>
              <w:rPr>
                <w:szCs w:val="24"/>
              </w:rPr>
            </w:pPr>
          </w:p>
        </w:tc>
      </w:tr>
      <w:tr w:rsidR="00796AD1" w:rsidRPr="00796AD1" w14:paraId="0C22A77E" w14:textId="77777777" w:rsidTr="005F79AF">
        <w:trPr>
          <w:trHeight w:val="288"/>
          <w:jc w:val="center"/>
        </w:trPr>
        <w:tc>
          <w:tcPr>
            <w:tcW w:w="3823" w:type="dxa"/>
          </w:tcPr>
          <w:p w14:paraId="5F6D0767" w14:textId="77777777" w:rsidR="00796AD1" w:rsidRPr="00796AD1" w:rsidRDefault="00796AD1" w:rsidP="00796AD1">
            <w:pPr>
              <w:overflowPunct w:val="0"/>
              <w:jc w:val="both"/>
              <w:textAlignment w:val="baseline"/>
              <w:rPr>
                <w:szCs w:val="24"/>
              </w:rPr>
            </w:pPr>
            <w:r w:rsidRPr="00796AD1">
              <w:rPr>
                <w:szCs w:val="24"/>
              </w:rPr>
              <w:t>Lietuvių k. ilgalaikė konsultacija</w:t>
            </w:r>
          </w:p>
        </w:tc>
        <w:tc>
          <w:tcPr>
            <w:tcW w:w="1559" w:type="dxa"/>
          </w:tcPr>
          <w:p w14:paraId="74C1E291" w14:textId="4C791459" w:rsidR="00796AD1" w:rsidRPr="00796AD1" w:rsidRDefault="000B7AB7" w:rsidP="00796AD1">
            <w:pPr>
              <w:overflowPunct w:val="0"/>
              <w:jc w:val="center"/>
              <w:textAlignment w:val="baseline"/>
              <w:rPr>
                <w:szCs w:val="24"/>
              </w:rPr>
            </w:pPr>
            <w:r>
              <w:rPr>
                <w:szCs w:val="24"/>
              </w:rPr>
              <w:t>1 (37)</w:t>
            </w:r>
          </w:p>
        </w:tc>
        <w:tc>
          <w:tcPr>
            <w:tcW w:w="1276" w:type="dxa"/>
          </w:tcPr>
          <w:p w14:paraId="4D1DC0F2" w14:textId="05CEFF8C" w:rsidR="00796AD1" w:rsidRPr="00796AD1" w:rsidRDefault="00796AD1" w:rsidP="00796AD1">
            <w:pPr>
              <w:overflowPunct w:val="0"/>
              <w:jc w:val="center"/>
              <w:textAlignment w:val="baseline"/>
              <w:rPr>
                <w:szCs w:val="24"/>
              </w:rPr>
            </w:pPr>
          </w:p>
        </w:tc>
        <w:tc>
          <w:tcPr>
            <w:tcW w:w="2840" w:type="dxa"/>
          </w:tcPr>
          <w:p w14:paraId="097FEFE4" w14:textId="77777777" w:rsidR="00796AD1" w:rsidRPr="00796AD1" w:rsidRDefault="00796AD1" w:rsidP="00796AD1">
            <w:pPr>
              <w:overflowPunct w:val="0"/>
              <w:jc w:val="center"/>
              <w:textAlignment w:val="baseline"/>
              <w:rPr>
                <w:szCs w:val="24"/>
              </w:rPr>
            </w:pPr>
            <w:r w:rsidRPr="00796AD1">
              <w:rPr>
                <w:szCs w:val="24"/>
              </w:rPr>
              <w:t>1(37)</w:t>
            </w:r>
          </w:p>
        </w:tc>
      </w:tr>
      <w:tr w:rsidR="00796AD1" w:rsidRPr="00796AD1" w14:paraId="585F2578" w14:textId="77777777" w:rsidTr="005F79AF">
        <w:trPr>
          <w:trHeight w:val="288"/>
          <w:jc w:val="center"/>
        </w:trPr>
        <w:tc>
          <w:tcPr>
            <w:tcW w:w="3823" w:type="dxa"/>
          </w:tcPr>
          <w:p w14:paraId="28803FF4" w14:textId="77777777" w:rsidR="00796AD1" w:rsidRPr="00796AD1" w:rsidRDefault="00796AD1" w:rsidP="00796AD1">
            <w:pPr>
              <w:overflowPunct w:val="0"/>
              <w:jc w:val="both"/>
              <w:textAlignment w:val="baseline"/>
              <w:rPr>
                <w:szCs w:val="24"/>
              </w:rPr>
            </w:pPr>
            <w:r w:rsidRPr="00796AD1">
              <w:rPr>
                <w:szCs w:val="24"/>
              </w:rPr>
              <w:t>Neformalusis švietimas</w:t>
            </w:r>
          </w:p>
        </w:tc>
        <w:tc>
          <w:tcPr>
            <w:tcW w:w="1559" w:type="dxa"/>
          </w:tcPr>
          <w:p w14:paraId="5B222970" w14:textId="77777777" w:rsidR="00796AD1" w:rsidRPr="00796AD1" w:rsidRDefault="00796AD1" w:rsidP="00796AD1">
            <w:pPr>
              <w:overflowPunct w:val="0"/>
              <w:jc w:val="center"/>
              <w:textAlignment w:val="baseline"/>
              <w:rPr>
                <w:szCs w:val="24"/>
              </w:rPr>
            </w:pPr>
            <w:r w:rsidRPr="00796AD1">
              <w:rPr>
                <w:szCs w:val="24"/>
              </w:rPr>
              <w:t>2 (74)</w:t>
            </w:r>
          </w:p>
        </w:tc>
        <w:tc>
          <w:tcPr>
            <w:tcW w:w="1276" w:type="dxa"/>
          </w:tcPr>
          <w:p w14:paraId="489C9790" w14:textId="1D1E39AA" w:rsidR="00796AD1" w:rsidRPr="00796AD1" w:rsidRDefault="00B76F22" w:rsidP="00796AD1">
            <w:pPr>
              <w:overflowPunct w:val="0"/>
              <w:jc w:val="center"/>
              <w:textAlignment w:val="baseline"/>
              <w:rPr>
                <w:szCs w:val="24"/>
              </w:rPr>
            </w:pPr>
            <w:r>
              <w:rPr>
                <w:szCs w:val="24"/>
              </w:rPr>
              <w:t>1</w:t>
            </w:r>
            <w:r w:rsidR="00796AD1" w:rsidRPr="00796AD1">
              <w:rPr>
                <w:szCs w:val="24"/>
              </w:rPr>
              <w:t xml:space="preserve"> (</w:t>
            </w:r>
            <w:r w:rsidR="006C23CF">
              <w:rPr>
                <w:szCs w:val="24"/>
              </w:rPr>
              <w:t>37</w:t>
            </w:r>
            <w:r w:rsidR="00796AD1" w:rsidRPr="00796AD1">
              <w:rPr>
                <w:szCs w:val="24"/>
              </w:rPr>
              <w:t>)</w:t>
            </w:r>
          </w:p>
        </w:tc>
        <w:tc>
          <w:tcPr>
            <w:tcW w:w="2840" w:type="dxa"/>
          </w:tcPr>
          <w:p w14:paraId="3A6F3C0A" w14:textId="78C40DBF" w:rsidR="00796AD1" w:rsidRPr="00796AD1" w:rsidRDefault="00B76F22" w:rsidP="00796AD1">
            <w:pPr>
              <w:overflowPunct w:val="0"/>
              <w:jc w:val="center"/>
              <w:textAlignment w:val="baseline"/>
              <w:rPr>
                <w:szCs w:val="24"/>
              </w:rPr>
            </w:pPr>
            <w:r>
              <w:rPr>
                <w:szCs w:val="24"/>
              </w:rPr>
              <w:t>3</w:t>
            </w:r>
            <w:r w:rsidR="00796AD1" w:rsidRPr="00796AD1">
              <w:rPr>
                <w:szCs w:val="24"/>
              </w:rPr>
              <w:t xml:space="preserve"> (1</w:t>
            </w:r>
            <w:r w:rsidR="006C23CF">
              <w:rPr>
                <w:szCs w:val="24"/>
              </w:rPr>
              <w:t>11</w:t>
            </w:r>
            <w:r w:rsidR="00796AD1" w:rsidRPr="00796AD1">
              <w:rPr>
                <w:szCs w:val="24"/>
              </w:rPr>
              <w:t>)</w:t>
            </w:r>
          </w:p>
        </w:tc>
      </w:tr>
    </w:tbl>
    <w:p w14:paraId="016A3001" w14:textId="20941DE8" w:rsidR="00796AD1" w:rsidRPr="005D7C57" w:rsidRDefault="00796AD1" w:rsidP="00796AD1">
      <w:pPr>
        <w:rPr>
          <w:sz w:val="20"/>
        </w:rPr>
      </w:pPr>
      <w:r w:rsidRPr="005D7C57">
        <w:rPr>
          <w:sz w:val="20"/>
        </w:rPr>
        <w:t>** 8 kl. chemija</w:t>
      </w:r>
      <w:r w:rsidR="002E353B">
        <w:rPr>
          <w:sz w:val="20"/>
        </w:rPr>
        <w:t xml:space="preserve">, </w:t>
      </w:r>
      <w:r w:rsidR="00CD7751">
        <w:rPr>
          <w:sz w:val="20"/>
        </w:rPr>
        <w:t>fizika</w:t>
      </w:r>
      <w:r w:rsidRPr="005D7C57">
        <w:rPr>
          <w:sz w:val="20"/>
        </w:rPr>
        <w:t xml:space="preserve"> pagal 2022 m. pagrindinio  ugdymo bendrąsias programas</w:t>
      </w:r>
    </w:p>
    <w:p w14:paraId="01D5A325" w14:textId="3AD4D43A" w:rsidR="005D7C57" w:rsidRPr="005D7C57" w:rsidRDefault="005D7C57" w:rsidP="00796AD1">
      <w:pPr>
        <w:rPr>
          <w:sz w:val="20"/>
        </w:rPr>
      </w:pPr>
      <w:r w:rsidRPr="005D7C57">
        <w:rPr>
          <w:sz w:val="20"/>
        </w:rPr>
        <w:t>*** Etninė kultūra integruojama į mokymosi turinį.</w:t>
      </w:r>
    </w:p>
    <w:p w14:paraId="20C461D6" w14:textId="4F8F194B" w:rsidR="005D7C57" w:rsidRPr="005D7C57" w:rsidRDefault="005D7C57" w:rsidP="00796AD1">
      <w:pPr>
        <w:rPr>
          <w:sz w:val="20"/>
        </w:rPr>
      </w:pPr>
      <w:r w:rsidRPr="005D7C57">
        <w:rPr>
          <w:sz w:val="20"/>
        </w:rPr>
        <w:t>**** Socialinė pilietinė veikla 10 val. kiekvienoje klasėje.</w:t>
      </w:r>
    </w:p>
    <w:p w14:paraId="61C04857" w14:textId="77777777" w:rsidR="00796AD1" w:rsidRPr="00796AD1" w:rsidRDefault="00796AD1" w:rsidP="00796AD1">
      <w:pPr>
        <w:rPr>
          <w:szCs w:val="24"/>
        </w:rPr>
      </w:pPr>
    </w:p>
    <w:p w14:paraId="28A4115E" w14:textId="1A8A5929" w:rsidR="00796AD1" w:rsidRPr="007479E6" w:rsidRDefault="00796AD1" w:rsidP="009E216F">
      <w:pPr>
        <w:pStyle w:val="Sraopastraipa"/>
        <w:numPr>
          <w:ilvl w:val="0"/>
          <w:numId w:val="1"/>
        </w:numPr>
        <w:tabs>
          <w:tab w:val="left" w:pos="993"/>
        </w:tabs>
        <w:ind w:left="0" w:firstLine="567"/>
        <w:rPr>
          <w:szCs w:val="24"/>
        </w:rPr>
      </w:pPr>
      <w:r w:rsidRPr="007479E6">
        <w:rPr>
          <w:szCs w:val="24"/>
        </w:rPr>
        <w:t>Pamokų skaičius 2022 m. Pradinio, pagrindinio ugdymo bendrosioms programoms įgyvendinti 5 ir 7 klasėse 2023–2024 mokslo metais, skirtas įgyvendinti grupinio mokymosi forma kasdieniu ir nuotoliniu mokymo proceso organizavimo būdu: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842"/>
        <w:gridCol w:w="1985"/>
        <w:gridCol w:w="1848"/>
      </w:tblGrid>
      <w:tr w:rsidR="00796AD1" w:rsidRPr="00796AD1" w14:paraId="77E6EF22" w14:textId="77777777" w:rsidTr="00BE22F5">
        <w:trPr>
          <w:trHeight w:val="341"/>
          <w:jc w:val="center"/>
        </w:trPr>
        <w:tc>
          <w:tcPr>
            <w:tcW w:w="3823" w:type="dxa"/>
          </w:tcPr>
          <w:p w14:paraId="28952CF5" w14:textId="77777777" w:rsidR="00796AD1" w:rsidRPr="00796AD1" w:rsidRDefault="00796AD1" w:rsidP="00796AD1">
            <w:pPr>
              <w:jc w:val="center"/>
              <w:rPr>
                <w:szCs w:val="24"/>
              </w:rPr>
            </w:pPr>
            <w:r w:rsidRPr="00796AD1">
              <w:rPr>
                <w:szCs w:val="24"/>
              </w:rPr>
              <w:t>Dalykų grupės / dalykai</w:t>
            </w:r>
          </w:p>
        </w:tc>
        <w:tc>
          <w:tcPr>
            <w:tcW w:w="3827" w:type="dxa"/>
            <w:gridSpan w:val="2"/>
          </w:tcPr>
          <w:p w14:paraId="7DEA8E1D" w14:textId="77777777" w:rsidR="00796AD1" w:rsidRPr="00796AD1" w:rsidRDefault="00796AD1" w:rsidP="00796AD1">
            <w:pPr>
              <w:ind w:firstLine="567"/>
              <w:jc w:val="center"/>
              <w:rPr>
                <w:szCs w:val="24"/>
              </w:rPr>
            </w:pPr>
            <w:r w:rsidRPr="00796AD1">
              <w:rPr>
                <w:szCs w:val="24"/>
              </w:rPr>
              <w:t>Pamokų skaičius per savaitę (mokslo metus)</w:t>
            </w:r>
          </w:p>
          <w:p w14:paraId="2A5AE9F2" w14:textId="77777777" w:rsidR="00796AD1" w:rsidRPr="00796AD1" w:rsidRDefault="00796AD1" w:rsidP="00796AD1">
            <w:pPr>
              <w:ind w:firstLine="567"/>
              <w:jc w:val="center"/>
              <w:rPr>
                <w:szCs w:val="24"/>
              </w:rPr>
            </w:pPr>
          </w:p>
        </w:tc>
        <w:tc>
          <w:tcPr>
            <w:tcW w:w="1848" w:type="dxa"/>
          </w:tcPr>
          <w:p w14:paraId="7CCDA2AE" w14:textId="77777777" w:rsidR="00796AD1" w:rsidRPr="00796AD1" w:rsidRDefault="00796AD1" w:rsidP="00796AD1">
            <w:pPr>
              <w:jc w:val="center"/>
              <w:rPr>
                <w:szCs w:val="24"/>
              </w:rPr>
            </w:pPr>
            <w:r w:rsidRPr="00796AD1">
              <w:rPr>
                <w:szCs w:val="24"/>
              </w:rPr>
              <w:t>Iš viso 5 ir 7 klasių programoms</w:t>
            </w:r>
          </w:p>
        </w:tc>
      </w:tr>
      <w:tr w:rsidR="00796AD1" w:rsidRPr="00796AD1" w14:paraId="3C9003D1" w14:textId="77777777" w:rsidTr="00BE22F5">
        <w:trPr>
          <w:trHeight w:val="300"/>
          <w:jc w:val="center"/>
        </w:trPr>
        <w:tc>
          <w:tcPr>
            <w:tcW w:w="3823" w:type="dxa"/>
          </w:tcPr>
          <w:p w14:paraId="7170EA5A" w14:textId="77777777" w:rsidR="00796AD1" w:rsidRPr="00796AD1" w:rsidRDefault="00796AD1" w:rsidP="00796AD1">
            <w:pPr>
              <w:ind w:firstLine="567"/>
              <w:jc w:val="center"/>
              <w:rPr>
                <w:szCs w:val="24"/>
              </w:rPr>
            </w:pPr>
          </w:p>
        </w:tc>
        <w:tc>
          <w:tcPr>
            <w:tcW w:w="1842" w:type="dxa"/>
          </w:tcPr>
          <w:p w14:paraId="13DB7A68" w14:textId="77777777" w:rsidR="00796AD1" w:rsidRPr="00796AD1" w:rsidRDefault="00796AD1" w:rsidP="00796AD1">
            <w:pPr>
              <w:jc w:val="center"/>
              <w:rPr>
                <w:szCs w:val="24"/>
              </w:rPr>
            </w:pPr>
            <w:r w:rsidRPr="00796AD1">
              <w:rPr>
                <w:szCs w:val="24"/>
              </w:rPr>
              <w:t>5 klasė</w:t>
            </w:r>
          </w:p>
        </w:tc>
        <w:tc>
          <w:tcPr>
            <w:tcW w:w="1985" w:type="dxa"/>
          </w:tcPr>
          <w:p w14:paraId="65F3970F" w14:textId="77777777" w:rsidR="00796AD1" w:rsidRPr="00796AD1" w:rsidRDefault="00796AD1" w:rsidP="00796AD1">
            <w:pPr>
              <w:jc w:val="center"/>
              <w:rPr>
                <w:szCs w:val="24"/>
              </w:rPr>
            </w:pPr>
            <w:r w:rsidRPr="00796AD1">
              <w:rPr>
                <w:szCs w:val="24"/>
              </w:rPr>
              <w:t>7 klasė</w:t>
            </w:r>
          </w:p>
        </w:tc>
        <w:tc>
          <w:tcPr>
            <w:tcW w:w="1848" w:type="dxa"/>
          </w:tcPr>
          <w:p w14:paraId="4CF70BE4" w14:textId="77777777" w:rsidR="00796AD1" w:rsidRPr="00796AD1" w:rsidRDefault="00796AD1" w:rsidP="00796AD1">
            <w:pPr>
              <w:ind w:firstLine="567"/>
              <w:jc w:val="center"/>
              <w:rPr>
                <w:szCs w:val="24"/>
              </w:rPr>
            </w:pPr>
          </w:p>
        </w:tc>
      </w:tr>
      <w:tr w:rsidR="00796AD1" w:rsidRPr="00796AD1" w14:paraId="25BE80EB" w14:textId="77777777" w:rsidTr="00EE0DF3">
        <w:trPr>
          <w:trHeight w:val="75"/>
          <w:jc w:val="center"/>
        </w:trPr>
        <w:tc>
          <w:tcPr>
            <w:tcW w:w="9498" w:type="dxa"/>
            <w:gridSpan w:val="4"/>
          </w:tcPr>
          <w:p w14:paraId="7BEF4888" w14:textId="77777777" w:rsidR="00796AD1" w:rsidRPr="00796AD1" w:rsidRDefault="00796AD1" w:rsidP="00796AD1">
            <w:pPr>
              <w:jc w:val="center"/>
              <w:rPr>
                <w:szCs w:val="24"/>
              </w:rPr>
            </w:pPr>
            <w:r w:rsidRPr="00796AD1">
              <w:rPr>
                <w:szCs w:val="24"/>
              </w:rPr>
              <w:t xml:space="preserve">Dorinis ugdymas </w:t>
            </w:r>
            <w:r w:rsidRPr="00796AD1">
              <w:rPr>
                <w:color w:val="000000"/>
                <w:szCs w:val="24"/>
              </w:rPr>
              <w:t>(tikyba arba etika)</w:t>
            </w:r>
          </w:p>
        </w:tc>
      </w:tr>
      <w:tr w:rsidR="00796AD1" w:rsidRPr="00796AD1" w14:paraId="182270A7" w14:textId="77777777" w:rsidTr="00BE22F5">
        <w:trPr>
          <w:trHeight w:val="300"/>
          <w:jc w:val="center"/>
        </w:trPr>
        <w:tc>
          <w:tcPr>
            <w:tcW w:w="3823" w:type="dxa"/>
          </w:tcPr>
          <w:p w14:paraId="1864866C" w14:textId="77777777" w:rsidR="00796AD1" w:rsidRPr="00796AD1" w:rsidRDefault="00796AD1" w:rsidP="00796AD1">
            <w:pPr>
              <w:rPr>
                <w:szCs w:val="24"/>
              </w:rPr>
            </w:pPr>
            <w:r w:rsidRPr="00796AD1">
              <w:rPr>
                <w:szCs w:val="24"/>
              </w:rPr>
              <w:t>Etika</w:t>
            </w:r>
          </w:p>
        </w:tc>
        <w:tc>
          <w:tcPr>
            <w:tcW w:w="1842" w:type="dxa"/>
          </w:tcPr>
          <w:p w14:paraId="6385A8E9" w14:textId="77777777" w:rsidR="00796AD1" w:rsidRPr="00796AD1" w:rsidRDefault="00796AD1" w:rsidP="00796AD1">
            <w:pPr>
              <w:jc w:val="center"/>
              <w:rPr>
                <w:szCs w:val="24"/>
              </w:rPr>
            </w:pPr>
            <w:r w:rsidRPr="00796AD1">
              <w:rPr>
                <w:szCs w:val="24"/>
              </w:rPr>
              <w:t>1 (37)</w:t>
            </w:r>
          </w:p>
        </w:tc>
        <w:tc>
          <w:tcPr>
            <w:tcW w:w="1985" w:type="dxa"/>
          </w:tcPr>
          <w:p w14:paraId="19ADDE05" w14:textId="77777777" w:rsidR="00796AD1" w:rsidRPr="00796AD1" w:rsidRDefault="00796AD1" w:rsidP="00796AD1">
            <w:pPr>
              <w:jc w:val="center"/>
              <w:rPr>
                <w:szCs w:val="24"/>
              </w:rPr>
            </w:pPr>
          </w:p>
        </w:tc>
        <w:tc>
          <w:tcPr>
            <w:tcW w:w="1848" w:type="dxa"/>
          </w:tcPr>
          <w:p w14:paraId="3E2B2475" w14:textId="77777777" w:rsidR="00796AD1" w:rsidRPr="00796AD1" w:rsidRDefault="00796AD1" w:rsidP="00796AD1">
            <w:pPr>
              <w:jc w:val="center"/>
              <w:rPr>
                <w:szCs w:val="24"/>
              </w:rPr>
            </w:pPr>
            <w:r w:rsidRPr="00796AD1">
              <w:rPr>
                <w:szCs w:val="24"/>
              </w:rPr>
              <w:t>1 (37)</w:t>
            </w:r>
          </w:p>
        </w:tc>
      </w:tr>
      <w:tr w:rsidR="00796AD1" w:rsidRPr="00796AD1" w14:paraId="3BE6BD04" w14:textId="77777777" w:rsidTr="00BE22F5">
        <w:trPr>
          <w:trHeight w:val="300"/>
          <w:jc w:val="center"/>
        </w:trPr>
        <w:tc>
          <w:tcPr>
            <w:tcW w:w="3823" w:type="dxa"/>
          </w:tcPr>
          <w:p w14:paraId="7C486977" w14:textId="77777777" w:rsidR="00796AD1" w:rsidRPr="00796AD1" w:rsidRDefault="00796AD1" w:rsidP="00796AD1">
            <w:pPr>
              <w:rPr>
                <w:szCs w:val="24"/>
              </w:rPr>
            </w:pPr>
            <w:r w:rsidRPr="00796AD1">
              <w:rPr>
                <w:szCs w:val="24"/>
              </w:rPr>
              <w:t>Tikyba</w:t>
            </w:r>
          </w:p>
        </w:tc>
        <w:tc>
          <w:tcPr>
            <w:tcW w:w="1842" w:type="dxa"/>
          </w:tcPr>
          <w:p w14:paraId="01030048" w14:textId="77777777" w:rsidR="00796AD1" w:rsidRPr="00796AD1" w:rsidRDefault="00796AD1" w:rsidP="00796AD1">
            <w:pPr>
              <w:jc w:val="center"/>
              <w:rPr>
                <w:szCs w:val="24"/>
              </w:rPr>
            </w:pPr>
          </w:p>
        </w:tc>
        <w:tc>
          <w:tcPr>
            <w:tcW w:w="1985" w:type="dxa"/>
          </w:tcPr>
          <w:p w14:paraId="6B2E7BFB" w14:textId="77777777" w:rsidR="00796AD1" w:rsidRPr="00796AD1" w:rsidRDefault="00796AD1" w:rsidP="00796AD1">
            <w:pPr>
              <w:jc w:val="center"/>
              <w:rPr>
                <w:szCs w:val="24"/>
              </w:rPr>
            </w:pPr>
            <w:r w:rsidRPr="00796AD1">
              <w:rPr>
                <w:szCs w:val="24"/>
              </w:rPr>
              <w:t>1 (37)</w:t>
            </w:r>
          </w:p>
        </w:tc>
        <w:tc>
          <w:tcPr>
            <w:tcW w:w="1848" w:type="dxa"/>
          </w:tcPr>
          <w:p w14:paraId="7157445E" w14:textId="77777777" w:rsidR="00796AD1" w:rsidRPr="00796AD1" w:rsidRDefault="00796AD1" w:rsidP="00796AD1">
            <w:pPr>
              <w:jc w:val="center"/>
              <w:rPr>
                <w:szCs w:val="24"/>
              </w:rPr>
            </w:pPr>
            <w:r w:rsidRPr="00796AD1">
              <w:rPr>
                <w:szCs w:val="24"/>
              </w:rPr>
              <w:t>1 (37)</w:t>
            </w:r>
          </w:p>
        </w:tc>
      </w:tr>
      <w:tr w:rsidR="00796AD1" w:rsidRPr="00796AD1" w14:paraId="4FA11EDF" w14:textId="77777777" w:rsidTr="00EE0DF3">
        <w:trPr>
          <w:trHeight w:val="74"/>
          <w:jc w:val="center"/>
        </w:trPr>
        <w:tc>
          <w:tcPr>
            <w:tcW w:w="9498" w:type="dxa"/>
            <w:gridSpan w:val="4"/>
          </w:tcPr>
          <w:p w14:paraId="1DEE0777" w14:textId="77777777" w:rsidR="00796AD1" w:rsidRPr="00796AD1" w:rsidRDefault="00796AD1" w:rsidP="00796AD1">
            <w:pPr>
              <w:jc w:val="center"/>
              <w:rPr>
                <w:szCs w:val="24"/>
              </w:rPr>
            </w:pPr>
            <w:r w:rsidRPr="00796AD1">
              <w:rPr>
                <w:szCs w:val="24"/>
              </w:rPr>
              <w:t>Kalbinis ugdymas</w:t>
            </w:r>
          </w:p>
        </w:tc>
      </w:tr>
      <w:tr w:rsidR="00796AD1" w:rsidRPr="00796AD1" w14:paraId="3A0BE46A" w14:textId="77777777" w:rsidTr="00BE22F5">
        <w:trPr>
          <w:trHeight w:val="389"/>
          <w:jc w:val="center"/>
        </w:trPr>
        <w:tc>
          <w:tcPr>
            <w:tcW w:w="3823" w:type="dxa"/>
          </w:tcPr>
          <w:p w14:paraId="732A2527" w14:textId="77777777" w:rsidR="00796AD1" w:rsidRPr="00796AD1" w:rsidRDefault="00796AD1" w:rsidP="00796AD1">
            <w:pPr>
              <w:rPr>
                <w:szCs w:val="24"/>
              </w:rPr>
            </w:pPr>
            <w:r w:rsidRPr="00796AD1">
              <w:rPr>
                <w:szCs w:val="24"/>
              </w:rPr>
              <w:t>Lietuvių kalba ir literatūra</w:t>
            </w:r>
          </w:p>
        </w:tc>
        <w:tc>
          <w:tcPr>
            <w:tcW w:w="1842" w:type="dxa"/>
          </w:tcPr>
          <w:p w14:paraId="32E048B2" w14:textId="77777777" w:rsidR="00796AD1" w:rsidRPr="00796AD1" w:rsidRDefault="00796AD1" w:rsidP="00796AD1">
            <w:pPr>
              <w:jc w:val="center"/>
              <w:rPr>
                <w:szCs w:val="24"/>
              </w:rPr>
            </w:pPr>
            <w:r w:rsidRPr="00796AD1">
              <w:rPr>
                <w:szCs w:val="24"/>
              </w:rPr>
              <w:t>5 (185)</w:t>
            </w:r>
          </w:p>
        </w:tc>
        <w:tc>
          <w:tcPr>
            <w:tcW w:w="1985" w:type="dxa"/>
          </w:tcPr>
          <w:p w14:paraId="6151B47F" w14:textId="77777777" w:rsidR="00796AD1" w:rsidRPr="00796AD1" w:rsidRDefault="00796AD1" w:rsidP="00796AD1">
            <w:pPr>
              <w:jc w:val="center"/>
              <w:rPr>
                <w:szCs w:val="24"/>
              </w:rPr>
            </w:pPr>
            <w:r w:rsidRPr="00796AD1">
              <w:rPr>
                <w:szCs w:val="24"/>
              </w:rPr>
              <w:t>5 (185)</w:t>
            </w:r>
          </w:p>
        </w:tc>
        <w:tc>
          <w:tcPr>
            <w:tcW w:w="1848" w:type="dxa"/>
          </w:tcPr>
          <w:p w14:paraId="16865231" w14:textId="77777777" w:rsidR="00796AD1" w:rsidRPr="00796AD1" w:rsidRDefault="00796AD1" w:rsidP="00796AD1">
            <w:pPr>
              <w:jc w:val="center"/>
              <w:rPr>
                <w:szCs w:val="24"/>
              </w:rPr>
            </w:pPr>
            <w:r w:rsidRPr="00796AD1">
              <w:rPr>
                <w:szCs w:val="24"/>
              </w:rPr>
              <w:t>10 (370)</w:t>
            </w:r>
          </w:p>
        </w:tc>
      </w:tr>
      <w:tr w:rsidR="00796AD1" w:rsidRPr="00796AD1" w14:paraId="5729C0E0" w14:textId="77777777" w:rsidTr="00BE22F5">
        <w:trPr>
          <w:trHeight w:val="389"/>
          <w:jc w:val="center"/>
        </w:trPr>
        <w:tc>
          <w:tcPr>
            <w:tcW w:w="3823" w:type="dxa"/>
          </w:tcPr>
          <w:p w14:paraId="75467C57" w14:textId="77777777" w:rsidR="00796AD1" w:rsidRPr="00796AD1" w:rsidRDefault="00796AD1" w:rsidP="00796AD1">
            <w:pPr>
              <w:rPr>
                <w:szCs w:val="24"/>
              </w:rPr>
            </w:pPr>
            <w:r w:rsidRPr="00796AD1">
              <w:rPr>
                <w:szCs w:val="24"/>
              </w:rPr>
              <w:t>Užsienio kalba (pirmoji, anglų k.)</w:t>
            </w:r>
          </w:p>
        </w:tc>
        <w:tc>
          <w:tcPr>
            <w:tcW w:w="1842" w:type="dxa"/>
          </w:tcPr>
          <w:p w14:paraId="2C1CFA89" w14:textId="77777777" w:rsidR="00796AD1" w:rsidRPr="00796AD1" w:rsidRDefault="00796AD1" w:rsidP="00796AD1">
            <w:pPr>
              <w:jc w:val="center"/>
              <w:rPr>
                <w:szCs w:val="24"/>
              </w:rPr>
            </w:pPr>
            <w:r w:rsidRPr="00796AD1">
              <w:rPr>
                <w:szCs w:val="24"/>
              </w:rPr>
              <w:t>3 (111)</w:t>
            </w:r>
          </w:p>
        </w:tc>
        <w:tc>
          <w:tcPr>
            <w:tcW w:w="1985" w:type="dxa"/>
          </w:tcPr>
          <w:p w14:paraId="6EC42705" w14:textId="77777777" w:rsidR="00796AD1" w:rsidRPr="00796AD1" w:rsidRDefault="00796AD1" w:rsidP="00796AD1">
            <w:pPr>
              <w:jc w:val="center"/>
              <w:rPr>
                <w:szCs w:val="24"/>
              </w:rPr>
            </w:pPr>
            <w:r w:rsidRPr="00796AD1">
              <w:rPr>
                <w:szCs w:val="24"/>
              </w:rPr>
              <w:t>3 (111)</w:t>
            </w:r>
          </w:p>
        </w:tc>
        <w:tc>
          <w:tcPr>
            <w:tcW w:w="1848" w:type="dxa"/>
          </w:tcPr>
          <w:p w14:paraId="7619CF11" w14:textId="77777777" w:rsidR="00796AD1" w:rsidRPr="00796AD1" w:rsidRDefault="00796AD1" w:rsidP="00796AD1">
            <w:pPr>
              <w:jc w:val="center"/>
              <w:rPr>
                <w:szCs w:val="24"/>
              </w:rPr>
            </w:pPr>
            <w:r w:rsidRPr="00796AD1">
              <w:rPr>
                <w:szCs w:val="24"/>
              </w:rPr>
              <w:t>6 (222)</w:t>
            </w:r>
          </w:p>
        </w:tc>
      </w:tr>
      <w:tr w:rsidR="00796AD1" w:rsidRPr="00796AD1" w14:paraId="77A64315" w14:textId="77777777" w:rsidTr="00BE22F5">
        <w:trPr>
          <w:trHeight w:val="389"/>
          <w:jc w:val="center"/>
        </w:trPr>
        <w:tc>
          <w:tcPr>
            <w:tcW w:w="3823" w:type="dxa"/>
          </w:tcPr>
          <w:p w14:paraId="77D93B65" w14:textId="77777777" w:rsidR="00796AD1" w:rsidRPr="00796AD1" w:rsidRDefault="00796AD1" w:rsidP="00796AD1">
            <w:pPr>
              <w:rPr>
                <w:szCs w:val="24"/>
              </w:rPr>
            </w:pPr>
            <w:r w:rsidRPr="00796AD1">
              <w:rPr>
                <w:szCs w:val="24"/>
              </w:rPr>
              <w:t>Užsienio kalba (antroji, rusų k.)</w:t>
            </w:r>
          </w:p>
        </w:tc>
        <w:tc>
          <w:tcPr>
            <w:tcW w:w="1842" w:type="dxa"/>
          </w:tcPr>
          <w:p w14:paraId="63C892B7" w14:textId="77777777" w:rsidR="00796AD1" w:rsidRPr="00796AD1" w:rsidRDefault="00796AD1" w:rsidP="00796AD1">
            <w:pPr>
              <w:jc w:val="center"/>
              <w:rPr>
                <w:szCs w:val="24"/>
              </w:rPr>
            </w:pPr>
            <w:r w:rsidRPr="00796AD1">
              <w:rPr>
                <w:szCs w:val="24"/>
              </w:rPr>
              <w:t>-</w:t>
            </w:r>
          </w:p>
        </w:tc>
        <w:tc>
          <w:tcPr>
            <w:tcW w:w="1985" w:type="dxa"/>
          </w:tcPr>
          <w:p w14:paraId="20B16E98" w14:textId="77777777" w:rsidR="00796AD1" w:rsidRPr="00796AD1" w:rsidRDefault="00796AD1" w:rsidP="00796AD1">
            <w:pPr>
              <w:jc w:val="center"/>
              <w:rPr>
                <w:szCs w:val="24"/>
              </w:rPr>
            </w:pPr>
            <w:r w:rsidRPr="00796AD1">
              <w:rPr>
                <w:szCs w:val="24"/>
              </w:rPr>
              <w:t>2 (74)</w:t>
            </w:r>
          </w:p>
        </w:tc>
        <w:tc>
          <w:tcPr>
            <w:tcW w:w="1848" w:type="dxa"/>
          </w:tcPr>
          <w:p w14:paraId="51EC7736" w14:textId="77777777" w:rsidR="00796AD1" w:rsidRPr="00796AD1" w:rsidRDefault="00796AD1" w:rsidP="00796AD1">
            <w:pPr>
              <w:jc w:val="center"/>
              <w:rPr>
                <w:szCs w:val="24"/>
              </w:rPr>
            </w:pPr>
            <w:r w:rsidRPr="00796AD1">
              <w:rPr>
                <w:szCs w:val="24"/>
              </w:rPr>
              <w:t>2 (74)</w:t>
            </w:r>
          </w:p>
        </w:tc>
      </w:tr>
      <w:tr w:rsidR="00796AD1" w:rsidRPr="00796AD1" w14:paraId="017BC0B9" w14:textId="77777777" w:rsidTr="00EE0DF3">
        <w:trPr>
          <w:trHeight w:val="50"/>
          <w:jc w:val="center"/>
        </w:trPr>
        <w:tc>
          <w:tcPr>
            <w:tcW w:w="9498" w:type="dxa"/>
            <w:gridSpan w:val="4"/>
          </w:tcPr>
          <w:p w14:paraId="40686F1F" w14:textId="77777777" w:rsidR="00796AD1" w:rsidRPr="00796AD1" w:rsidRDefault="00796AD1" w:rsidP="00796AD1">
            <w:pPr>
              <w:jc w:val="center"/>
              <w:rPr>
                <w:szCs w:val="24"/>
              </w:rPr>
            </w:pPr>
            <w:r w:rsidRPr="00796AD1">
              <w:rPr>
                <w:szCs w:val="24"/>
              </w:rPr>
              <w:t>Matematinis ugdymas, gamtamokslinis ir technologinis ugdymas</w:t>
            </w:r>
          </w:p>
        </w:tc>
      </w:tr>
      <w:tr w:rsidR="00796AD1" w:rsidRPr="00796AD1" w14:paraId="0E9CEA58" w14:textId="77777777" w:rsidTr="00BE22F5">
        <w:trPr>
          <w:trHeight w:val="121"/>
          <w:jc w:val="center"/>
        </w:trPr>
        <w:tc>
          <w:tcPr>
            <w:tcW w:w="3823" w:type="dxa"/>
          </w:tcPr>
          <w:p w14:paraId="039D1F20" w14:textId="77777777" w:rsidR="00796AD1" w:rsidRPr="00796AD1" w:rsidRDefault="00796AD1" w:rsidP="00796AD1">
            <w:pPr>
              <w:rPr>
                <w:szCs w:val="24"/>
              </w:rPr>
            </w:pPr>
            <w:r w:rsidRPr="00796AD1">
              <w:rPr>
                <w:szCs w:val="24"/>
              </w:rPr>
              <w:t>Matematika</w:t>
            </w:r>
          </w:p>
        </w:tc>
        <w:tc>
          <w:tcPr>
            <w:tcW w:w="1842" w:type="dxa"/>
          </w:tcPr>
          <w:p w14:paraId="3DBFBEA8" w14:textId="77777777" w:rsidR="00796AD1" w:rsidRPr="00796AD1" w:rsidRDefault="00796AD1" w:rsidP="00796AD1">
            <w:pPr>
              <w:jc w:val="center"/>
              <w:rPr>
                <w:szCs w:val="24"/>
              </w:rPr>
            </w:pPr>
            <w:r w:rsidRPr="00796AD1">
              <w:rPr>
                <w:szCs w:val="24"/>
              </w:rPr>
              <w:t>4 (148)</w:t>
            </w:r>
          </w:p>
        </w:tc>
        <w:tc>
          <w:tcPr>
            <w:tcW w:w="1985" w:type="dxa"/>
          </w:tcPr>
          <w:p w14:paraId="00020291" w14:textId="77777777" w:rsidR="00796AD1" w:rsidRPr="00796AD1" w:rsidRDefault="00796AD1" w:rsidP="00796AD1">
            <w:pPr>
              <w:jc w:val="center"/>
              <w:rPr>
                <w:szCs w:val="24"/>
              </w:rPr>
            </w:pPr>
            <w:r w:rsidRPr="00796AD1">
              <w:rPr>
                <w:szCs w:val="24"/>
              </w:rPr>
              <w:t>4 (148)</w:t>
            </w:r>
          </w:p>
        </w:tc>
        <w:tc>
          <w:tcPr>
            <w:tcW w:w="1848" w:type="dxa"/>
          </w:tcPr>
          <w:p w14:paraId="68292C7F" w14:textId="77777777" w:rsidR="00796AD1" w:rsidRPr="00796AD1" w:rsidRDefault="00796AD1" w:rsidP="00796AD1">
            <w:pPr>
              <w:jc w:val="center"/>
              <w:rPr>
                <w:szCs w:val="24"/>
              </w:rPr>
            </w:pPr>
            <w:r w:rsidRPr="00796AD1">
              <w:rPr>
                <w:szCs w:val="24"/>
              </w:rPr>
              <w:t>8 (296)</w:t>
            </w:r>
          </w:p>
        </w:tc>
      </w:tr>
      <w:tr w:rsidR="00796AD1" w:rsidRPr="00796AD1" w14:paraId="65A9D046" w14:textId="77777777" w:rsidTr="00BE22F5">
        <w:trPr>
          <w:trHeight w:val="50"/>
          <w:jc w:val="center"/>
        </w:trPr>
        <w:tc>
          <w:tcPr>
            <w:tcW w:w="3823" w:type="dxa"/>
          </w:tcPr>
          <w:p w14:paraId="34D6EA04" w14:textId="77777777" w:rsidR="00796AD1" w:rsidRPr="00796AD1" w:rsidRDefault="00796AD1" w:rsidP="00796AD1">
            <w:pPr>
              <w:rPr>
                <w:szCs w:val="24"/>
              </w:rPr>
            </w:pPr>
            <w:r w:rsidRPr="00796AD1">
              <w:rPr>
                <w:szCs w:val="24"/>
              </w:rPr>
              <w:t>Informatika</w:t>
            </w:r>
          </w:p>
        </w:tc>
        <w:tc>
          <w:tcPr>
            <w:tcW w:w="1842" w:type="dxa"/>
          </w:tcPr>
          <w:p w14:paraId="33DC7033" w14:textId="77777777" w:rsidR="00796AD1" w:rsidRPr="00796AD1" w:rsidRDefault="00796AD1" w:rsidP="00796AD1">
            <w:pPr>
              <w:jc w:val="center"/>
              <w:rPr>
                <w:szCs w:val="24"/>
              </w:rPr>
            </w:pPr>
            <w:r w:rsidRPr="00796AD1">
              <w:rPr>
                <w:szCs w:val="24"/>
              </w:rPr>
              <w:t>1 (37)</w:t>
            </w:r>
          </w:p>
        </w:tc>
        <w:tc>
          <w:tcPr>
            <w:tcW w:w="1985" w:type="dxa"/>
          </w:tcPr>
          <w:p w14:paraId="2AC918B7" w14:textId="77777777" w:rsidR="00796AD1" w:rsidRPr="00796AD1" w:rsidRDefault="00796AD1" w:rsidP="00796AD1">
            <w:pPr>
              <w:ind w:firstLine="13"/>
              <w:jc w:val="center"/>
              <w:rPr>
                <w:szCs w:val="24"/>
              </w:rPr>
            </w:pPr>
            <w:r w:rsidRPr="00796AD1">
              <w:rPr>
                <w:szCs w:val="24"/>
              </w:rPr>
              <w:t>1 (37)</w:t>
            </w:r>
          </w:p>
        </w:tc>
        <w:tc>
          <w:tcPr>
            <w:tcW w:w="1848" w:type="dxa"/>
          </w:tcPr>
          <w:p w14:paraId="7FC5E331" w14:textId="77777777" w:rsidR="00796AD1" w:rsidRPr="00796AD1" w:rsidRDefault="00796AD1" w:rsidP="00796AD1">
            <w:pPr>
              <w:jc w:val="center"/>
              <w:rPr>
                <w:szCs w:val="24"/>
              </w:rPr>
            </w:pPr>
            <w:r w:rsidRPr="00796AD1">
              <w:rPr>
                <w:szCs w:val="24"/>
              </w:rPr>
              <w:t>2 (74)</w:t>
            </w:r>
          </w:p>
        </w:tc>
      </w:tr>
      <w:tr w:rsidR="00796AD1" w:rsidRPr="00796AD1" w14:paraId="720DC656" w14:textId="77777777" w:rsidTr="00BE22F5">
        <w:trPr>
          <w:trHeight w:val="300"/>
          <w:jc w:val="center"/>
        </w:trPr>
        <w:tc>
          <w:tcPr>
            <w:tcW w:w="3823" w:type="dxa"/>
          </w:tcPr>
          <w:p w14:paraId="3EA808D6" w14:textId="77777777" w:rsidR="00796AD1" w:rsidRPr="00796AD1" w:rsidRDefault="00796AD1" w:rsidP="00796AD1">
            <w:pPr>
              <w:rPr>
                <w:szCs w:val="24"/>
              </w:rPr>
            </w:pPr>
            <w:r w:rsidRPr="00796AD1">
              <w:rPr>
                <w:szCs w:val="24"/>
              </w:rPr>
              <w:t xml:space="preserve">Gamtos mokslai </w:t>
            </w:r>
          </w:p>
        </w:tc>
        <w:tc>
          <w:tcPr>
            <w:tcW w:w="1842" w:type="dxa"/>
          </w:tcPr>
          <w:p w14:paraId="4F67D9CD" w14:textId="77777777" w:rsidR="00796AD1" w:rsidRPr="00796AD1" w:rsidRDefault="00796AD1" w:rsidP="00796AD1">
            <w:pPr>
              <w:jc w:val="center"/>
              <w:rPr>
                <w:szCs w:val="24"/>
              </w:rPr>
            </w:pPr>
            <w:r w:rsidRPr="00796AD1">
              <w:rPr>
                <w:szCs w:val="24"/>
              </w:rPr>
              <w:t>2 (74)</w:t>
            </w:r>
          </w:p>
        </w:tc>
        <w:tc>
          <w:tcPr>
            <w:tcW w:w="1985" w:type="dxa"/>
          </w:tcPr>
          <w:p w14:paraId="5E1B6211" w14:textId="77777777" w:rsidR="00796AD1" w:rsidRPr="00796AD1" w:rsidRDefault="00796AD1" w:rsidP="00796AD1">
            <w:pPr>
              <w:jc w:val="center"/>
              <w:rPr>
                <w:szCs w:val="24"/>
              </w:rPr>
            </w:pPr>
            <w:r w:rsidRPr="00796AD1">
              <w:rPr>
                <w:szCs w:val="24"/>
              </w:rPr>
              <w:t>-</w:t>
            </w:r>
          </w:p>
        </w:tc>
        <w:tc>
          <w:tcPr>
            <w:tcW w:w="1848" w:type="dxa"/>
          </w:tcPr>
          <w:p w14:paraId="5B8E02C9" w14:textId="77777777" w:rsidR="00796AD1" w:rsidRPr="00796AD1" w:rsidRDefault="00796AD1" w:rsidP="00796AD1">
            <w:pPr>
              <w:jc w:val="center"/>
              <w:rPr>
                <w:szCs w:val="24"/>
              </w:rPr>
            </w:pPr>
            <w:r w:rsidRPr="00796AD1">
              <w:rPr>
                <w:szCs w:val="24"/>
              </w:rPr>
              <w:t>2 (74)</w:t>
            </w:r>
          </w:p>
        </w:tc>
      </w:tr>
      <w:tr w:rsidR="00796AD1" w:rsidRPr="00796AD1" w14:paraId="7F60AEC1" w14:textId="77777777" w:rsidTr="00BE22F5">
        <w:trPr>
          <w:trHeight w:val="50"/>
          <w:jc w:val="center"/>
        </w:trPr>
        <w:tc>
          <w:tcPr>
            <w:tcW w:w="3823" w:type="dxa"/>
          </w:tcPr>
          <w:p w14:paraId="157ED1F9" w14:textId="77777777" w:rsidR="00796AD1" w:rsidRPr="00796AD1" w:rsidRDefault="00796AD1" w:rsidP="00796AD1">
            <w:pPr>
              <w:rPr>
                <w:szCs w:val="24"/>
              </w:rPr>
            </w:pPr>
            <w:r w:rsidRPr="00796AD1">
              <w:rPr>
                <w:szCs w:val="24"/>
              </w:rPr>
              <w:t>Biologija</w:t>
            </w:r>
          </w:p>
        </w:tc>
        <w:tc>
          <w:tcPr>
            <w:tcW w:w="1842" w:type="dxa"/>
          </w:tcPr>
          <w:p w14:paraId="3D49F355" w14:textId="77777777" w:rsidR="00796AD1" w:rsidRPr="00796AD1" w:rsidRDefault="00796AD1" w:rsidP="00796AD1">
            <w:pPr>
              <w:jc w:val="center"/>
              <w:rPr>
                <w:szCs w:val="24"/>
              </w:rPr>
            </w:pPr>
            <w:r w:rsidRPr="00796AD1">
              <w:rPr>
                <w:szCs w:val="24"/>
              </w:rPr>
              <w:t>-</w:t>
            </w:r>
          </w:p>
        </w:tc>
        <w:tc>
          <w:tcPr>
            <w:tcW w:w="1985" w:type="dxa"/>
          </w:tcPr>
          <w:p w14:paraId="5908CE5B" w14:textId="77777777" w:rsidR="00796AD1" w:rsidRPr="00796AD1" w:rsidRDefault="00796AD1" w:rsidP="00796AD1">
            <w:pPr>
              <w:jc w:val="center"/>
              <w:rPr>
                <w:szCs w:val="24"/>
              </w:rPr>
            </w:pPr>
            <w:r w:rsidRPr="00796AD1">
              <w:rPr>
                <w:szCs w:val="24"/>
              </w:rPr>
              <w:t>2 (74)</w:t>
            </w:r>
          </w:p>
        </w:tc>
        <w:tc>
          <w:tcPr>
            <w:tcW w:w="1848" w:type="dxa"/>
          </w:tcPr>
          <w:p w14:paraId="41E16807" w14:textId="77777777" w:rsidR="00796AD1" w:rsidRPr="00796AD1" w:rsidRDefault="00796AD1" w:rsidP="00796AD1">
            <w:pPr>
              <w:jc w:val="center"/>
              <w:rPr>
                <w:szCs w:val="24"/>
              </w:rPr>
            </w:pPr>
            <w:r w:rsidRPr="00796AD1">
              <w:rPr>
                <w:szCs w:val="24"/>
              </w:rPr>
              <w:t>2 (74)</w:t>
            </w:r>
          </w:p>
        </w:tc>
      </w:tr>
      <w:tr w:rsidR="00796AD1" w:rsidRPr="00796AD1" w14:paraId="1FD4FC78" w14:textId="77777777" w:rsidTr="00BE22F5">
        <w:trPr>
          <w:trHeight w:val="88"/>
          <w:jc w:val="center"/>
        </w:trPr>
        <w:tc>
          <w:tcPr>
            <w:tcW w:w="3823" w:type="dxa"/>
          </w:tcPr>
          <w:p w14:paraId="3B1D16A1" w14:textId="77777777" w:rsidR="00796AD1" w:rsidRPr="00796AD1" w:rsidRDefault="00796AD1" w:rsidP="00796AD1">
            <w:pPr>
              <w:rPr>
                <w:szCs w:val="24"/>
              </w:rPr>
            </w:pPr>
            <w:r w:rsidRPr="00796AD1">
              <w:rPr>
                <w:szCs w:val="24"/>
              </w:rPr>
              <w:t>Fizika</w:t>
            </w:r>
          </w:p>
        </w:tc>
        <w:tc>
          <w:tcPr>
            <w:tcW w:w="1842" w:type="dxa"/>
          </w:tcPr>
          <w:p w14:paraId="65F9E358" w14:textId="77777777" w:rsidR="00796AD1" w:rsidRPr="00796AD1" w:rsidRDefault="00796AD1" w:rsidP="00796AD1">
            <w:pPr>
              <w:jc w:val="center"/>
              <w:rPr>
                <w:szCs w:val="24"/>
              </w:rPr>
            </w:pPr>
            <w:r w:rsidRPr="00796AD1">
              <w:rPr>
                <w:szCs w:val="24"/>
              </w:rPr>
              <w:t>-</w:t>
            </w:r>
          </w:p>
        </w:tc>
        <w:tc>
          <w:tcPr>
            <w:tcW w:w="1985" w:type="dxa"/>
          </w:tcPr>
          <w:p w14:paraId="3E93A466" w14:textId="77777777" w:rsidR="00796AD1" w:rsidRPr="00796AD1" w:rsidRDefault="00796AD1" w:rsidP="00796AD1">
            <w:pPr>
              <w:jc w:val="center"/>
              <w:rPr>
                <w:szCs w:val="24"/>
              </w:rPr>
            </w:pPr>
            <w:r w:rsidRPr="00796AD1">
              <w:rPr>
                <w:szCs w:val="24"/>
              </w:rPr>
              <w:t>1 (37)</w:t>
            </w:r>
          </w:p>
        </w:tc>
        <w:tc>
          <w:tcPr>
            <w:tcW w:w="1848" w:type="dxa"/>
          </w:tcPr>
          <w:p w14:paraId="4116B971" w14:textId="77777777" w:rsidR="00796AD1" w:rsidRPr="00796AD1" w:rsidRDefault="00796AD1" w:rsidP="00796AD1">
            <w:pPr>
              <w:jc w:val="center"/>
              <w:rPr>
                <w:szCs w:val="24"/>
              </w:rPr>
            </w:pPr>
            <w:r w:rsidRPr="00796AD1">
              <w:rPr>
                <w:szCs w:val="24"/>
              </w:rPr>
              <w:t>1 (37)</w:t>
            </w:r>
          </w:p>
        </w:tc>
      </w:tr>
      <w:tr w:rsidR="00796AD1" w:rsidRPr="00796AD1" w14:paraId="555F79DC" w14:textId="77777777" w:rsidTr="00BE22F5">
        <w:trPr>
          <w:trHeight w:val="50"/>
          <w:jc w:val="center"/>
        </w:trPr>
        <w:tc>
          <w:tcPr>
            <w:tcW w:w="3823" w:type="dxa"/>
          </w:tcPr>
          <w:p w14:paraId="48E647F5" w14:textId="77777777" w:rsidR="00796AD1" w:rsidRPr="00796AD1" w:rsidRDefault="00796AD1" w:rsidP="00796AD1">
            <w:pPr>
              <w:rPr>
                <w:szCs w:val="24"/>
              </w:rPr>
            </w:pPr>
            <w:r w:rsidRPr="00796AD1">
              <w:rPr>
                <w:szCs w:val="24"/>
              </w:rPr>
              <w:t>Technologijos</w:t>
            </w:r>
          </w:p>
        </w:tc>
        <w:tc>
          <w:tcPr>
            <w:tcW w:w="1842" w:type="dxa"/>
          </w:tcPr>
          <w:p w14:paraId="45635CF8" w14:textId="77777777" w:rsidR="00796AD1" w:rsidRPr="00796AD1" w:rsidRDefault="00796AD1" w:rsidP="00796AD1">
            <w:pPr>
              <w:jc w:val="center"/>
              <w:rPr>
                <w:szCs w:val="24"/>
              </w:rPr>
            </w:pPr>
            <w:r w:rsidRPr="00796AD1">
              <w:rPr>
                <w:szCs w:val="24"/>
              </w:rPr>
              <w:t>2 (74)</w:t>
            </w:r>
          </w:p>
        </w:tc>
        <w:tc>
          <w:tcPr>
            <w:tcW w:w="1985" w:type="dxa"/>
          </w:tcPr>
          <w:p w14:paraId="0FF25D34" w14:textId="77777777" w:rsidR="00796AD1" w:rsidRPr="00796AD1" w:rsidRDefault="00796AD1" w:rsidP="00796AD1">
            <w:pPr>
              <w:jc w:val="center"/>
              <w:rPr>
                <w:szCs w:val="24"/>
              </w:rPr>
            </w:pPr>
            <w:r w:rsidRPr="00796AD1">
              <w:rPr>
                <w:szCs w:val="24"/>
              </w:rPr>
              <w:t>2 (74)</w:t>
            </w:r>
          </w:p>
        </w:tc>
        <w:tc>
          <w:tcPr>
            <w:tcW w:w="1848" w:type="dxa"/>
          </w:tcPr>
          <w:p w14:paraId="5FEE55D3" w14:textId="77777777" w:rsidR="00796AD1" w:rsidRPr="00796AD1" w:rsidRDefault="00796AD1" w:rsidP="00796AD1">
            <w:pPr>
              <w:jc w:val="center"/>
              <w:rPr>
                <w:szCs w:val="24"/>
              </w:rPr>
            </w:pPr>
            <w:r w:rsidRPr="00796AD1">
              <w:rPr>
                <w:szCs w:val="24"/>
              </w:rPr>
              <w:t>4 (148)</w:t>
            </w:r>
          </w:p>
        </w:tc>
      </w:tr>
      <w:tr w:rsidR="00796AD1" w:rsidRPr="00796AD1" w14:paraId="14988793" w14:textId="77777777" w:rsidTr="00EE0DF3">
        <w:trPr>
          <w:trHeight w:val="50"/>
          <w:jc w:val="center"/>
        </w:trPr>
        <w:tc>
          <w:tcPr>
            <w:tcW w:w="9498" w:type="dxa"/>
            <w:gridSpan w:val="4"/>
          </w:tcPr>
          <w:p w14:paraId="4AD2D093" w14:textId="77777777" w:rsidR="00796AD1" w:rsidRPr="00796AD1" w:rsidRDefault="00796AD1" w:rsidP="00796AD1">
            <w:pPr>
              <w:jc w:val="center"/>
              <w:rPr>
                <w:szCs w:val="24"/>
              </w:rPr>
            </w:pPr>
            <w:r w:rsidRPr="00796AD1">
              <w:rPr>
                <w:szCs w:val="24"/>
              </w:rPr>
              <w:t>Visuomeninis ugdymas</w:t>
            </w:r>
          </w:p>
        </w:tc>
      </w:tr>
      <w:tr w:rsidR="00796AD1" w:rsidRPr="00796AD1" w14:paraId="5ED43585" w14:textId="77777777" w:rsidTr="00BE22F5">
        <w:trPr>
          <w:trHeight w:val="50"/>
          <w:jc w:val="center"/>
        </w:trPr>
        <w:tc>
          <w:tcPr>
            <w:tcW w:w="3823" w:type="dxa"/>
          </w:tcPr>
          <w:p w14:paraId="3A95C2A8" w14:textId="77777777" w:rsidR="00796AD1" w:rsidRPr="00796AD1" w:rsidRDefault="00796AD1" w:rsidP="00796AD1">
            <w:pPr>
              <w:rPr>
                <w:szCs w:val="24"/>
              </w:rPr>
            </w:pPr>
            <w:r w:rsidRPr="00796AD1">
              <w:rPr>
                <w:szCs w:val="24"/>
              </w:rPr>
              <w:t>Istorija</w:t>
            </w:r>
          </w:p>
        </w:tc>
        <w:tc>
          <w:tcPr>
            <w:tcW w:w="1842" w:type="dxa"/>
          </w:tcPr>
          <w:p w14:paraId="1E597FF9" w14:textId="77777777" w:rsidR="00796AD1" w:rsidRPr="00796AD1" w:rsidRDefault="00796AD1" w:rsidP="00796AD1">
            <w:pPr>
              <w:jc w:val="center"/>
              <w:rPr>
                <w:szCs w:val="24"/>
              </w:rPr>
            </w:pPr>
            <w:r w:rsidRPr="00796AD1">
              <w:rPr>
                <w:szCs w:val="24"/>
              </w:rPr>
              <w:t>2 (74)</w:t>
            </w:r>
          </w:p>
        </w:tc>
        <w:tc>
          <w:tcPr>
            <w:tcW w:w="1985" w:type="dxa"/>
          </w:tcPr>
          <w:p w14:paraId="6A8F3E3C" w14:textId="77777777" w:rsidR="00796AD1" w:rsidRPr="00796AD1" w:rsidRDefault="00796AD1" w:rsidP="00796AD1">
            <w:pPr>
              <w:ind w:firstLine="13"/>
              <w:jc w:val="center"/>
              <w:rPr>
                <w:szCs w:val="24"/>
              </w:rPr>
            </w:pPr>
            <w:r w:rsidRPr="00796AD1">
              <w:rPr>
                <w:szCs w:val="24"/>
              </w:rPr>
              <w:t>2 (74)</w:t>
            </w:r>
          </w:p>
        </w:tc>
        <w:tc>
          <w:tcPr>
            <w:tcW w:w="1848" w:type="dxa"/>
          </w:tcPr>
          <w:p w14:paraId="14536847" w14:textId="77777777" w:rsidR="00796AD1" w:rsidRPr="00796AD1" w:rsidRDefault="00796AD1" w:rsidP="00796AD1">
            <w:pPr>
              <w:jc w:val="center"/>
              <w:rPr>
                <w:szCs w:val="24"/>
              </w:rPr>
            </w:pPr>
            <w:r w:rsidRPr="00796AD1">
              <w:rPr>
                <w:szCs w:val="24"/>
              </w:rPr>
              <w:t>4 (148)</w:t>
            </w:r>
          </w:p>
        </w:tc>
      </w:tr>
      <w:tr w:rsidR="00796AD1" w:rsidRPr="00796AD1" w14:paraId="333D4A1A" w14:textId="77777777" w:rsidTr="00BE22F5">
        <w:trPr>
          <w:trHeight w:val="50"/>
          <w:jc w:val="center"/>
        </w:trPr>
        <w:tc>
          <w:tcPr>
            <w:tcW w:w="3823" w:type="dxa"/>
          </w:tcPr>
          <w:p w14:paraId="0E162555" w14:textId="77777777" w:rsidR="00796AD1" w:rsidRPr="00796AD1" w:rsidRDefault="00796AD1" w:rsidP="00796AD1">
            <w:pPr>
              <w:rPr>
                <w:szCs w:val="24"/>
              </w:rPr>
            </w:pPr>
            <w:r w:rsidRPr="00796AD1">
              <w:rPr>
                <w:szCs w:val="24"/>
              </w:rPr>
              <w:t>Geografija</w:t>
            </w:r>
          </w:p>
        </w:tc>
        <w:tc>
          <w:tcPr>
            <w:tcW w:w="1842" w:type="dxa"/>
          </w:tcPr>
          <w:p w14:paraId="02A2E495" w14:textId="77777777" w:rsidR="00796AD1" w:rsidRPr="00796AD1" w:rsidRDefault="00796AD1" w:rsidP="00796AD1">
            <w:pPr>
              <w:jc w:val="center"/>
              <w:rPr>
                <w:szCs w:val="24"/>
              </w:rPr>
            </w:pPr>
            <w:r w:rsidRPr="00796AD1">
              <w:rPr>
                <w:szCs w:val="24"/>
              </w:rPr>
              <w:t>-</w:t>
            </w:r>
          </w:p>
        </w:tc>
        <w:tc>
          <w:tcPr>
            <w:tcW w:w="1985" w:type="dxa"/>
          </w:tcPr>
          <w:p w14:paraId="3E27CC2B" w14:textId="77777777" w:rsidR="00796AD1" w:rsidRPr="00796AD1" w:rsidRDefault="00796AD1" w:rsidP="00796AD1">
            <w:pPr>
              <w:ind w:firstLine="13"/>
              <w:jc w:val="center"/>
              <w:rPr>
                <w:szCs w:val="24"/>
              </w:rPr>
            </w:pPr>
            <w:r w:rsidRPr="00796AD1">
              <w:rPr>
                <w:szCs w:val="24"/>
              </w:rPr>
              <w:t>2 (74)</w:t>
            </w:r>
          </w:p>
        </w:tc>
        <w:tc>
          <w:tcPr>
            <w:tcW w:w="1848" w:type="dxa"/>
          </w:tcPr>
          <w:p w14:paraId="17D075A0" w14:textId="77777777" w:rsidR="00796AD1" w:rsidRPr="00796AD1" w:rsidRDefault="00796AD1" w:rsidP="00796AD1">
            <w:pPr>
              <w:jc w:val="center"/>
              <w:rPr>
                <w:szCs w:val="24"/>
              </w:rPr>
            </w:pPr>
            <w:r w:rsidRPr="00796AD1">
              <w:rPr>
                <w:szCs w:val="24"/>
              </w:rPr>
              <w:t>2 (74)</w:t>
            </w:r>
          </w:p>
        </w:tc>
      </w:tr>
      <w:tr w:rsidR="00796AD1" w:rsidRPr="00796AD1" w14:paraId="1A1DA3AA" w14:textId="77777777" w:rsidTr="00EE0DF3">
        <w:trPr>
          <w:trHeight w:val="50"/>
          <w:jc w:val="center"/>
        </w:trPr>
        <w:tc>
          <w:tcPr>
            <w:tcW w:w="9498" w:type="dxa"/>
            <w:gridSpan w:val="4"/>
          </w:tcPr>
          <w:p w14:paraId="51508C27" w14:textId="77777777" w:rsidR="00796AD1" w:rsidRPr="00796AD1" w:rsidRDefault="00796AD1" w:rsidP="00796AD1">
            <w:pPr>
              <w:jc w:val="center"/>
              <w:rPr>
                <w:szCs w:val="24"/>
              </w:rPr>
            </w:pPr>
            <w:r w:rsidRPr="00796AD1">
              <w:rPr>
                <w:szCs w:val="24"/>
              </w:rPr>
              <w:t>Meninis ugdymas</w:t>
            </w:r>
          </w:p>
        </w:tc>
      </w:tr>
      <w:tr w:rsidR="00796AD1" w:rsidRPr="00796AD1" w14:paraId="5E5C4099" w14:textId="77777777" w:rsidTr="00BE22F5">
        <w:trPr>
          <w:trHeight w:val="50"/>
          <w:jc w:val="center"/>
        </w:trPr>
        <w:tc>
          <w:tcPr>
            <w:tcW w:w="3823" w:type="dxa"/>
          </w:tcPr>
          <w:p w14:paraId="7E1C6F05" w14:textId="77777777" w:rsidR="00796AD1" w:rsidRPr="00796AD1" w:rsidRDefault="00796AD1" w:rsidP="00796AD1">
            <w:pPr>
              <w:rPr>
                <w:szCs w:val="24"/>
              </w:rPr>
            </w:pPr>
            <w:r w:rsidRPr="00796AD1">
              <w:rPr>
                <w:szCs w:val="24"/>
              </w:rPr>
              <w:lastRenderedPageBreak/>
              <w:t>Dailė</w:t>
            </w:r>
          </w:p>
        </w:tc>
        <w:tc>
          <w:tcPr>
            <w:tcW w:w="1842" w:type="dxa"/>
          </w:tcPr>
          <w:p w14:paraId="23DC10D9" w14:textId="77777777" w:rsidR="00796AD1" w:rsidRPr="00796AD1" w:rsidRDefault="00796AD1" w:rsidP="00796AD1">
            <w:pPr>
              <w:jc w:val="center"/>
              <w:rPr>
                <w:szCs w:val="24"/>
              </w:rPr>
            </w:pPr>
            <w:r w:rsidRPr="00796AD1">
              <w:rPr>
                <w:szCs w:val="24"/>
              </w:rPr>
              <w:t>1 (37)</w:t>
            </w:r>
          </w:p>
        </w:tc>
        <w:tc>
          <w:tcPr>
            <w:tcW w:w="1985" w:type="dxa"/>
          </w:tcPr>
          <w:p w14:paraId="4C7F1C63" w14:textId="77777777" w:rsidR="00796AD1" w:rsidRPr="00796AD1" w:rsidRDefault="00796AD1" w:rsidP="00796AD1">
            <w:pPr>
              <w:jc w:val="center"/>
              <w:rPr>
                <w:szCs w:val="24"/>
              </w:rPr>
            </w:pPr>
            <w:r w:rsidRPr="00796AD1">
              <w:rPr>
                <w:szCs w:val="24"/>
              </w:rPr>
              <w:t>1 (37)</w:t>
            </w:r>
          </w:p>
        </w:tc>
        <w:tc>
          <w:tcPr>
            <w:tcW w:w="1848" w:type="dxa"/>
          </w:tcPr>
          <w:p w14:paraId="4370EDB6" w14:textId="77777777" w:rsidR="00796AD1" w:rsidRPr="00796AD1" w:rsidRDefault="00796AD1" w:rsidP="00796AD1">
            <w:pPr>
              <w:jc w:val="center"/>
              <w:rPr>
                <w:szCs w:val="24"/>
              </w:rPr>
            </w:pPr>
            <w:r w:rsidRPr="00796AD1">
              <w:rPr>
                <w:szCs w:val="24"/>
              </w:rPr>
              <w:t>2 (74)</w:t>
            </w:r>
          </w:p>
        </w:tc>
      </w:tr>
      <w:tr w:rsidR="00796AD1" w:rsidRPr="00796AD1" w14:paraId="36D5445B" w14:textId="77777777" w:rsidTr="00BE22F5">
        <w:trPr>
          <w:trHeight w:val="50"/>
          <w:jc w:val="center"/>
        </w:trPr>
        <w:tc>
          <w:tcPr>
            <w:tcW w:w="3823" w:type="dxa"/>
          </w:tcPr>
          <w:p w14:paraId="1427137D" w14:textId="77777777" w:rsidR="00796AD1" w:rsidRPr="00796AD1" w:rsidRDefault="00796AD1" w:rsidP="00796AD1">
            <w:pPr>
              <w:rPr>
                <w:b/>
                <w:bCs/>
                <w:szCs w:val="24"/>
              </w:rPr>
            </w:pPr>
            <w:r w:rsidRPr="00796AD1">
              <w:rPr>
                <w:szCs w:val="24"/>
              </w:rPr>
              <w:t>Muzika</w:t>
            </w:r>
          </w:p>
        </w:tc>
        <w:tc>
          <w:tcPr>
            <w:tcW w:w="1842" w:type="dxa"/>
          </w:tcPr>
          <w:p w14:paraId="3A235716" w14:textId="77777777" w:rsidR="00796AD1" w:rsidRPr="00796AD1" w:rsidRDefault="00796AD1" w:rsidP="00796AD1">
            <w:pPr>
              <w:jc w:val="center"/>
              <w:rPr>
                <w:szCs w:val="24"/>
              </w:rPr>
            </w:pPr>
            <w:r w:rsidRPr="00796AD1">
              <w:rPr>
                <w:szCs w:val="24"/>
              </w:rPr>
              <w:t>1 (37)</w:t>
            </w:r>
          </w:p>
        </w:tc>
        <w:tc>
          <w:tcPr>
            <w:tcW w:w="1985" w:type="dxa"/>
          </w:tcPr>
          <w:p w14:paraId="78D0B510" w14:textId="77777777" w:rsidR="00796AD1" w:rsidRPr="00796AD1" w:rsidRDefault="00796AD1" w:rsidP="00796AD1">
            <w:pPr>
              <w:jc w:val="center"/>
              <w:rPr>
                <w:szCs w:val="24"/>
              </w:rPr>
            </w:pPr>
            <w:r w:rsidRPr="00796AD1">
              <w:rPr>
                <w:szCs w:val="24"/>
              </w:rPr>
              <w:t>1 (37)</w:t>
            </w:r>
          </w:p>
        </w:tc>
        <w:tc>
          <w:tcPr>
            <w:tcW w:w="1848" w:type="dxa"/>
          </w:tcPr>
          <w:p w14:paraId="79BF315A" w14:textId="77777777" w:rsidR="00796AD1" w:rsidRPr="00796AD1" w:rsidRDefault="00796AD1" w:rsidP="00796AD1">
            <w:pPr>
              <w:jc w:val="center"/>
              <w:rPr>
                <w:szCs w:val="24"/>
              </w:rPr>
            </w:pPr>
            <w:r w:rsidRPr="00796AD1">
              <w:rPr>
                <w:szCs w:val="24"/>
              </w:rPr>
              <w:t>2 (74)</w:t>
            </w:r>
          </w:p>
        </w:tc>
      </w:tr>
      <w:tr w:rsidR="00796AD1" w:rsidRPr="00796AD1" w14:paraId="1B1CA46D" w14:textId="77777777" w:rsidTr="00EE0DF3">
        <w:trPr>
          <w:trHeight w:val="300"/>
          <w:jc w:val="center"/>
        </w:trPr>
        <w:tc>
          <w:tcPr>
            <w:tcW w:w="9498" w:type="dxa"/>
            <w:gridSpan w:val="4"/>
          </w:tcPr>
          <w:p w14:paraId="2EAC17DF" w14:textId="77777777" w:rsidR="00796AD1" w:rsidRPr="00796AD1" w:rsidRDefault="00796AD1" w:rsidP="00796AD1">
            <w:pPr>
              <w:ind w:firstLine="567"/>
              <w:jc w:val="center"/>
              <w:rPr>
                <w:szCs w:val="24"/>
              </w:rPr>
            </w:pPr>
            <w:r w:rsidRPr="00796AD1">
              <w:rPr>
                <w:szCs w:val="24"/>
              </w:rPr>
              <w:t>Fizinis ir sveikatos ugdymas</w:t>
            </w:r>
          </w:p>
        </w:tc>
      </w:tr>
      <w:tr w:rsidR="00796AD1" w:rsidRPr="00796AD1" w14:paraId="3CC9FB1E" w14:textId="77777777" w:rsidTr="00BE22F5">
        <w:trPr>
          <w:trHeight w:val="300"/>
          <w:jc w:val="center"/>
        </w:trPr>
        <w:tc>
          <w:tcPr>
            <w:tcW w:w="3823" w:type="dxa"/>
          </w:tcPr>
          <w:p w14:paraId="34DC97FB" w14:textId="77777777" w:rsidR="00796AD1" w:rsidRPr="00796AD1" w:rsidRDefault="00796AD1" w:rsidP="00796AD1">
            <w:pPr>
              <w:rPr>
                <w:szCs w:val="24"/>
              </w:rPr>
            </w:pPr>
            <w:r w:rsidRPr="00796AD1">
              <w:rPr>
                <w:szCs w:val="24"/>
              </w:rPr>
              <w:t>Fizinis ugdymas</w:t>
            </w:r>
          </w:p>
        </w:tc>
        <w:tc>
          <w:tcPr>
            <w:tcW w:w="1842" w:type="dxa"/>
          </w:tcPr>
          <w:p w14:paraId="0DBF3C5F" w14:textId="77777777" w:rsidR="00796AD1" w:rsidRPr="00796AD1" w:rsidRDefault="00796AD1" w:rsidP="00796AD1">
            <w:pPr>
              <w:jc w:val="center"/>
              <w:rPr>
                <w:szCs w:val="24"/>
              </w:rPr>
            </w:pPr>
            <w:r w:rsidRPr="00796AD1">
              <w:rPr>
                <w:szCs w:val="24"/>
              </w:rPr>
              <w:t>3 (111)</w:t>
            </w:r>
          </w:p>
        </w:tc>
        <w:tc>
          <w:tcPr>
            <w:tcW w:w="1985" w:type="dxa"/>
          </w:tcPr>
          <w:p w14:paraId="7C7BC739" w14:textId="77777777" w:rsidR="00796AD1" w:rsidRPr="00796AD1" w:rsidRDefault="00796AD1" w:rsidP="00796AD1">
            <w:pPr>
              <w:jc w:val="center"/>
              <w:rPr>
                <w:szCs w:val="24"/>
              </w:rPr>
            </w:pPr>
            <w:r w:rsidRPr="00796AD1">
              <w:rPr>
                <w:szCs w:val="24"/>
              </w:rPr>
              <w:t>3 (111)</w:t>
            </w:r>
          </w:p>
        </w:tc>
        <w:tc>
          <w:tcPr>
            <w:tcW w:w="1848" w:type="dxa"/>
          </w:tcPr>
          <w:p w14:paraId="3396D72F" w14:textId="77777777" w:rsidR="00796AD1" w:rsidRPr="00796AD1" w:rsidRDefault="00796AD1" w:rsidP="00796AD1">
            <w:pPr>
              <w:jc w:val="center"/>
              <w:rPr>
                <w:szCs w:val="24"/>
              </w:rPr>
            </w:pPr>
            <w:r w:rsidRPr="00796AD1">
              <w:rPr>
                <w:szCs w:val="24"/>
              </w:rPr>
              <w:t>6 (222)</w:t>
            </w:r>
          </w:p>
        </w:tc>
      </w:tr>
      <w:tr w:rsidR="00796AD1" w:rsidRPr="00796AD1" w14:paraId="3DC8FEA0" w14:textId="77777777" w:rsidTr="00BE22F5">
        <w:trPr>
          <w:trHeight w:val="300"/>
          <w:jc w:val="center"/>
        </w:trPr>
        <w:tc>
          <w:tcPr>
            <w:tcW w:w="3823" w:type="dxa"/>
          </w:tcPr>
          <w:p w14:paraId="2BB38DF5" w14:textId="77777777" w:rsidR="00796AD1" w:rsidRPr="00796AD1" w:rsidRDefault="00796AD1" w:rsidP="00796AD1">
            <w:pPr>
              <w:rPr>
                <w:szCs w:val="24"/>
              </w:rPr>
            </w:pPr>
            <w:r w:rsidRPr="00796AD1">
              <w:rPr>
                <w:szCs w:val="24"/>
              </w:rPr>
              <w:t>Gyvenimo įgūdžiai</w:t>
            </w:r>
          </w:p>
        </w:tc>
        <w:tc>
          <w:tcPr>
            <w:tcW w:w="1842" w:type="dxa"/>
          </w:tcPr>
          <w:p w14:paraId="2259C49A" w14:textId="77777777" w:rsidR="00796AD1" w:rsidRPr="00796AD1" w:rsidRDefault="00796AD1" w:rsidP="00796AD1">
            <w:pPr>
              <w:jc w:val="center"/>
              <w:rPr>
                <w:szCs w:val="24"/>
              </w:rPr>
            </w:pPr>
            <w:r w:rsidRPr="00796AD1">
              <w:rPr>
                <w:szCs w:val="24"/>
              </w:rPr>
              <w:t>1 (37)</w:t>
            </w:r>
          </w:p>
        </w:tc>
        <w:tc>
          <w:tcPr>
            <w:tcW w:w="1985" w:type="dxa"/>
          </w:tcPr>
          <w:p w14:paraId="68D7FE31" w14:textId="77777777" w:rsidR="00796AD1" w:rsidRPr="00796AD1" w:rsidRDefault="00796AD1" w:rsidP="00796AD1">
            <w:pPr>
              <w:jc w:val="center"/>
              <w:rPr>
                <w:szCs w:val="24"/>
              </w:rPr>
            </w:pPr>
            <w:r w:rsidRPr="00796AD1">
              <w:rPr>
                <w:szCs w:val="24"/>
              </w:rPr>
              <w:t>1 (37)</w:t>
            </w:r>
          </w:p>
        </w:tc>
        <w:tc>
          <w:tcPr>
            <w:tcW w:w="1848" w:type="dxa"/>
          </w:tcPr>
          <w:p w14:paraId="413F8B1F" w14:textId="77777777" w:rsidR="00796AD1" w:rsidRPr="00796AD1" w:rsidRDefault="00796AD1" w:rsidP="00796AD1">
            <w:pPr>
              <w:jc w:val="center"/>
              <w:rPr>
                <w:szCs w:val="24"/>
              </w:rPr>
            </w:pPr>
            <w:r w:rsidRPr="00796AD1">
              <w:rPr>
                <w:szCs w:val="24"/>
              </w:rPr>
              <w:t>2 (74)</w:t>
            </w:r>
          </w:p>
        </w:tc>
      </w:tr>
      <w:tr w:rsidR="00796AD1" w:rsidRPr="00796AD1" w14:paraId="75821F6B" w14:textId="77777777" w:rsidTr="00BE22F5">
        <w:trPr>
          <w:trHeight w:val="300"/>
          <w:jc w:val="center"/>
        </w:trPr>
        <w:tc>
          <w:tcPr>
            <w:tcW w:w="3823" w:type="dxa"/>
          </w:tcPr>
          <w:p w14:paraId="62DD1C36" w14:textId="77777777" w:rsidR="00796AD1" w:rsidRPr="00796AD1" w:rsidRDefault="00796AD1" w:rsidP="00796AD1">
            <w:pPr>
              <w:rPr>
                <w:szCs w:val="24"/>
              </w:rPr>
            </w:pPr>
            <w:r w:rsidRPr="00796AD1">
              <w:rPr>
                <w:szCs w:val="24"/>
              </w:rPr>
              <w:t>Socialinė-pilietinė veikla (valandų per metus)</w:t>
            </w:r>
          </w:p>
        </w:tc>
        <w:tc>
          <w:tcPr>
            <w:tcW w:w="1842" w:type="dxa"/>
          </w:tcPr>
          <w:p w14:paraId="57902685" w14:textId="77777777" w:rsidR="00796AD1" w:rsidRPr="00796AD1" w:rsidRDefault="00796AD1" w:rsidP="00796AD1">
            <w:pPr>
              <w:jc w:val="center"/>
              <w:rPr>
                <w:szCs w:val="24"/>
              </w:rPr>
            </w:pPr>
            <w:r w:rsidRPr="00796AD1">
              <w:rPr>
                <w:szCs w:val="24"/>
              </w:rPr>
              <w:t>20</w:t>
            </w:r>
          </w:p>
        </w:tc>
        <w:tc>
          <w:tcPr>
            <w:tcW w:w="1985" w:type="dxa"/>
          </w:tcPr>
          <w:p w14:paraId="5022B387" w14:textId="77777777" w:rsidR="00796AD1" w:rsidRPr="00796AD1" w:rsidRDefault="00796AD1" w:rsidP="00796AD1">
            <w:pPr>
              <w:jc w:val="center"/>
              <w:rPr>
                <w:szCs w:val="24"/>
              </w:rPr>
            </w:pPr>
            <w:r w:rsidRPr="00796AD1">
              <w:rPr>
                <w:szCs w:val="24"/>
              </w:rPr>
              <w:t>20</w:t>
            </w:r>
          </w:p>
        </w:tc>
        <w:tc>
          <w:tcPr>
            <w:tcW w:w="1848" w:type="dxa"/>
          </w:tcPr>
          <w:p w14:paraId="5E4E1B81" w14:textId="77777777" w:rsidR="00796AD1" w:rsidRPr="00796AD1" w:rsidRDefault="00796AD1" w:rsidP="00796AD1">
            <w:pPr>
              <w:jc w:val="center"/>
              <w:rPr>
                <w:szCs w:val="24"/>
              </w:rPr>
            </w:pPr>
            <w:r w:rsidRPr="00796AD1">
              <w:rPr>
                <w:szCs w:val="24"/>
              </w:rPr>
              <w:t>40</w:t>
            </w:r>
          </w:p>
        </w:tc>
      </w:tr>
      <w:tr w:rsidR="00796AD1" w:rsidRPr="00796AD1" w14:paraId="051DA08C" w14:textId="77777777" w:rsidTr="00BE22F5">
        <w:trPr>
          <w:trHeight w:val="300"/>
          <w:jc w:val="center"/>
        </w:trPr>
        <w:tc>
          <w:tcPr>
            <w:tcW w:w="3823" w:type="dxa"/>
          </w:tcPr>
          <w:p w14:paraId="1BFC39DE" w14:textId="77777777" w:rsidR="00796AD1" w:rsidRPr="00796AD1" w:rsidRDefault="00796AD1" w:rsidP="00796AD1">
            <w:pPr>
              <w:rPr>
                <w:szCs w:val="24"/>
              </w:rPr>
            </w:pPr>
            <w:r w:rsidRPr="00796AD1">
              <w:rPr>
                <w:szCs w:val="24"/>
              </w:rPr>
              <w:t>Minimalus pamokų skaičius mokiniui per savaitę</w:t>
            </w:r>
          </w:p>
        </w:tc>
        <w:tc>
          <w:tcPr>
            <w:tcW w:w="1842" w:type="dxa"/>
          </w:tcPr>
          <w:p w14:paraId="3644C600" w14:textId="77777777" w:rsidR="00796AD1" w:rsidRPr="00796AD1" w:rsidRDefault="00796AD1" w:rsidP="00796AD1">
            <w:pPr>
              <w:jc w:val="center"/>
              <w:rPr>
                <w:color w:val="FF0000"/>
                <w:szCs w:val="24"/>
              </w:rPr>
            </w:pPr>
            <w:r w:rsidRPr="00796AD1">
              <w:rPr>
                <w:szCs w:val="24"/>
              </w:rPr>
              <w:t>26</w:t>
            </w:r>
          </w:p>
        </w:tc>
        <w:tc>
          <w:tcPr>
            <w:tcW w:w="1985" w:type="dxa"/>
          </w:tcPr>
          <w:p w14:paraId="076CCB5D" w14:textId="77777777" w:rsidR="00796AD1" w:rsidRPr="00796AD1" w:rsidRDefault="00796AD1" w:rsidP="00796AD1">
            <w:pPr>
              <w:jc w:val="center"/>
              <w:rPr>
                <w:szCs w:val="24"/>
              </w:rPr>
            </w:pPr>
            <w:r w:rsidRPr="00796AD1">
              <w:rPr>
                <w:szCs w:val="24"/>
              </w:rPr>
              <w:t>31</w:t>
            </w:r>
          </w:p>
        </w:tc>
        <w:tc>
          <w:tcPr>
            <w:tcW w:w="1848" w:type="dxa"/>
          </w:tcPr>
          <w:p w14:paraId="73C26EB2" w14:textId="77777777" w:rsidR="00796AD1" w:rsidRPr="00796AD1" w:rsidRDefault="00796AD1" w:rsidP="00796AD1">
            <w:pPr>
              <w:jc w:val="center"/>
              <w:rPr>
                <w:szCs w:val="24"/>
              </w:rPr>
            </w:pPr>
            <w:r w:rsidRPr="00796AD1">
              <w:rPr>
                <w:szCs w:val="24"/>
              </w:rPr>
              <w:t>57</w:t>
            </w:r>
          </w:p>
        </w:tc>
      </w:tr>
      <w:tr w:rsidR="00796AD1" w:rsidRPr="00796AD1" w14:paraId="29E8AA6E" w14:textId="77777777" w:rsidTr="00BE22F5">
        <w:trPr>
          <w:trHeight w:val="300"/>
          <w:jc w:val="center"/>
        </w:trPr>
        <w:tc>
          <w:tcPr>
            <w:tcW w:w="3823" w:type="dxa"/>
          </w:tcPr>
          <w:p w14:paraId="5CA4D454" w14:textId="77777777" w:rsidR="00796AD1" w:rsidRPr="00796AD1" w:rsidRDefault="00796AD1" w:rsidP="00796AD1">
            <w:pPr>
              <w:rPr>
                <w:szCs w:val="24"/>
              </w:rPr>
            </w:pPr>
            <w:r w:rsidRPr="00796AD1">
              <w:rPr>
                <w:szCs w:val="24"/>
              </w:rPr>
              <w:t>Minimalus privalomas pamokų skaičius mokiniui per mokslo metus</w:t>
            </w:r>
          </w:p>
        </w:tc>
        <w:tc>
          <w:tcPr>
            <w:tcW w:w="1842" w:type="dxa"/>
          </w:tcPr>
          <w:p w14:paraId="3A728092" w14:textId="77777777" w:rsidR="00796AD1" w:rsidRPr="00796AD1" w:rsidRDefault="00796AD1" w:rsidP="00796AD1">
            <w:pPr>
              <w:jc w:val="center"/>
              <w:rPr>
                <w:color w:val="FF0000"/>
                <w:szCs w:val="24"/>
              </w:rPr>
            </w:pPr>
            <w:r w:rsidRPr="00796AD1">
              <w:rPr>
                <w:szCs w:val="24"/>
              </w:rPr>
              <w:t>962</w:t>
            </w:r>
          </w:p>
        </w:tc>
        <w:tc>
          <w:tcPr>
            <w:tcW w:w="1985" w:type="dxa"/>
          </w:tcPr>
          <w:p w14:paraId="55BB23A6" w14:textId="77777777" w:rsidR="00796AD1" w:rsidRPr="00796AD1" w:rsidRDefault="00796AD1" w:rsidP="00796AD1">
            <w:pPr>
              <w:jc w:val="center"/>
              <w:rPr>
                <w:szCs w:val="24"/>
              </w:rPr>
            </w:pPr>
            <w:r w:rsidRPr="00796AD1">
              <w:rPr>
                <w:szCs w:val="24"/>
              </w:rPr>
              <w:t>1147</w:t>
            </w:r>
          </w:p>
        </w:tc>
        <w:tc>
          <w:tcPr>
            <w:tcW w:w="1848" w:type="dxa"/>
          </w:tcPr>
          <w:p w14:paraId="07538381" w14:textId="77777777" w:rsidR="00796AD1" w:rsidRPr="00796AD1" w:rsidRDefault="00796AD1" w:rsidP="00796AD1">
            <w:pPr>
              <w:jc w:val="center"/>
              <w:rPr>
                <w:szCs w:val="24"/>
              </w:rPr>
            </w:pPr>
            <w:r w:rsidRPr="00796AD1">
              <w:rPr>
                <w:szCs w:val="24"/>
              </w:rPr>
              <w:t>2109</w:t>
            </w:r>
          </w:p>
        </w:tc>
      </w:tr>
      <w:tr w:rsidR="00796AD1" w:rsidRPr="00796AD1" w14:paraId="3DFC0AB4" w14:textId="77777777" w:rsidTr="00BE22F5">
        <w:trPr>
          <w:trHeight w:val="300"/>
          <w:jc w:val="center"/>
        </w:trPr>
        <w:tc>
          <w:tcPr>
            <w:tcW w:w="3823" w:type="dxa"/>
          </w:tcPr>
          <w:p w14:paraId="5DDF0B23" w14:textId="77777777" w:rsidR="00796AD1" w:rsidRPr="00796AD1" w:rsidRDefault="00796AD1" w:rsidP="00796AD1">
            <w:pPr>
              <w:rPr>
                <w:szCs w:val="24"/>
              </w:rPr>
            </w:pPr>
            <w:r w:rsidRPr="00796AD1">
              <w:rPr>
                <w:szCs w:val="24"/>
              </w:rPr>
              <w:t>Skiriamas pamokų skaičius per savaitę</w:t>
            </w:r>
          </w:p>
        </w:tc>
        <w:tc>
          <w:tcPr>
            <w:tcW w:w="1842" w:type="dxa"/>
          </w:tcPr>
          <w:p w14:paraId="50BB1B00" w14:textId="698BC515" w:rsidR="00796AD1" w:rsidRPr="00796AD1" w:rsidRDefault="008B2716" w:rsidP="00796AD1">
            <w:pPr>
              <w:jc w:val="center"/>
              <w:rPr>
                <w:szCs w:val="24"/>
              </w:rPr>
            </w:pPr>
            <w:r>
              <w:rPr>
                <w:szCs w:val="24"/>
              </w:rPr>
              <w:t>28</w:t>
            </w:r>
            <w:r w:rsidR="00796AD1" w:rsidRPr="00796AD1">
              <w:rPr>
                <w:szCs w:val="24"/>
              </w:rPr>
              <w:t xml:space="preserve"> (</w:t>
            </w:r>
            <w:r w:rsidR="006E6B31">
              <w:rPr>
                <w:szCs w:val="24"/>
              </w:rPr>
              <w:t>1036</w:t>
            </w:r>
            <w:r w:rsidR="00796AD1" w:rsidRPr="00796AD1">
              <w:rPr>
                <w:szCs w:val="24"/>
              </w:rPr>
              <w:t>)</w:t>
            </w:r>
          </w:p>
        </w:tc>
        <w:tc>
          <w:tcPr>
            <w:tcW w:w="1985" w:type="dxa"/>
          </w:tcPr>
          <w:p w14:paraId="3507AE4F" w14:textId="26CC9EBF" w:rsidR="00796AD1" w:rsidRPr="00796AD1" w:rsidRDefault="00796AD1" w:rsidP="00796AD1">
            <w:pPr>
              <w:jc w:val="center"/>
              <w:rPr>
                <w:szCs w:val="24"/>
              </w:rPr>
            </w:pPr>
            <w:r w:rsidRPr="00796AD1">
              <w:rPr>
                <w:szCs w:val="24"/>
              </w:rPr>
              <w:t>31 (11</w:t>
            </w:r>
            <w:r w:rsidR="004D1104">
              <w:rPr>
                <w:szCs w:val="24"/>
              </w:rPr>
              <w:t>00</w:t>
            </w:r>
            <w:r w:rsidRPr="00796AD1">
              <w:rPr>
                <w:szCs w:val="24"/>
              </w:rPr>
              <w:t>)</w:t>
            </w:r>
          </w:p>
        </w:tc>
        <w:tc>
          <w:tcPr>
            <w:tcW w:w="1848" w:type="dxa"/>
          </w:tcPr>
          <w:p w14:paraId="02B6E857" w14:textId="4473E937" w:rsidR="00796AD1" w:rsidRPr="00796AD1" w:rsidRDefault="00796AD1" w:rsidP="00796AD1">
            <w:pPr>
              <w:jc w:val="center"/>
              <w:rPr>
                <w:szCs w:val="24"/>
              </w:rPr>
            </w:pPr>
            <w:r w:rsidRPr="00796AD1">
              <w:rPr>
                <w:szCs w:val="24"/>
              </w:rPr>
              <w:t>5</w:t>
            </w:r>
            <w:r w:rsidR="00415124">
              <w:rPr>
                <w:szCs w:val="24"/>
              </w:rPr>
              <w:t>8</w:t>
            </w:r>
            <w:r w:rsidRPr="00796AD1">
              <w:rPr>
                <w:szCs w:val="24"/>
              </w:rPr>
              <w:t xml:space="preserve"> (</w:t>
            </w:r>
            <w:r w:rsidR="00415124">
              <w:rPr>
                <w:szCs w:val="24"/>
              </w:rPr>
              <w:t>2136</w:t>
            </w:r>
            <w:r w:rsidRPr="00796AD1">
              <w:rPr>
                <w:szCs w:val="24"/>
              </w:rPr>
              <w:t>)</w:t>
            </w:r>
          </w:p>
        </w:tc>
      </w:tr>
      <w:tr w:rsidR="00796AD1" w:rsidRPr="00796AD1" w14:paraId="4727DDAE" w14:textId="77777777" w:rsidTr="00BE22F5">
        <w:trPr>
          <w:trHeight w:val="300"/>
          <w:jc w:val="center"/>
        </w:trPr>
        <w:tc>
          <w:tcPr>
            <w:tcW w:w="3823" w:type="dxa"/>
          </w:tcPr>
          <w:p w14:paraId="09335E9B" w14:textId="77777777" w:rsidR="00796AD1" w:rsidRPr="00796AD1" w:rsidRDefault="00796AD1" w:rsidP="00796AD1">
            <w:pPr>
              <w:rPr>
                <w:szCs w:val="24"/>
              </w:rPr>
            </w:pPr>
            <w:r w:rsidRPr="00796AD1">
              <w:rPr>
                <w:szCs w:val="24"/>
              </w:rPr>
              <w:t>Matematikos ilgalaikė konsultacija</w:t>
            </w:r>
          </w:p>
        </w:tc>
        <w:tc>
          <w:tcPr>
            <w:tcW w:w="1842" w:type="dxa"/>
          </w:tcPr>
          <w:p w14:paraId="12C1282B" w14:textId="67DFAEFB" w:rsidR="00796AD1" w:rsidRPr="00796AD1" w:rsidRDefault="004D1104" w:rsidP="00796AD1">
            <w:pPr>
              <w:jc w:val="center"/>
              <w:rPr>
                <w:szCs w:val="24"/>
              </w:rPr>
            </w:pPr>
            <w:r w:rsidRPr="00796AD1">
              <w:rPr>
                <w:szCs w:val="24"/>
              </w:rPr>
              <w:t>1 (37)</w:t>
            </w:r>
          </w:p>
        </w:tc>
        <w:tc>
          <w:tcPr>
            <w:tcW w:w="1985" w:type="dxa"/>
          </w:tcPr>
          <w:p w14:paraId="172EB484" w14:textId="2C9193CB" w:rsidR="00796AD1" w:rsidRPr="00796AD1" w:rsidRDefault="00796AD1" w:rsidP="00796AD1">
            <w:pPr>
              <w:jc w:val="center"/>
              <w:rPr>
                <w:szCs w:val="24"/>
              </w:rPr>
            </w:pPr>
          </w:p>
        </w:tc>
        <w:tc>
          <w:tcPr>
            <w:tcW w:w="1848" w:type="dxa"/>
          </w:tcPr>
          <w:p w14:paraId="75CFFCF3" w14:textId="77777777" w:rsidR="00796AD1" w:rsidRPr="00796AD1" w:rsidRDefault="00796AD1" w:rsidP="00796AD1">
            <w:pPr>
              <w:jc w:val="center"/>
              <w:rPr>
                <w:szCs w:val="24"/>
              </w:rPr>
            </w:pPr>
            <w:r w:rsidRPr="00796AD1">
              <w:rPr>
                <w:szCs w:val="24"/>
              </w:rPr>
              <w:t>1(37)</w:t>
            </w:r>
          </w:p>
        </w:tc>
      </w:tr>
      <w:tr w:rsidR="008B2716" w:rsidRPr="00796AD1" w14:paraId="1988AE4F" w14:textId="77777777" w:rsidTr="00BE22F5">
        <w:trPr>
          <w:trHeight w:val="300"/>
          <w:jc w:val="center"/>
        </w:trPr>
        <w:tc>
          <w:tcPr>
            <w:tcW w:w="3823" w:type="dxa"/>
          </w:tcPr>
          <w:p w14:paraId="4AA958F5" w14:textId="13C447E9" w:rsidR="008B2716" w:rsidRPr="00796AD1" w:rsidRDefault="008B2716" w:rsidP="008B2716">
            <w:pPr>
              <w:rPr>
                <w:szCs w:val="24"/>
              </w:rPr>
            </w:pPr>
            <w:r>
              <w:rPr>
                <w:szCs w:val="24"/>
              </w:rPr>
              <w:t>Lietuvių k. ilgalaikė konsultacija kitakalbiams</w:t>
            </w:r>
          </w:p>
        </w:tc>
        <w:tc>
          <w:tcPr>
            <w:tcW w:w="1842" w:type="dxa"/>
          </w:tcPr>
          <w:p w14:paraId="5DC68B3D" w14:textId="2A8E461B" w:rsidR="008B2716" w:rsidRPr="00796AD1" w:rsidRDefault="008B2716" w:rsidP="008B2716">
            <w:pPr>
              <w:jc w:val="center"/>
              <w:rPr>
                <w:szCs w:val="24"/>
              </w:rPr>
            </w:pPr>
            <w:r w:rsidRPr="00796AD1">
              <w:rPr>
                <w:szCs w:val="24"/>
              </w:rPr>
              <w:t>1 (37)</w:t>
            </w:r>
          </w:p>
        </w:tc>
        <w:tc>
          <w:tcPr>
            <w:tcW w:w="1985" w:type="dxa"/>
          </w:tcPr>
          <w:p w14:paraId="24D89401" w14:textId="77777777" w:rsidR="008B2716" w:rsidRPr="00796AD1" w:rsidRDefault="008B2716" w:rsidP="008B2716">
            <w:pPr>
              <w:jc w:val="center"/>
              <w:rPr>
                <w:szCs w:val="24"/>
              </w:rPr>
            </w:pPr>
          </w:p>
        </w:tc>
        <w:tc>
          <w:tcPr>
            <w:tcW w:w="1848" w:type="dxa"/>
          </w:tcPr>
          <w:p w14:paraId="23B2B2F9" w14:textId="2F244D94" w:rsidR="008B2716" w:rsidRPr="00796AD1" w:rsidRDefault="008B2716" w:rsidP="008B2716">
            <w:pPr>
              <w:jc w:val="center"/>
              <w:rPr>
                <w:szCs w:val="24"/>
              </w:rPr>
            </w:pPr>
            <w:r w:rsidRPr="00796AD1">
              <w:rPr>
                <w:szCs w:val="24"/>
              </w:rPr>
              <w:t>1(37)</w:t>
            </w:r>
          </w:p>
        </w:tc>
      </w:tr>
      <w:tr w:rsidR="008B2716" w:rsidRPr="00796AD1" w14:paraId="3CC1D6B7" w14:textId="77777777" w:rsidTr="00BE22F5">
        <w:trPr>
          <w:trHeight w:val="300"/>
          <w:jc w:val="center"/>
        </w:trPr>
        <w:tc>
          <w:tcPr>
            <w:tcW w:w="3823" w:type="dxa"/>
          </w:tcPr>
          <w:p w14:paraId="5F702929" w14:textId="77777777" w:rsidR="008B2716" w:rsidRPr="00796AD1" w:rsidRDefault="008B2716" w:rsidP="008B2716">
            <w:pPr>
              <w:rPr>
                <w:szCs w:val="24"/>
              </w:rPr>
            </w:pPr>
            <w:r w:rsidRPr="00796AD1">
              <w:rPr>
                <w:szCs w:val="24"/>
              </w:rPr>
              <w:t>Neformalusis švietimas</w:t>
            </w:r>
          </w:p>
        </w:tc>
        <w:tc>
          <w:tcPr>
            <w:tcW w:w="1842" w:type="dxa"/>
          </w:tcPr>
          <w:p w14:paraId="6CE7F8A3" w14:textId="77777777" w:rsidR="008B2716" w:rsidRPr="00796AD1" w:rsidRDefault="008B2716" w:rsidP="008B2716">
            <w:pPr>
              <w:jc w:val="center"/>
              <w:rPr>
                <w:szCs w:val="24"/>
              </w:rPr>
            </w:pPr>
            <w:r w:rsidRPr="00796AD1">
              <w:rPr>
                <w:szCs w:val="24"/>
              </w:rPr>
              <w:t>2 (74)</w:t>
            </w:r>
          </w:p>
        </w:tc>
        <w:tc>
          <w:tcPr>
            <w:tcW w:w="1985" w:type="dxa"/>
          </w:tcPr>
          <w:p w14:paraId="1A3A70E4" w14:textId="5F91F7BC" w:rsidR="008B2716" w:rsidRPr="00796AD1" w:rsidRDefault="006B47E2" w:rsidP="008B2716">
            <w:pPr>
              <w:jc w:val="center"/>
              <w:rPr>
                <w:szCs w:val="24"/>
              </w:rPr>
            </w:pPr>
            <w:r>
              <w:rPr>
                <w:szCs w:val="24"/>
              </w:rPr>
              <w:t>1</w:t>
            </w:r>
            <w:r w:rsidR="008B2716" w:rsidRPr="00796AD1">
              <w:rPr>
                <w:szCs w:val="24"/>
              </w:rPr>
              <w:t xml:space="preserve"> (</w:t>
            </w:r>
            <w:r>
              <w:rPr>
                <w:szCs w:val="24"/>
              </w:rPr>
              <w:t>37</w:t>
            </w:r>
            <w:r w:rsidR="008B2716" w:rsidRPr="00796AD1">
              <w:rPr>
                <w:szCs w:val="24"/>
              </w:rPr>
              <w:t>)</w:t>
            </w:r>
          </w:p>
        </w:tc>
        <w:tc>
          <w:tcPr>
            <w:tcW w:w="1848" w:type="dxa"/>
          </w:tcPr>
          <w:p w14:paraId="4F098F0D" w14:textId="2FB2EB47" w:rsidR="008B2716" w:rsidRPr="00796AD1" w:rsidRDefault="006B47E2" w:rsidP="008B2716">
            <w:pPr>
              <w:jc w:val="center"/>
              <w:rPr>
                <w:szCs w:val="24"/>
              </w:rPr>
            </w:pPr>
            <w:r>
              <w:rPr>
                <w:szCs w:val="24"/>
              </w:rPr>
              <w:t>3</w:t>
            </w:r>
            <w:r w:rsidR="008B2716" w:rsidRPr="00796AD1">
              <w:rPr>
                <w:szCs w:val="24"/>
              </w:rPr>
              <w:t xml:space="preserve"> (1</w:t>
            </w:r>
            <w:r>
              <w:rPr>
                <w:szCs w:val="24"/>
              </w:rPr>
              <w:t>11</w:t>
            </w:r>
            <w:r w:rsidR="008B2716" w:rsidRPr="00796AD1">
              <w:rPr>
                <w:szCs w:val="24"/>
              </w:rPr>
              <w:t>)</w:t>
            </w:r>
          </w:p>
        </w:tc>
      </w:tr>
    </w:tbl>
    <w:p w14:paraId="55081E5B" w14:textId="645AAA9B" w:rsidR="00796AD1" w:rsidRPr="005D7C57" w:rsidRDefault="005D7C57" w:rsidP="005D7C57">
      <w:pPr>
        <w:rPr>
          <w:sz w:val="20"/>
        </w:rPr>
      </w:pPr>
      <w:r w:rsidRPr="005D7C57">
        <w:rPr>
          <w:sz w:val="20"/>
        </w:rPr>
        <w:t>*</w:t>
      </w:r>
      <w:r>
        <w:rPr>
          <w:sz w:val="20"/>
        </w:rPr>
        <w:t xml:space="preserve"> </w:t>
      </w:r>
      <w:r w:rsidRPr="005D7C57">
        <w:rPr>
          <w:sz w:val="20"/>
        </w:rPr>
        <w:t>Etninė kultūra integruojama į mokymosi turinį.</w:t>
      </w:r>
    </w:p>
    <w:p w14:paraId="150E581E" w14:textId="0D96918E" w:rsidR="005D7C57" w:rsidRPr="005D7C57" w:rsidRDefault="005D7C57" w:rsidP="005D7C57">
      <w:pPr>
        <w:rPr>
          <w:sz w:val="20"/>
        </w:rPr>
      </w:pPr>
      <w:r w:rsidRPr="005D7C57">
        <w:rPr>
          <w:sz w:val="20"/>
        </w:rPr>
        <w:t>** Socialinė pilietinė veikla 20 val. kiekvienoje klasėje.</w:t>
      </w:r>
    </w:p>
    <w:p w14:paraId="1EC884AD" w14:textId="77777777" w:rsidR="005D7C57" w:rsidRPr="005D7C57" w:rsidRDefault="005D7C57" w:rsidP="005D7C57">
      <w:pPr>
        <w:rPr>
          <w:szCs w:val="24"/>
        </w:rPr>
      </w:pPr>
    </w:p>
    <w:p w14:paraId="33815C15" w14:textId="77777777" w:rsidR="00796AD1" w:rsidRPr="00796AD1" w:rsidRDefault="00796AD1" w:rsidP="00796AD1">
      <w:pPr>
        <w:jc w:val="center"/>
        <w:rPr>
          <w:b/>
          <w:szCs w:val="24"/>
        </w:rPr>
      </w:pPr>
      <w:r w:rsidRPr="00796AD1">
        <w:rPr>
          <w:b/>
          <w:szCs w:val="24"/>
        </w:rPr>
        <w:t>ANTRASIS SKIRSNIS</w:t>
      </w:r>
    </w:p>
    <w:p w14:paraId="04B64F00" w14:textId="77777777" w:rsidR="00796AD1" w:rsidRPr="00796AD1" w:rsidRDefault="00796AD1" w:rsidP="00796AD1">
      <w:pPr>
        <w:jc w:val="center"/>
        <w:rPr>
          <w:b/>
          <w:szCs w:val="24"/>
        </w:rPr>
      </w:pPr>
      <w:r w:rsidRPr="00796AD1">
        <w:rPr>
          <w:b/>
          <w:szCs w:val="24"/>
        </w:rPr>
        <w:t>PAGRINDINIO UGDYMO PROGRAMOS ORGANIZAVIMO YPATUMAI</w:t>
      </w:r>
    </w:p>
    <w:p w14:paraId="61015D68" w14:textId="77777777" w:rsidR="00796AD1" w:rsidRPr="00796AD1" w:rsidRDefault="00796AD1" w:rsidP="00796AD1">
      <w:pPr>
        <w:jc w:val="center"/>
        <w:rPr>
          <w:b/>
          <w:szCs w:val="24"/>
        </w:rPr>
      </w:pPr>
    </w:p>
    <w:p w14:paraId="0C6957A5" w14:textId="3E10020C" w:rsidR="00796AD1" w:rsidRPr="00796AD1" w:rsidRDefault="00796AD1" w:rsidP="00412B07">
      <w:pPr>
        <w:pStyle w:val="Sraopastraipa"/>
        <w:numPr>
          <w:ilvl w:val="0"/>
          <w:numId w:val="1"/>
        </w:numPr>
        <w:tabs>
          <w:tab w:val="left" w:pos="993"/>
        </w:tabs>
        <w:ind w:left="0" w:firstLine="567"/>
        <w:jc w:val="both"/>
        <w:rPr>
          <w:szCs w:val="24"/>
        </w:rPr>
      </w:pPr>
      <w:r w:rsidRPr="00796AD1">
        <w:rPr>
          <w:szCs w:val="24"/>
        </w:rPr>
        <w:t>Mokiniui, kuris pradeda mokytis pagal pagrindinio ugdymo programos pirmąją dalį, ir naujai atvykusiems mokiniams skiriamas 1 mėn. adaptacinis laikotarpis. Pasibaigus skirtam adaptacijos laikui, mokykla gali skirti papildomą laiką adaptacijai, jeigu iki tol mokinys ne iki galo adaptuojasi. Adaptacijos laikotarpiu stebima ir individuali pažanga, mokinių pasiekimai ir pažanga pažymiais nevertinami.</w:t>
      </w:r>
    </w:p>
    <w:p w14:paraId="405407E5" w14:textId="67DC59A4" w:rsidR="00796AD1" w:rsidRPr="00796AD1" w:rsidRDefault="00796AD1" w:rsidP="00412B07">
      <w:pPr>
        <w:pStyle w:val="Sraopastraipa"/>
        <w:numPr>
          <w:ilvl w:val="0"/>
          <w:numId w:val="1"/>
        </w:numPr>
        <w:tabs>
          <w:tab w:val="left" w:pos="993"/>
        </w:tabs>
        <w:ind w:left="0" w:firstLine="567"/>
        <w:jc w:val="both"/>
        <w:rPr>
          <w:szCs w:val="24"/>
        </w:rPr>
      </w:pPr>
      <w:r w:rsidRPr="00796AD1">
        <w:rPr>
          <w:szCs w:val="24"/>
        </w:rPr>
        <w:t>Mokiniui, besimokančiam pagal pagrindinio ugdymo programą, privaloma atlikti socialinę-pilietinę veiklą, kurios trukmė 2023–2024 mokslo metais:</w:t>
      </w:r>
    </w:p>
    <w:p w14:paraId="72BFA372" w14:textId="3FBE8955" w:rsidR="00796AD1" w:rsidRPr="00796AD1" w:rsidRDefault="00796AD1" w:rsidP="00412B07">
      <w:pPr>
        <w:pStyle w:val="Sraopastraipa"/>
        <w:numPr>
          <w:ilvl w:val="1"/>
          <w:numId w:val="1"/>
        </w:numPr>
        <w:tabs>
          <w:tab w:val="left" w:pos="993"/>
        </w:tabs>
        <w:jc w:val="both"/>
        <w:rPr>
          <w:szCs w:val="24"/>
        </w:rPr>
      </w:pPr>
      <w:r w:rsidRPr="00796AD1">
        <w:rPr>
          <w:szCs w:val="24"/>
        </w:rPr>
        <w:t>6, 8 klasių mokiniams ne mažiau kaip 10</w:t>
      </w:r>
      <w:r w:rsidRPr="007479E6">
        <w:rPr>
          <w:szCs w:val="24"/>
        </w:rPr>
        <w:t xml:space="preserve"> </w:t>
      </w:r>
      <w:r w:rsidRPr="00796AD1">
        <w:rPr>
          <w:szCs w:val="24"/>
        </w:rPr>
        <w:t xml:space="preserve">pamokų (valandų); </w:t>
      </w:r>
    </w:p>
    <w:p w14:paraId="3CEE42A7" w14:textId="7E5739AB" w:rsidR="00796AD1" w:rsidRPr="00796AD1" w:rsidRDefault="00796AD1" w:rsidP="00412B07">
      <w:pPr>
        <w:pStyle w:val="Sraopastraipa"/>
        <w:numPr>
          <w:ilvl w:val="1"/>
          <w:numId w:val="1"/>
        </w:numPr>
        <w:tabs>
          <w:tab w:val="left" w:pos="993"/>
        </w:tabs>
        <w:jc w:val="both"/>
        <w:rPr>
          <w:szCs w:val="24"/>
        </w:rPr>
      </w:pPr>
      <w:r w:rsidRPr="00796AD1">
        <w:rPr>
          <w:szCs w:val="24"/>
        </w:rPr>
        <w:t>5, 7 klasių mokiniams ne mažiau kaip 20 pamokų (valandų);</w:t>
      </w:r>
    </w:p>
    <w:p w14:paraId="1B7FCC6C" w14:textId="5A28DD77" w:rsidR="00796AD1" w:rsidRPr="00796AD1" w:rsidRDefault="00796AD1" w:rsidP="00412B07">
      <w:pPr>
        <w:pStyle w:val="Sraopastraipa"/>
        <w:numPr>
          <w:ilvl w:val="1"/>
          <w:numId w:val="1"/>
        </w:numPr>
        <w:tabs>
          <w:tab w:val="left" w:pos="993"/>
        </w:tabs>
        <w:jc w:val="both"/>
        <w:rPr>
          <w:szCs w:val="24"/>
        </w:rPr>
      </w:pPr>
      <w:r w:rsidRPr="00796AD1">
        <w:rPr>
          <w:szCs w:val="24"/>
        </w:rPr>
        <w:t xml:space="preserve">socialinė-pilietinė veikla neįskaitoma į mokinio mokymosi krūvį. </w:t>
      </w:r>
    </w:p>
    <w:p w14:paraId="10D21737" w14:textId="05ED34E3" w:rsidR="00796AD1" w:rsidRPr="007479E6" w:rsidRDefault="00796AD1" w:rsidP="00412B07">
      <w:pPr>
        <w:pStyle w:val="Sraopastraipa"/>
        <w:numPr>
          <w:ilvl w:val="0"/>
          <w:numId w:val="1"/>
        </w:numPr>
        <w:tabs>
          <w:tab w:val="left" w:pos="993"/>
        </w:tabs>
        <w:ind w:left="0" w:firstLine="567"/>
        <w:jc w:val="both"/>
        <w:rPr>
          <w:szCs w:val="24"/>
        </w:rPr>
      </w:pPr>
      <w:r w:rsidRPr="00796AD1">
        <w:rPr>
          <w:szCs w:val="24"/>
        </w:rPr>
        <w:t>Mokymosi turinio įgyvendinimo organizavimas:</w:t>
      </w:r>
    </w:p>
    <w:p w14:paraId="66D1537F" w14:textId="7A4A8F97" w:rsidR="00796AD1" w:rsidRPr="00796AD1" w:rsidRDefault="00796AD1" w:rsidP="00412B07">
      <w:pPr>
        <w:pStyle w:val="Sraopastraipa"/>
        <w:numPr>
          <w:ilvl w:val="1"/>
          <w:numId w:val="1"/>
        </w:numPr>
        <w:tabs>
          <w:tab w:val="left" w:pos="993"/>
        </w:tabs>
        <w:jc w:val="both"/>
        <w:rPr>
          <w:szCs w:val="24"/>
        </w:rPr>
      </w:pPr>
      <w:r w:rsidRPr="00796AD1">
        <w:rPr>
          <w:szCs w:val="24"/>
        </w:rPr>
        <w:t xml:space="preserve">dorinis ugdymas (etika arba tikyba): </w:t>
      </w:r>
    </w:p>
    <w:p w14:paraId="077D2A06" w14:textId="28D5E879" w:rsidR="00796AD1" w:rsidRPr="00796AD1" w:rsidRDefault="00796AD1" w:rsidP="00412B07">
      <w:pPr>
        <w:pStyle w:val="Sraopastraipa"/>
        <w:numPr>
          <w:ilvl w:val="2"/>
          <w:numId w:val="1"/>
        </w:numPr>
        <w:tabs>
          <w:tab w:val="left" w:pos="1418"/>
        </w:tabs>
        <w:ind w:left="0" w:firstLine="567"/>
        <w:jc w:val="both"/>
        <w:rPr>
          <w:szCs w:val="24"/>
        </w:rPr>
      </w:pPr>
      <w:r w:rsidRPr="00796AD1">
        <w:rPr>
          <w:szCs w:val="24"/>
        </w:rPr>
        <w:t>mokiniui iki 14 metų vieną iš dorinio ugdymo dalykų: etiką arba katalikų tikybą parenka mokinio tėvai (globėjai, rūpintojai),</w:t>
      </w:r>
      <w:r w:rsidRPr="007479E6">
        <w:rPr>
          <w:szCs w:val="24"/>
        </w:rPr>
        <w:t xml:space="preserve"> </w:t>
      </w:r>
      <w:r w:rsidRPr="00796AD1">
        <w:rPr>
          <w:szCs w:val="24"/>
        </w:rPr>
        <w:t xml:space="preserve">o nuo 14 metų mokinys savarankiškai renkasi pats; </w:t>
      </w:r>
    </w:p>
    <w:p w14:paraId="67C1D775" w14:textId="7357F390" w:rsidR="00796AD1" w:rsidRPr="00796AD1" w:rsidRDefault="00796AD1" w:rsidP="00412B07">
      <w:pPr>
        <w:pStyle w:val="Sraopastraipa"/>
        <w:numPr>
          <w:ilvl w:val="2"/>
          <w:numId w:val="1"/>
        </w:numPr>
        <w:tabs>
          <w:tab w:val="left" w:pos="1418"/>
        </w:tabs>
        <w:ind w:left="0" w:firstLine="567"/>
        <w:jc w:val="both"/>
        <w:rPr>
          <w:szCs w:val="24"/>
        </w:rPr>
      </w:pPr>
      <w:r w:rsidRPr="00796AD1">
        <w:rPr>
          <w:szCs w:val="24"/>
        </w:rPr>
        <w:t>dorinio ugdymo dalyką mokiniui galima keisti po 2 metų</w:t>
      </w:r>
      <w:r w:rsidR="00EE2628">
        <w:rPr>
          <w:szCs w:val="24"/>
        </w:rPr>
        <w:t xml:space="preserve"> (5 klasė, 7 klasė).</w:t>
      </w:r>
    </w:p>
    <w:p w14:paraId="127394F3" w14:textId="10D87EBD" w:rsidR="00796AD1" w:rsidRPr="00796AD1" w:rsidRDefault="00796AD1" w:rsidP="00412B07">
      <w:pPr>
        <w:pStyle w:val="Sraopastraipa"/>
        <w:numPr>
          <w:ilvl w:val="1"/>
          <w:numId w:val="1"/>
        </w:numPr>
        <w:tabs>
          <w:tab w:val="left" w:pos="993"/>
        </w:tabs>
        <w:jc w:val="both"/>
        <w:rPr>
          <w:szCs w:val="24"/>
        </w:rPr>
      </w:pPr>
      <w:r w:rsidRPr="007479E6">
        <w:rPr>
          <w:szCs w:val="24"/>
        </w:rPr>
        <w:t>užsienio kalba:</w:t>
      </w:r>
    </w:p>
    <w:p w14:paraId="7725E1E6" w14:textId="1611E786" w:rsidR="00796AD1" w:rsidRPr="007479E6" w:rsidRDefault="00796AD1" w:rsidP="00412B07">
      <w:pPr>
        <w:pStyle w:val="Sraopastraipa"/>
        <w:numPr>
          <w:ilvl w:val="2"/>
          <w:numId w:val="1"/>
        </w:numPr>
        <w:tabs>
          <w:tab w:val="left" w:pos="567"/>
          <w:tab w:val="left" w:pos="1418"/>
          <w:tab w:val="left" w:pos="8222"/>
        </w:tabs>
        <w:ind w:left="0" w:firstLine="567"/>
        <w:jc w:val="both"/>
        <w:rPr>
          <w:szCs w:val="24"/>
        </w:rPr>
      </w:pPr>
      <w:r w:rsidRPr="007479E6">
        <w:rPr>
          <w:szCs w:val="24"/>
        </w:rPr>
        <w:t>pagal pradinio ugdymo programą pradėtą mokytis pirmąją užsienio kalbą (anglų, vokiečių) mokinys tęsia pagrindinio ugdymo programoje kaip pirmąją užsienio kalbą iki pagrindinio ugdymo programos pabaigos;</w:t>
      </w:r>
    </w:p>
    <w:p w14:paraId="03583A88" w14:textId="4C0CB0B0" w:rsidR="00796AD1" w:rsidRPr="007479E6" w:rsidRDefault="00796AD1" w:rsidP="00412B07">
      <w:pPr>
        <w:pStyle w:val="Sraopastraipa"/>
        <w:numPr>
          <w:ilvl w:val="2"/>
          <w:numId w:val="1"/>
        </w:numPr>
        <w:tabs>
          <w:tab w:val="left" w:pos="567"/>
          <w:tab w:val="left" w:pos="1418"/>
          <w:tab w:val="left" w:pos="8222"/>
        </w:tabs>
        <w:ind w:left="0" w:firstLine="567"/>
        <w:jc w:val="both"/>
        <w:rPr>
          <w:szCs w:val="24"/>
        </w:rPr>
      </w:pPr>
      <w:r w:rsidRPr="007479E6">
        <w:rPr>
          <w:szCs w:val="24"/>
        </w:rPr>
        <w:t>antrosios užsienio kalbos (vokiečių, rusų) mokymas privalomas nuo 6 klasės;</w:t>
      </w:r>
    </w:p>
    <w:p w14:paraId="6ACA1E30" w14:textId="0BB41E04" w:rsidR="00796AD1" w:rsidRPr="007479E6" w:rsidRDefault="00796AD1" w:rsidP="00412B07">
      <w:pPr>
        <w:pStyle w:val="Sraopastraipa"/>
        <w:numPr>
          <w:ilvl w:val="2"/>
          <w:numId w:val="1"/>
        </w:numPr>
        <w:tabs>
          <w:tab w:val="left" w:pos="567"/>
          <w:tab w:val="left" w:pos="1418"/>
          <w:tab w:val="left" w:pos="8222"/>
        </w:tabs>
        <w:ind w:left="0" w:firstLine="567"/>
        <w:jc w:val="both"/>
        <w:rPr>
          <w:szCs w:val="24"/>
        </w:rPr>
      </w:pPr>
      <w:r w:rsidRPr="007479E6">
        <w:rPr>
          <w:szCs w:val="24"/>
        </w:rPr>
        <w:t>mokinio tėvai (globėjai, rūpintojai) mokiniui iki 14 metų parenka, o mokinys nuo 14 iki 16 metų mokinio tėvų (globėjų, rūpintojų) sutikimu pats renkasi antrąją užsienio kalbą;</w:t>
      </w:r>
    </w:p>
    <w:p w14:paraId="66F50CC6" w14:textId="5302A1AB" w:rsidR="00796AD1" w:rsidRPr="007479E6" w:rsidRDefault="00796AD1" w:rsidP="00412B07">
      <w:pPr>
        <w:pStyle w:val="Sraopastraipa"/>
        <w:numPr>
          <w:ilvl w:val="2"/>
          <w:numId w:val="1"/>
        </w:numPr>
        <w:tabs>
          <w:tab w:val="left" w:pos="567"/>
          <w:tab w:val="left" w:pos="1418"/>
          <w:tab w:val="left" w:pos="8222"/>
        </w:tabs>
        <w:ind w:left="0" w:firstLine="567"/>
        <w:jc w:val="both"/>
        <w:rPr>
          <w:szCs w:val="24"/>
        </w:rPr>
      </w:pPr>
      <w:r w:rsidRPr="007479E6">
        <w:rPr>
          <w:szCs w:val="24"/>
        </w:rPr>
        <w:t xml:space="preserve">mokiniui atvykus iš kitos mokyklos ir tėvams pritarus, jei mokinys pageidauja tęsti pradėtą užsienio kalbą mokykloje nesant mokytojo, suderinus su mokiniu, mokinio tėvais (globėjais ir rūpintojais) bei su Ukmergės r. savivaldybės administracija, mokykla sudaro sąlygas lankyti pamokas kitoje mokykloje;  </w:t>
      </w:r>
    </w:p>
    <w:p w14:paraId="61F7F326" w14:textId="2C82EA78" w:rsidR="00796AD1" w:rsidRPr="007479E6" w:rsidRDefault="00796AD1" w:rsidP="00412B07">
      <w:pPr>
        <w:pStyle w:val="Sraopastraipa"/>
        <w:numPr>
          <w:ilvl w:val="1"/>
          <w:numId w:val="1"/>
        </w:numPr>
        <w:jc w:val="both"/>
        <w:rPr>
          <w:szCs w:val="24"/>
        </w:rPr>
      </w:pPr>
      <w:r w:rsidRPr="007479E6">
        <w:rPr>
          <w:b/>
          <w:szCs w:val="24"/>
        </w:rPr>
        <w:t>gamtos mokslai:</w:t>
      </w:r>
    </w:p>
    <w:p w14:paraId="0037F63D" w14:textId="084A7517" w:rsidR="00796AD1" w:rsidRPr="007479E6" w:rsidRDefault="00796AD1" w:rsidP="00412B07">
      <w:pPr>
        <w:pStyle w:val="Sraopastraipa"/>
        <w:numPr>
          <w:ilvl w:val="2"/>
          <w:numId w:val="1"/>
        </w:numPr>
        <w:tabs>
          <w:tab w:val="left" w:pos="1276"/>
        </w:tabs>
        <w:ind w:left="0" w:firstLine="567"/>
        <w:jc w:val="both"/>
        <w:rPr>
          <w:szCs w:val="24"/>
        </w:rPr>
      </w:pPr>
      <w:r w:rsidRPr="007479E6">
        <w:rPr>
          <w:szCs w:val="24"/>
        </w:rPr>
        <w:lastRenderedPageBreak/>
        <w:t>mokykla užtikrina, kad eksperimentiniams ir praktiniams gebėjimams ugdyti būtų sudaromos sąlygos mokiniams atlikti eksperimentinę veiklą mokykloje. Eksperimentinei ir praktinei veiklai skiriama 30 proc. ugdymo turinio įgyvendinimo laiko. Tai</w:t>
      </w:r>
      <w:r w:rsidR="00F74A66">
        <w:rPr>
          <w:szCs w:val="24"/>
        </w:rPr>
        <w:t>p</w:t>
      </w:r>
      <w:r w:rsidRPr="007479E6">
        <w:rPr>
          <w:szCs w:val="24"/>
        </w:rPr>
        <w:t xml:space="preserve"> pat sudaromos sąlygos atlikti</w:t>
      </w:r>
      <w:r w:rsidR="00F74A66">
        <w:rPr>
          <w:szCs w:val="24"/>
        </w:rPr>
        <w:t xml:space="preserve"> veiklą</w:t>
      </w:r>
      <w:r w:rsidRPr="007479E6">
        <w:rPr>
          <w:szCs w:val="24"/>
        </w:rPr>
        <w:t xml:space="preserve"> kitoje mokykloje, atskirose prieigos STEAM centruose;</w:t>
      </w:r>
    </w:p>
    <w:p w14:paraId="7DEE382E" w14:textId="27567D92" w:rsidR="00796AD1" w:rsidRPr="007242BF" w:rsidRDefault="00796AD1" w:rsidP="007242BF">
      <w:pPr>
        <w:pStyle w:val="Sraopastraipa"/>
        <w:numPr>
          <w:ilvl w:val="2"/>
          <w:numId w:val="1"/>
        </w:numPr>
        <w:jc w:val="both"/>
        <w:rPr>
          <w:szCs w:val="24"/>
        </w:rPr>
      </w:pPr>
      <w:r w:rsidRPr="007242BF">
        <w:rPr>
          <w:szCs w:val="24"/>
        </w:rPr>
        <w:t>7-8 kl. mokoma atskirų gamtos mokslo dalykų: biologijos, chemijos, fizikos.</w:t>
      </w:r>
    </w:p>
    <w:p w14:paraId="36EE3B7E" w14:textId="2F762C03" w:rsidR="00796AD1" w:rsidRPr="007479E6" w:rsidRDefault="00796AD1" w:rsidP="00412B07">
      <w:pPr>
        <w:pStyle w:val="Sraopastraipa"/>
        <w:numPr>
          <w:ilvl w:val="1"/>
          <w:numId w:val="1"/>
        </w:numPr>
        <w:shd w:val="clear" w:color="auto" w:fill="FFFFFF"/>
        <w:jc w:val="both"/>
        <w:rPr>
          <w:szCs w:val="24"/>
        </w:rPr>
      </w:pPr>
      <w:r w:rsidRPr="007479E6">
        <w:rPr>
          <w:b/>
          <w:szCs w:val="24"/>
        </w:rPr>
        <w:t>technologijos:</w:t>
      </w:r>
      <w:r w:rsidRPr="007479E6">
        <w:rPr>
          <w:szCs w:val="24"/>
        </w:rPr>
        <w:t xml:space="preserve"> </w:t>
      </w:r>
    </w:p>
    <w:p w14:paraId="315F2DD9" w14:textId="1E7BF9B1" w:rsidR="00796AD1" w:rsidRPr="007479E6" w:rsidRDefault="00796AD1" w:rsidP="00412B07">
      <w:pPr>
        <w:pStyle w:val="Sraopastraipa"/>
        <w:numPr>
          <w:ilvl w:val="2"/>
          <w:numId w:val="1"/>
        </w:numPr>
        <w:shd w:val="clear" w:color="auto" w:fill="FFFFFF"/>
        <w:tabs>
          <w:tab w:val="left" w:pos="1276"/>
        </w:tabs>
        <w:ind w:left="0" w:firstLine="567"/>
        <w:jc w:val="both"/>
        <w:rPr>
          <w:szCs w:val="24"/>
        </w:rPr>
      </w:pPr>
      <w:r w:rsidRPr="007479E6">
        <w:rPr>
          <w:szCs w:val="24"/>
        </w:rPr>
        <w:t>mokiniai, kurie mokosi pagal pagrindinio ugdymo programos pirmąją dalį (5–8</w:t>
      </w:r>
      <w:r w:rsidR="007479E6" w:rsidRPr="007479E6">
        <w:rPr>
          <w:szCs w:val="24"/>
        </w:rPr>
        <w:t xml:space="preserve"> </w:t>
      </w:r>
      <w:r w:rsidRPr="007479E6">
        <w:rPr>
          <w:szCs w:val="24"/>
        </w:rPr>
        <w:t>klasėse), kiekvienoje klasėje mokomi, proporcingai paskirsčius laiką mitybos, tekstilės, konstrukcinių medžiagų ir elektronikos technologijų programoms;</w:t>
      </w:r>
    </w:p>
    <w:p w14:paraId="2B6EB37A" w14:textId="6BC98633" w:rsidR="00796AD1" w:rsidRPr="007479E6" w:rsidRDefault="00796AD1" w:rsidP="00412B07">
      <w:pPr>
        <w:pStyle w:val="Sraopastraipa"/>
        <w:numPr>
          <w:ilvl w:val="2"/>
          <w:numId w:val="1"/>
        </w:numPr>
        <w:tabs>
          <w:tab w:val="left" w:pos="1276"/>
        </w:tabs>
        <w:ind w:left="0" w:firstLine="567"/>
        <w:jc w:val="both"/>
        <w:rPr>
          <w:szCs w:val="24"/>
        </w:rPr>
      </w:pPr>
      <w:r w:rsidRPr="007479E6">
        <w:rPr>
          <w:szCs w:val="24"/>
        </w:rPr>
        <w:t>8 klasėje technologijų mokymui skiriama 1 valanda;</w:t>
      </w:r>
    </w:p>
    <w:p w14:paraId="50E81A66" w14:textId="52FB682D" w:rsidR="00796AD1" w:rsidRPr="00B12A20" w:rsidRDefault="00796AD1" w:rsidP="00412B07">
      <w:pPr>
        <w:pStyle w:val="Sraopastraipa"/>
        <w:numPr>
          <w:ilvl w:val="1"/>
          <w:numId w:val="1"/>
        </w:numPr>
        <w:jc w:val="both"/>
        <w:rPr>
          <w:szCs w:val="24"/>
        </w:rPr>
      </w:pPr>
      <w:r w:rsidRPr="00B12A20">
        <w:rPr>
          <w:b/>
          <w:szCs w:val="24"/>
        </w:rPr>
        <w:t>meninis ugdymas:</w:t>
      </w:r>
    </w:p>
    <w:p w14:paraId="7349950A" w14:textId="07FE8078" w:rsidR="00796AD1" w:rsidRPr="00B12A20" w:rsidRDefault="00796AD1" w:rsidP="00412B07">
      <w:pPr>
        <w:pStyle w:val="Sraopastraipa"/>
        <w:numPr>
          <w:ilvl w:val="2"/>
          <w:numId w:val="1"/>
        </w:numPr>
        <w:tabs>
          <w:tab w:val="left" w:pos="1276"/>
        </w:tabs>
        <w:ind w:left="0" w:firstLine="567"/>
        <w:jc w:val="both"/>
        <w:rPr>
          <w:szCs w:val="24"/>
        </w:rPr>
      </w:pPr>
      <w:r w:rsidRPr="00B12A20">
        <w:rPr>
          <w:szCs w:val="24"/>
        </w:rPr>
        <w:t>mokiniams, besimokantiems pagal pagrindinio ugdymo programą, privaloma mokytis dailės ir muzikos dalykų;</w:t>
      </w:r>
    </w:p>
    <w:p w14:paraId="68E7A69A" w14:textId="047C5871" w:rsidR="00796AD1" w:rsidRPr="00B12A20" w:rsidRDefault="00796AD1" w:rsidP="00412B07">
      <w:pPr>
        <w:pStyle w:val="Sraopastraipa"/>
        <w:numPr>
          <w:ilvl w:val="1"/>
          <w:numId w:val="1"/>
        </w:numPr>
        <w:jc w:val="both"/>
        <w:rPr>
          <w:szCs w:val="24"/>
        </w:rPr>
      </w:pPr>
      <w:r w:rsidRPr="00B12A20">
        <w:rPr>
          <w:b/>
          <w:szCs w:val="24"/>
        </w:rPr>
        <w:t>fizinis ugdymas:</w:t>
      </w:r>
    </w:p>
    <w:p w14:paraId="19EF5975" w14:textId="3D037873" w:rsidR="00796AD1" w:rsidRPr="00B12A20" w:rsidRDefault="00796AD1" w:rsidP="00412B07">
      <w:pPr>
        <w:pStyle w:val="Sraopastraipa"/>
        <w:numPr>
          <w:ilvl w:val="2"/>
          <w:numId w:val="1"/>
        </w:numPr>
        <w:tabs>
          <w:tab w:val="left" w:pos="1276"/>
          <w:tab w:val="left" w:pos="1560"/>
        </w:tabs>
        <w:ind w:left="0" w:firstLine="567"/>
        <w:jc w:val="both"/>
        <w:rPr>
          <w:szCs w:val="24"/>
        </w:rPr>
      </w:pPr>
      <w:r w:rsidRPr="00B12A20">
        <w:rPr>
          <w:szCs w:val="24"/>
        </w:rPr>
        <w:t>mokykla numato, kaip organizuos ugdymą specialiajai medicininei fizinio pajėgumo grupei:</w:t>
      </w:r>
    </w:p>
    <w:p w14:paraId="0E47AC7B" w14:textId="33C9E62B" w:rsidR="00796AD1" w:rsidRPr="00B12A20" w:rsidRDefault="00796AD1" w:rsidP="00412B07">
      <w:pPr>
        <w:pStyle w:val="Sraopastraipa"/>
        <w:numPr>
          <w:ilvl w:val="3"/>
          <w:numId w:val="1"/>
        </w:numPr>
        <w:tabs>
          <w:tab w:val="left" w:pos="1276"/>
          <w:tab w:val="left" w:pos="1560"/>
        </w:tabs>
        <w:ind w:left="0" w:firstLine="567"/>
        <w:jc w:val="both"/>
        <w:rPr>
          <w:szCs w:val="24"/>
        </w:rPr>
      </w:pPr>
      <w:r w:rsidRPr="00B12A20">
        <w:rPr>
          <w:szCs w:val="24"/>
        </w:rPr>
        <w:t>5</w:t>
      </w:r>
      <w:r w:rsidR="007242BF" w:rsidRPr="00C64750">
        <w:rPr>
          <w:szCs w:val="24"/>
        </w:rPr>
        <w:t>–</w:t>
      </w:r>
      <w:r w:rsidRPr="00B12A20">
        <w:rPr>
          <w:szCs w:val="24"/>
        </w:rPr>
        <w:t>8 kl. mokiniai dalyvauja pamokose su pagrindine grupe, bet pratimai ir krūvis jiems skiriami pagal gydytojo rekomendacijas ir atsižvelgiant į savijautą;</w:t>
      </w:r>
    </w:p>
    <w:p w14:paraId="6EB0AF64" w14:textId="2DBAB3A2" w:rsidR="00796AD1" w:rsidRPr="00B12A20" w:rsidRDefault="00796AD1" w:rsidP="00412B07">
      <w:pPr>
        <w:pStyle w:val="Sraopastraipa"/>
        <w:numPr>
          <w:ilvl w:val="3"/>
          <w:numId w:val="1"/>
        </w:numPr>
        <w:tabs>
          <w:tab w:val="left" w:pos="1276"/>
          <w:tab w:val="left" w:pos="1560"/>
        </w:tabs>
        <w:ind w:left="0" w:firstLine="567"/>
        <w:jc w:val="both"/>
        <w:rPr>
          <w:szCs w:val="24"/>
        </w:rPr>
      </w:pPr>
      <w:r w:rsidRPr="00B12A20">
        <w:rPr>
          <w:szCs w:val="24"/>
        </w:rPr>
        <w:t>mokinio tėvų (globėjų, rūpintojų) pageidavimu mokiniai gali lankyti sveikatinimo grupes ne mokykloje;</w:t>
      </w:r>
    </w:p>
    <w:p w14:paraId="0B457ED3" w14:textId="46F566A9" w:rsidR="00796AD1" w:rsidRPr="00B12A20" w:rsidRDefault="00796AD1" w:rsidP="00412B07">
      <w:pPr>
        <w:pStyle w:val="Sraopastraipa"/>
        <w:numPr>
          <w:ilvl w:val="2"/>
          <w:numId w:val="1"/>
        </w:numPr>
        <w:tabs>
          <w:tab w:val="left" w:pos="1276"/>
          <w:tab w:val="left" w:pos="1560"/>
        </w:tabs>
        <w:ind w:left="0" w:firstLine="567"/>
        <w:jc w:val="both"/>
        <w:rPr>
          <w:szCs w:val="24"/>
        </w:rPr>
      </w:pPr>
      <w:r w:rsidRPr="00B12A20">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negalintiems atlikti įprastų užduočių mokytojas skiria alternatyvias atsiskaitymo užduotis, kurios atitinka mokinių fizines galimybes ir gydytojo rekomendacijas;</w:t>
      </w:r>
    </w:p>
    <w:p w14:paraId="041F22EC" w14:textId="29E20FB7" w:rsidR="00796AD1" w:rsidRPr="00B12A20" w:rsidRDefault="00796AD1" w:rsidP="00412B07">
      <w:pPr>
        <w:pStyle w:val="Sraopastraipa"/>
        <w:numPr>
          <w:ilvl w:val="2"/>
          <w:numId w:val="1"/>
        </w:numPr>
        <w:tabs>
          <w:tab w:val="left" w:pos="1276"/>
          <w:tab w:val="left" w:pos="1560"/>
        </w:tabs>
        <w:ind w:left="0" w:firstLine="567"/>
        <w:jc w:val="both"/>
        <w:rPr>
          <w:szCs w:val="24"/>
        </w:rPr>
      </w:pPr>
      <w:r w:rsidRPr="00B12A20">
        <w:rPr>
          <w:szCs w:val="24"/>
        </w:rPr>
        <w:t>mokiniams, atleistiems nuo fizinio ugdymo pamokų dėl sveikatos ir laikinai nedalyvaujantiems pamokoje dėl ligos, siūlomos kitokios veiklos (pvz., stalo žaidimai, šaškės, šachmatai, siūlomi užsiėmimai bibliotekoje, konsultacijos, socialinė veikla ir pan.). Mokiniams, atleistiems nuo fizinio ugdymo pamokų dėl mokymosi pagal formalųjį švietimą papildančio ugdymo sporto programas,</w:t>
      </w:r>
      <w:r w:rsidRPr="00B12A20">
        <w:rPr>
          <w:sz w:val="20"/>
        </w:rPr>
        <w:t xml:space="preserve"> </w:t>
      </w:r>
      <w:r w:rsidRPr="00B12A20">
        <w:rPr>
          <w:szCs w:val="24"/>
        </w:rPr>
        <w:t>taip pat gali būti pasiūlytos panašios veiklos.</w:t>
      </w:r>
    </w:p>
    <w:p w14:paraId="398B690A" w14:textId="77777777" w:rsidR="00796AD1" w:rsidRPr="00796AD1" w:rsidRDefault="00796AD1" w:rsidP="00796AD1">
      <w:pPr>
        <w:ind w:firstLine="567"/>
        <w:jc w:val="both"/>
        <w:rPr>
          <w:szCs w:val="24"/>
        </w:rPr>
      </w:pPr>
    </w:p>
    <w:p w14:paraId="34496C0A" w14:textId="77777777" w:rsidR="00796AD1" w:rsidRPr="00796AD1" w:rsidRDefault="00796AD1" w:rsidP="00796AD1">
      <w:pPr>
        <w:tabs>
          <w:tab w:val="left" w:pos="567"/>
        </w:tabs>
        <w:jc w:val="center"/>
        <w:rPr>
          <w:b/>
        </w:rPr>
      </w:pPr>
      <w:r w:rsidRPr="00796AD1">
        <w:rPr>
          <w:b/>
        </w:rPr>
        <w:t>V SKYRIUS</w:t>
      </w:r>
    </w:p>
    <w:p w14:paraId="7FC29971" w14:textId="77777777" w:rsidR="00796AD1" w:rsidRPr="00796AD1" w:rsidRDefault="00796AD1" w:rsidP="00796AD1">
      <w:pPr>
        <w:tabs>
          <w:tab w:val="left" w:pos="567"/>
        </w:tabs>
        <w:jc w:val="center"/>
        <w:rPr>
          <w:b/>
        </w:rPr>
      </w:pPr>
      <w:r w:rsidRPr="00796AD1">
        <w:rPr>
          <w:b/>
        </w:rPr>
        <w:t>MOKINIŲ, TURINČIŲ SPECIALIŲJŲ UGDYMOSI POREIKIŲ (IŠSKYRUS ATSIRANDANČIUS DĖL IŠSKIRTINIŲ GABUMŲ), UGDYMO ORGANIZAVIMAS</w:t>
      </w:r>
    </w:p>
    <w:p w14:paraId="67856DC6" w14:textId="77777777" w:rsidR="00796AD1" w:rsidRPr="00796AD1" w:rsidRDefault="00796AD1" w:rsidP="00796AD1">
      <w:pPr>
        <w:tabs>
          <w:tab w:val="left" w:pos="567"/>
        </w:tabs>
        <w:rPr>
          <w:b/>
        </w:rPr>
      </w:pPr>
    </w:p>
    <w:p w14:paraId="04D12A29" w14:textId="77777777" w:rsidR="00796AD1" w:rsidRPr="00796AD1" w:rsidRDefault="00796AD1" w:rsidP="00796AD1">
      <w:pPr>
        <w:tabs>
          <w:tab w:val="left" w:pos="567"/>
          <w:tab w:val="left" w:pos="851"/>
        </w:tabs>
        <w:jc w:val="center"/>
        <w:rPr>
          <w:b/>
        </w:rPr>
      </w:pPr>
      <w:r w:rsidRPr="00796AD1">
        <w:rPr>
          <w:b/>
        </w:rPr>
        <w:t>PIRMASIS SKIRSNIS</w:t>
      </w:r>
    </w:p>
    <w:p w14:paraId="674B2994" w14:textId="77777777" w:rsidR="00796AD1" w:rsidRPr="00796AD1" w:rsidRDefault="00796AD1" w:rsidP="00796AD1">
      <w:pPr>
        <w:tabs>
          <w:tab w:val="left" w:pos="567"/>
          <w:tab w:val="left" w:pos="851"/>
        </w:tabs>
        <w:jc w:val="center"/>
        <w:rPr>
          <w:b/>
        </w:rPr>
      </w:pPr>
      <w:r w:rsidRPr="00796AD1">
        <w:rPr>
          <w:b/>
        </w:rPr>
        <w:t>PAGRINDINIAI UGDYMO ORGANIZAVIMO PRINCIPAI</w:t>
      </w:r>
    </w:p>
    <w:p w14:paraId="498705EE" w14:textId="77777777" w:rsidR="00796AD1" w:rsidRPr="00796AD1" w:rsidRDefault="00796AD1" w:rsidP="00796AD1">
      <w:pPr>
        <w:tabs>
          <w:tab w:val="left" w:pos="567"/>
          <w:tab w:val="left" w:pos="851"/>
        </w:tabs>
        <w:jc w:val="center"/>
        <w:rPr>
          <w:b/>
        </w:rPr>
      </w:pPr>
    </w:p>
    <w:p w14:paraId="5BFB5C44" w14:textId="426ECCCB"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Mokykla, rengdama ir įgyvendindama Mokyklos ugdymo planą, užtikrina visų mokinių įtraukti į švietimą, šalina kliūtis, trukdančias teikti būtiną mokymosi ir švietimo pagalbą, pritaiko mokymosi aplinką.</w:t>
      </w:r>
    </w:p>
    <w:p w14:paraId="550F909E" w14:textId="4AEC069F"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Mokinių, turinčių specialiųjų ugdymosi poreikių, ugdymas organizuojamas vadovaujantis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šio skyriaus nuostatomis bei kitomis Bendrojo ugdymo plano nuostatomis.</w:t>
      </w:r>
    </w:p>
    <w:p w14:paraId="512BD729" w14:textId="08C6C2D4"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Organizuo</w:t>
      </w:r>
      <w:r w:rsidR="00BA322E">
        <w:rPr>
          <w:szCs w:val="24"/>
        </w:rPr>
        <w:t>jant</w:t>
      </w:r>
      <w:r w:rsidRPr="00B12A20">
        <w:rPr>
          <w:szCs w:val="24"/>
        </w:rPr>
        <w:t xml:space="preserve"> specialiųjų poreikių mokinių ugdymą, atsižvelgiama į:</w:t>
      </w:r>
    </w:p>
    <w:p w14:paraId="19EA30F7" w14:textId="50785F21"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mokinių mokymosi ir švietimo pagalbos poreikius;</w:t>
      </w:r>
    </w:p>
    <w:p w14:paraId="48652AE1" w14:textId="4AF81463"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mokymosi formą ir mokymo proceso organizavimo būdą;</w:t>
      </w:r>
    </w:p>
    <w:p w14:paraId="6C2AC796" w14:textId="7AF3B052"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lastRenderedPageBreak/>
        <w:t>individualizuoto ugdymo ir švietimo pagalbos reikmę, vykda</w:t>
      </w:r>
      <w:r w:rsidR="008966F6">
        <w:rPr>
          <w:szCs w:val="24"/>
        </w:rPr>
        <w:t>nt</w:t>
      </w:r>
      <w:r w:rsidRPr="00B12A20">
        <w:rPr>
          <w:szCs w:val="24"/>
        </w:rPr>
        <w:t xml:space="preserve"> švietimo pagalbos specialistų, mokyklos Vaiko gerovės komisijos, Ukmergės švietimo pagalbos tarnybos rekomendacijas ir kt.);</w:t>
      </w:r>
    </w:p>
    <w:p w14:paraId="23119A6F" w14:textId="77777777" w:rsidR="00AE402F" w:rsidRDefault="00796AD1" w:rsidP="00D77391">
      <w:pPr>
        <w:pStyle w:val="Sraopastraipa"/>
        <w:numPr>
          <w:ilvl w:val="1"/>
          <w:numId w:val="1"/>
        </w:numPr>
        <w:tabs>
          <w:tab w:val="left" w:pos="993"/>
        </w:tabs>
        <w:jc w:val="both"/>
        <w:rPr>
          <w:szCs w:val="24"/>
        </w:rPr>
      </w:pPr>
      <w:r w:rsidRPr="00B12A20">
        <w:rPr>
          <w:szCs w:val="24"/>
        </w:rPr>
        <w:t>mokyklos galimybes (specialistus, mokymo(</w:t>
      </w:r>
      <w:proofErr w:type="spellStart"/>
      <w:r w:rsidRPr="00B12A20">
        <w:rPr>
          <w:szCs w:val="24"/>
        </w:rPr>
        <w:t>si</w:t>
      </w:r>
      <w:proofErr w:type="spellEnd"/>
      <w:r w:rsidRPr="00B12A20">
        <w:rPr>
          <w:szCs w:val="24"/>
        </w:rPr>
        <w:t xml:space="preserve">) aplinką, mokymo ir švietimo pagalbos </w:t>
      </w:r>
    </w:p>
    <w:p w14:paraId="4037BB21" w14:textId="7693E6FE" w:rsidR="00796AD1" w:rsidRPr="00AE402F" w:rsidRDefault="00796AD1" w:rsidP="00D77391">
      <w:pPr>
        <w:tabs>
          <w:tab w:val="left" w:pos="993"/>
        </w:tabs>
        <w:jc w:val="both"/>
        <w:rPr>
          <w:szCs w:val="24"/>
        </w:rPr>
      </w:pPr>
      <w:r w:rsidRPr="00AE402F">
        <w:rPr>
          <w:szCs w:val="24"/>
        </w:rPr>
        <w:t>lėšas).</w:t>
      </w:r>
    </w:p>
    <w:p w14:paraId="3512C1B9" w14:textId="6D4481DD"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Specialiųjų ugdymosi poreikių mokiniams pagalba teikiama:</w:t>
      </w:r>
    </w:p>
    <w:p w14:paraId="2B9E9CCB" w14:textId="654D22D9"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mokiniui, turinčiam vidutinių ir didelių specialiųjų ugdymosi poreikių, specialiąją pagalbą per pamoką teikia mokytojo padėjėjas, socialinis pedagogas pagal direktoriaus patvirtintus pagalbos mokiniui specialistų tvarkaraščius;</w:t>
      </w:r>
    </w:p>
    <w:p w14:paraId="7EF1CF44" w14:textId="4279FC4E"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psichologo ir logopedo pagalbą teikia Ukmergės švietimo pagalbos tarnybos mobili komanda du kartus per mėnesį;</w:t>
      </w:r>
    </w:p>
    <w:p w14:paraId="1DA95466" w14:textId="3861A1EA"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specialiųjų ugdymosi poreikių turintys mokiniai ugdomi pagal mokytojų sudarytas pritaikytas arba individualizuotas dalykų bendrąsias programas:</w:t>
      </w:r>
    </w:p>
    <w:p w14:paraId="041787BA" w14:textId="111A4299" w:rsidR="00796AD1" w:rsidRPr="00B12A20" w:rsidRDefault="00796AD1" w:rsidP="00D77391">
      <w:pPr>
        <w:pStyle w:val="Sraopastraipa"/>
        <w:numPr>
          <w:ilvl w:val="2"/>
          <w:numId w:val="1"/>
        </w:numPr>
        <w:tabs>
          <w:tab w:val="left" w:pos="1276"/>
        </w:tabs>
        <w:ind w:left="0" w:firstLine="567"/>
        <w:jc w:val="both"/>
        <w:rPr>
          <w:szCs w:val="24"/>
        </w:rPr>
      </w:pPr>
      <w:r w:rsidRPr="00B12A20">
        <w:rPr>
          <w:szCs w:val="24"/>
        </w:rPr>
        <w:t xml:space="preserve">pagal pritaikytas bendrojo ugdymo programas ugdoma: 2 kl. </w:t>
      </w:r>
      <w:r w:rsidR="007242BF" w:rsidRPr="00C64750">
        <w:rPr>
          <w:szCs w:val="24"/>
        </w:rPr>
        <w:t>–</w:t>
      </w:r>
      <w:r w:rsidRPr="00B12A20">
        <w:rPr>
          <w:szCs w:val="24"/>
        </w:rPr>
        <w:t xml:space="preserve"> 1 mokinys, 3 kl. </w:t>
      </w:r>
      <w:r w:rsidR="007242BF" w:rsidRPr="00C64750">
        <w:rPr>
          <w:szCs w:val="24"/>
        </w:rPr>
        <w:t>–</w:t>
      </w:r>
      <w:r w:rsidR="007242BF">
        <w:rPr>
          <w:szCs w:val="24"/>
        </w:rPr>
        <w:t xml:space="preserve"> </w:t>
      </w:r>
      <w:r w:rsidRPr="00B12A20">
        <w:rPr>
          <w:szCs w:val="24"/>
        </w:rPr>
        <w:t xml:space="preserve">1 mokinys, 4 klasėje – 2 mokiniai, 6 klasėje – 1 mokinys, 7 klasėje – 3 mokiniai, 8 klasėje </w:t>
      </w:r>
      <w:r w:rsidR="007242BF" w:rsidRPr="00C64750">
        <w:rPr>
          <w:szCs w:val="24"/>
        </w:rPr>
        <w:t>–</w:t>
      </w:r>
      <w:r w:rsidR="007242BF">
        <w:rPr>
          <w:szCs w:val="24"/>
        </w:rPr>
        <w:t xml:space="preserve"> </w:t>
      </w:r>
      <w:r w:rsidRPr="00B12A20">
        <w:rPr>
          <w:szCs w:val="24"/>
        </w:rPr>
        <w:t>1 mokinys;</w:t>
      </w:r>
    </w:p>
    <w:p w14:paraId="15BEA6AA" w14:textId="580ABC73" w:rsidR="00796AD1" w:rsidRPr="00B12A20" w:rsidRDefault="00796AD1" w:rsidP="00D77391">
      <w:pPr>
        <w:pStyle w:val="Sraopastraipa"/>
        <w:numPr>
          <w:ilvl w:val="2"/>
          <w:numId w:val="1"/>
        </w:numPr>
        <w:tabs>
          <w:tab w:val="left" w:pos="1276"/>
        </w:tabs>
        <w:ind w:left="0" w:firstLine="567"/>
        <w:jc w:val="both"/>
        <w:rPr>
          <w:szCs w:val="24"/>
        </w:rPr>
      </w:pPr>
      <w:r w:rsidRPr="00B12A20">
        <w:rPr>
          <w:szCs w:val="24"/>
        </w:rPr>
        <w:t>pagal  individualizuotą bendrojo ugdymo programą bendrojo ugdymo turinį pritaikant iki 25 proc.  dėl nežymaus intelekto sutrikimo ugdomas 1 mokinys 5 kl.</w:t>
      </w:r>
    </w:p>
    <w:p w14:paraId="4E0C9529" w14:textId="77D78449"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Vaiko gerovės komisijos ar švietimo pagalbos tarnybos siūlymu, tėvų (globėjų, rūpintojų) pritarimu mokinys, turintis vidutinių, didelių ir labai didelių specialiųjų ugdymosi poreikių, įvairiapusių raidos, elgesio ir emocijų, kalbos ir kalbėjimo, skaitymo ir (ar) rašymo sutrikimų, taip pat turintis mokymosi sunkumų dėl nepalankios aplinkos, gali  vėliau pradėti mokytis pirmosios užsienio kalbos, mokytis tik vienos užsienio kalbos arba pradėti vėliau mokytis antrosios užsienio kalbos.</w:t>
      </w:r>
    </w:p>
    <w:p w14:paraId="53C311B9" w14:textId="55527EA0" w:rsidR="00796AD1" w:rsidRPr="00B12A20" w:rsidRDefault="00796AD1" w:rsidP="00D77391">
      <w:pPr>
        <w:pStyle w:val="Sraopastraipa"/>
        <w:numPr>
          <w:ilvl w:val="0"/>
          <w:numId w:val="1"/>
        </w:numPr>
        <w:tabs>
          <w:tab w:val="left" w:pos="993"/>
        </w:tabs>
        <w:ind w:left="0" w:firstLine="567"/>
        <w:jc w:val="both"/>
        <w:rPr>
          <w:szCs w:val="24"/>
        </w:rPr>
      </w:pPr>
      <w:r w:rsidRPr="00B12A20">
        <w:rPr>
          <w:szCs w:val="24"/>
        </w:rPr>
        <w:t>Mokykla, pritaikydama ugdymo planą mokinio reikmėms ir vadovaudamasi ugdymo nurodytu pradinio ir pagrindinio ugdymo  dalykų programoms įgyvendinti skiriamų savaitinių pamokų skaičiumi</w:t>
      </w:r>
      <w:r w:rsidR="00C65D98">
        <w:rPr>
          <w:szCs w:val="24"/>
        </w:rPr>
        <w:t>,</w:t>
      </w:r>
      <w:r w:rsidRPr="00B12A20">
        <w:rPr>
          <w:szCs w:val="24"/>
        </w:rPr>
        <w:t xml:space="preserve"> gali: </w:t>
      </w:r>
    </w:p>
    <w:p w14:paraId="7D8BB926" w14:textId="415542F5"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 xml:space="preserve">keisti individualiai pagalbai skiriamų valandų (pamokų) skaičių per mokslo metus, atsižvelgiant į  mokinio reikmes, švietimo pagalbos specialistų, </w:t>
      </w:r>
      <w:r w:rsidR="00B537FD">
        <w:rPr>
          <w:szCs w:val="24"/>
        </w:rPr>
        <w:t>V</w:t>
      </w:r>
      <w:r w:rsidRPr="00B12A20">
        <w:rPr>
          <w:szCs w:val="24"/>
        </w:rPr>
        <w:t>aiko gerovės komisijos ir Ukmergės rajono švietimo pagalbos tarnybos rekomendacijas;</w:t>
      </w:r>
    </w:p>
    <w:p w14:paraId="744AE9ED" w14:textId="1BEB33C4" w:rsidR="00796AD1" w:rsidRPr="00B12A20" w:rsidRDefault="00796AD1" w:rsidP="00D77391">
      <w:pPr>
        <w:pStyle w:val="Sraopastraipa"/>
        <w:numPr>
          <w:ilvl w:val="1"/>
          <w:numId w:val="1"/>
        </w:numPr>
        <w:tabs>
          <w:tab w:val="left" w:pos="1134"/>
        </w:tabs>
        <w:ind w:left="0" w:firstLine="567"/>
        <w:jc w:val="both"/>
        <w:rPr>
          <w:szCs w:val="24"/>
        </w:rPr>
      </w:pPr>
      <w:r w:rsidRPr="00B12A20">
        <w:rPr>
          <w:szCs w:val="24"/>
        </w:rPr>
        <w:t>keisti pamokų trukmę, dienos ugdymo struktūrą, atsižvelgiant į mokinio galias ir sveikatą, poilsio poreikį, keliamus individualius ugdymo tikslus.</w:t>
      </w:r>
    </w:p>
    <w:p w14:paraId="78FD2480" w14:textId="77777777" w:rsidR="00796AD1" w:rsidRDefault="00796AD1" w:rsidP="00796AD1">
      <w:pPr>
        <w:tabs>
          <w:tab w:val="left" w:pos="567"/>
          <w:tab w:val="left" w:pos="851"/>
          <w:tab w:val="left" w:pos="993"/>
        </w:tabs>
      </w:pPr>
    </w:p>
    <w:p w14:paraId="226E4900" w14:textId="77777777" w:rsidR="00796AD1" w:rsidRPr="00796AD1" w:rsidRDefault="00796AD1" w:rsidP="00796AD1">
      <w:pPr>
        <w:tabs>
          <w:tab w:val="left" w:pos="567"/>
          <w:tab w:val="left" w:pos="851"/>
          <w:tab w:val="left" w:pos="993"/>
        </w:tabs>
        <w:jc w:val="center"/>
        <w:rPr>
          <w:b/>
        </w:rPr>
      </w:pPr>
      <w:r w:rsidRPr="00796AD1">
        <w:rPr>
          <w:b/>
        </w:rPr>
        <w:t>ANTRASIS SKIRSNIS</w:t>
      </w:r>
    </w:p>
    <w:p w14:paraId="7BF33A45" w14:textId="77777777" w:rsidR="00796AD1" w:rsidRPr="00796AD1" w:rsidRDefault="00796AD1" w:rsidP="00796AD1">
      <w:pPr>
        <w:tabs>
          <w:tab w:val="left" w:pos="567"/>
          <w:tab w:val="left" w:pos="851"/>
          <w:tab w:val="left" w:pos="993"/>
        </w:tabs>
        <w:jc w:val="center"/>
        <w:rPr>
          <w:b/>
        </w:rPr>
      </w:pPr>
      <w:r w:rsidRPr="00796AD1">
        <w:rPr>
          <w:b/>
        </w:rPr>
        <w:t>INDIVIDUALAUS UGDYMO PLANO RENGIMAS</w:t>
      </w:r>
    </w:p>
    <w:p w14:paraId="3D0F6EE4" w14:textId="77777777" w:rsidR="00796AD1" w:rsidRPr="00796AD1" w:rsidRDefault="00796AD1" w:rsidP="00796AD1">
      <w:pPr>
        <w:tabs>
          <w:tab w:val="left" w:pos="567"/>
          <w:tab w:val="left" w:pos="851"/>
          <w:tab w:val="left" w:pos="993"/>
        </w:tabs>
        <w:jc w:val="center"/>
        <w:rPr>
          <w:b/>
        </w:rPr>
      </w:pPr>
    </w:p>
    <w:p w14:paraId="141DE431" w14:textId="1BCCD134" w:rsidR="00796AD1" w:rsidRPr="00B12A20" w:rsidRDefault="00796AD1" w:rsidP="00F52271">
      <w:pPr>
        <w:pStyle w:val="Sraopastraipa"/>
        <w:numPr>
          <w:ilvl w:val="0"/>
          <w:numId w:val="1"/>
        </w:numPr>
        <w:tabs>
          <w:tab w:val="left" w:pos="993"/>
        </w:tabs>
        <w:ind w:left="0" w:firstLine="567"/>
        <w:jc w:val="both"/>
        <w:rPr>
          <w:szCs w:val="24"/>
        </w:rPr>
      </w:pPr>
      <w:r w:rsidRPr="00B12A20">
        <w:rPr>
          <w:szCs w:val="24"/>
        </w:rPr>
        <w:t>Individualus ugdymo planas rengiamas kiekvienam mokiniui:</w:t>
      </w:r>
    </w:p>
    <w:p w14:paraId="59C7EA97" w14:textId="68F449B5"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atsižvelgiant į  mokinio specialiuosius ugdymosi poreikius, Ukmergės rajono švietimo pagalbos tarnybos rekomendacijas, ugdymo programą, formą ir mokymo organizavimo būdą;</w:t>
      </w:r>
    </w:p>
    <w:p w14:paraId="657F84EF" w14:textId="69A72650"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kai mokiniui pagal Ukmergės švietimo pagalbos tarnybos ir Mokyklos vaiko gerovės komisijos rekomendacijas tam tikru laikotarpiu reikia intensyvios švietimo pagalbos;</w:t>
      </w:r>
    </w:p>
    <w:p w14:paraId="681BBC1C" w14:textId="4262174D" w:rsidR="00796AD1" w:rsidRPr="00B12A20" w:rsidRDefault="00B537FD" w:rsidP="00F52271">
      <w:pPr>
        <w:pStyle w:val="Sraopastraipa"/>
        <w:numPr>
          <w:ilvl w:val="1"/>
          <w:numId w:val="1"/>
        </w:numPr>
        <w:tabs>
          <w:tab w:val="left" w:pos="1134"/>
        </w:tabs>
        <w:ind w:left="0" w:firstLine="567"/>
        <w:jc w:val="both"/>
        <w:rPr>
          <w:szCs w:val="24"/>
        </w:rPr>
      </w:pPr>
      <w:r>
        <w:rPr>
          <w:szCs w:val="24"/>
        </w:rPr>
        <w:t>i</w:t>
      </w:r>
      <w:r w:rsidR="00796AD1" w:rsidRPr="00B12A20">
        <w:rPr>
          <w:szCs w:val="24"/>
        </w:rPr>
        <w:t>ndividualaus ugdymo plano sudėtinė dalis yra pagalbos planas</w:t>
      </w:r>
      <w:r>
        <w:rPr>
          <w:szCs w:val="24"/>
        </w:rPr>
        <w:t>, a</w:t>
      </w:r>
      <w:r w:rsidR="00796AD1" w:rsidRPr="00B12A20">
        <w:rPr>
          <w:szCs w:val="24"/>
        </w:rPr>
        <w:t>pimantis pagalbą ugdymo procese ir kitų specialistų teikiamą pagalbą;</w:t>
      </w:r>
    </w:p>
    <w:p w14:paraId="0B0C5E9C" w14:textId="3ADE001C"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individualų ugdymo planą rengia dalyko mokytoja</w:t>
      </w:r>
      <w:r w:rsidR="00F521CF">
        <w:rPr>
          <w:szCs w:val="24"/>
        </w:rPr>
        <w:t>i</w:t>
      </w:r>
      <w:r w:rsidRPr="00B12A20">
        <w:rPr>
          <w:szCs w:val="24"/>
        </w:rPr>
        <w:t>, pagalbos planą ir individualius tvarkaraščius rengia klasių auklėtojai</w:t>
      </w:r>
      <w:r w:rsidR="00160CA6">
        <w:rPr>
          <w:szCs w:val="24"/>
        </w:rPr>
        <w:t xml:space="preserve"> bendradarbiaudami su dalyku mokytojais ir Ukmergės švietimo pagalbos tarnybos specialistais;</w:t>
      </w:r>
    </w:p>
    <w:p w14:paraId="74963161" w14:textId="3CECF5F0"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individual</w:t>
      </w:r>
      <w:r w:rsidR="00B537FD">
        <w:rPr>
          <w:szCs w:val="24"/>
        </w:rPr>
        <w:t>aus</w:t>
      </w:r>
      <w:r w:rsidRPr="00B12A20">
        <w:rPr>
          <w:szCs w:val="24"/>
        </w:rPr>
        <w:t xml:space="preserve"> ugdymo plan</w:t>
      </w:r>
      <w:r w:rsidR="00B537FD">
        <w:rPr>
          <w:szCs w:val="24"/>
        </w:rPr>
        <w:t>o</w:t>
      </w:r>
      <w:r w:rsidRPr="00B12A20">
        <w:rPr>
          <w:szCs w:val="24"/>
        </w:rPr>
        <w:t xml:space="preserve"> įgyvendinimui sudaromi individualūs tvarkaraščiai, derantys su klasės, kurioje mokinys mokosi</w:t>
      </w:r>
      <w:r w:rsidR="00840D8B">
        <w:rPr>
          <w:szCs w:val="24"/>
        </w:rPr>
        <w:t>,</w:t>
      </w:r>
      <w:r w:rsidRPr="00B12A20">
        <w:rPr>
          <w:szCs w:val="24"/>
        </w:rPr>
        <w:t xml:space="preserve"> tvarkaraščiu;</w:t>
      </w:r>
    </w:p>
    <w:p w14:paraId="40F1449C" w14:textId="68E206A1"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 xml:space="preserve">individualaus plano stebėseną vykdo dalykų mokytojai, klasių auklėtojai, socialinė pedagogė. Mokinių daroma pažanga aptariama VGK posėdžiuose ne rečiau kaip </w:t>
      </w:r>
      <w:r w:rsidR="00F521CF">
        <w:rPr>
          <w:szCs w:val="24"/>
        </w:rPr>
        <w:t>vieną</w:t>
      </w:r>
      <w:r w:rsidRPr="00B12A20">
        <w:rPr>
          <w:szCs w:val="24"/>
        </w:rPr>
        <w:t xml:space="preserve"> kartą per 2 mėn. </w:t>
      </w:r>
    </w:p>
    <w:p w14:paraId="02E1DD95" w14:textId="64184335" w:rsidR="00796AD1" w:rsidRPr="00B12A20" w:rsidRDefault="00796AD1" w:rsidP="00F52271">
      <w:pPr>
        <w:pStyle w:val="Sraopastraipa"/>
        <w:numPr>
          <w:ilvl w:val="0"/>
          <w:numId w:val="1"/>
        </w:numPr>
        <w:tabs>
          <w:tab w:val="left" w:pos="993"/>
        </w:tabs>
        <w:ind w:left="0" w:firstLine="567"/>
        <w:jc w:val="both"/>
        <w:rPr>
          <w:szCs w:val="24"/>
        </w:rPr>
      </w:pPr>
      <w:r w:rsidRPr="00B12A20">
        <w:rPr>
          <w:szCs w:val="24"/>
        </w:rPr>
        <w:lastRenderedPageBreak/>
        <w:t>Pritaikant bendrąjį Mokyklos  ar klasės ugdymo planą individualioms mokinio ugdymosi reikmėms:</w:t>
      </w:r>
    </w:p>
    <w:p w14:paraId="2DFE467E" w14:textId="1B30AC44"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pradinio ugdymo programa koreguojama iki 20 procentų dalykų programoms įgyvendinti skiriamų metinių pamokų skaičiaus (nemažindama nustatyto mokiniui minimalaus pamokų skaičiaus per savaitę);</w:t>
      </w:r>
    </w:p>
    <w:p w14:paraId="0EE30D72" w14:textId="1FE042F4" w:rsidR="00796AD1" w:rsidRPr="00B12A20" w:rsidRDefault="00796AD1" w:rsidP="00F52271">
      <w:pPr>
        <w:pStyle w:val="Sraopastraipa"/>
        <w:numPr>
          <w:ilvl w:val="1"/>
          <w:numId w:val="1"/>
        </w:numPr>
        <w:tabs>
          <w:tab w:val="left" w:pos="1134"/>
        </w:tabs>
        <w:ind w:left="0" w:firstLine="567"/>
        <w:jc w:val="both"/>
        <w:rPr>
          <w:szCs w:val="24"/>
        </w:rPr>
      </w:pPr>
      <w:r w:rsidRPr="00B12A20">
        <w:rPr>
          <w:szCs w:val="24"/>
        </w:rPr>
        <w:t>pagrindinio ugdymo programa iki 30 procentų dalykų programoms įgyvendinti skiriamų metinių pamokų skaičiaus (nemažindama nustatyto mokiniui minimalaus pamokų skaičiaus per savaitę).</w:t>
      </w:r>
    </w:p>
    <w:p w14:paraId="6513138D" w14:textId="5370EF16" w:rsidR="00796AD1" w:rsidRPr="00B12A20" w:rsidRDefault="00796AD1" w:rsidP="00F52271">
      <w:pPr>
        <w:pStyle w:val="Sraopastraipa"/>
        <w:numPr>
          <w:ilvl w:val="0"/>
          <w:numId w:val="1"/>
        </w:numPr>
        <w:tabs>
          <w:tab w:val="left" w:pos="993"/>
        </w:tabs>
        <w:ind w:left="0" w:firstLine="567"/>
        <w:jc w:val="both"/>
        <w:rPr>
          <w:szCs w:val="24"/>
        </w:rPr>
      </w:pPr>
      <w:r w:rsidRPr="00B12A20">
        <w:rPr>
          <w:szCs w:val="24"/>
        </w:rPr>
        <w:t xml:space="preserve">Bendrojo ugdymo dalykų programas pritaiko mokytojas, atsižvelgdamas į mokinio gebėjimus ir galias, </w:t>
      </w:r>
      <w:r w:rsidR="00F521CF">
        <w:rPr>
          <w:szCs w:val="24"/>
        </w:rPr>
        <w:t xml:space="preserve">Švietimo pagalbos </w:t>
      </w:r>
      <w:r w:rsidR="00D14115">
        <w:rPr>
          <w:szCs w:val="24"/>
        </w:rPr>
        <w:t>tarnybos,</w:t>
      </w:r>
      <w:r w:rsidRPr="00B12A20">
        <w:rPr>
          <w:szCs w:val="24"/>
        </w:rPr>
        <w:t xml:space="preserve"> vaiko gerovės komisijos narių rekomendacijas.</w:t>
      </w:r>
      <w:r w:rsidR="00B12A20" w:rsidRPr="00B12A20">
        <w:rPr>
          <w:szCs w:val="24"/>
        </w:rPr>
        <w:t xml:space="preserve"> </w:t>
      </w:r>
      <w:r w:rsidRPr="00B12A20">
        <w:rPr>
          <w:szCs w:val="24"/>
        </w:rPr>
        <w:t>Mokini</w:t>
      </w:r>
      <w:r w:rsidR="004A5449">
        <w:rPr>
          <w:szCs w:val="24"/>
        </w:rPr>
        <w:t>ams</w:t>
      </w:r>
      <w:r w:rsidRPr="00B12A20">
        <w:rPr>
          <w:szCs w:val="24"/>
        </w:rPr>
        <w:t>, kurių gimtoji kalba nėra lietuvių kalba, formuojama laikinoji grupė iš skirtingų klasių mokinių skiriant 1 sav. pamok</w:t>
      </w:r>
      <w:r w:rsidR="004A5449">
        <w:rPr>
          <w:szCs w:val="24"/>
        </w:rPr>
        <w:t>ą</w:t>
      </w:r>
      <w:r w:rsidRPr="00B12A20">
        <w:rPr>
          <w:szCs w:val="24"/>
        </w:rPr>
        <w:t xml:space="preserve"> lietuvių k. mokyti atsižvelgiant į turimas mokymo lėšas.</w:t>
      </w:r>
    </w:p>
    <w:p w14:paraId="27E1E3DD" w14:textId="77777777" w:rsidR="00796AD1" w:rsidRPr="00B12A20" w:rsidRDefault="00796AD1" w:rsidP="00B12A20">
      <w:pPr>
        <w:pStyle w:val="Sraopastraipa"/>
        <w:tabs>
          <w:tab w:val="left" w:pos="993"/>
        </w:tabs>
        <w:ind w:left="567"/>
        <w:rPr>
          <w:szCs w:val="24"/>
        </w:rPr>
      </w:pPr>
    </w:p>
    <w:p w14:paraId="1FEF4E62" w14:textId="77777777" w:rsidR="00796AD1" w:rsidRPr="00796AD1" w:rsidRDefault="00796AD1" w:rsidP="00796AD1">
      <w:pPr>
        <w:tabs>
          <w:tab w:val="left" w:pos="567"/>
          <w:tab w:val="left" w:pos="851"/>
          <w:tab w:val="left" w:pos="993"/>
        </w:tabs>
        <w:jc w:val="center"/>
        <w:rPr>
          <w:b/>
        </w:rPr>
      </w:pPr>
      <w:r w:rsidRPr="00796AD1">
        <w:rPr>
          <w:b/>
        </w:rPr>
        <w:t>TREČIASIS SKIRSNIS</w:t>
      </w:r>
    </w:p>
    <w:p w14:paraId="3A9EC8D0" w14:textId="77777777" w:rsidR="00796AD1" w:rsidRPr="00796AD1" w:rsidRDefault="00796AD1" w:rsidP="00796AD1">
      <w:pPr>
        <w:tabs>
          <w:tab w:val="left" w:pos="567"/>
          <w:tab w:val="left" w:pos="851"/>
          <w:tab w:val="left" w:pos="993"/>
        </w:tabs>
        <w:jc w:val="center"/>
        <w:rPr>
          <w:b/>
        </w:rPr>
      </w:pPr>
      <w:r w:rsidRPr="00796AD1">
        <w:rPr>
          <w:b/>
        </w:rPr>
        <w:t>MOKINIŲ, TURINČIŲ SPECIALIŲJŲ UGDYMOSI POREIKIŲ, MOKYMOSI PASIEKIMŲ IR PAŽANGOS VERTINIMAS</w:t>
      </w:r>
    </w:p>
    <w:p w14:paraId="788AAAC7" w14:textId="77777777" w:rsidR="00796AD1" w:rsidRPr="00B12A20" w:rsidRDefault="00796AD1" w:rsidP="00B12A20">
      <w:pPr>
        <w:pStyle w:val="Sraopastraipa"/>
        <w:tabs>
          <w:tab w:val="left" w:pos="993"/>
        </w:tabs>
        <w:ind w:left="567"/>
        <w:rPr>
          <w:szCs w:val="24"/>
        </w:rPr>
      </w:pPr>
    </w:p>
    <w:p w14:paraId="7AC67E9D" w14:textId="40A084DC" w:rsidR="00796AD1" w:rsidRPr="00B12A20" w:rsidRDefault="00796AD1" w:rsidP="00F52271">
      <w:pPr>
        <w:pStyle w:val="Sraopastraipa"/>
        <w:numPr>
          <w:ilvl w:val="0"/>
          <w:numId w:val="1"/>
        </w:numPr>
        <w:tabs>
          <w:tab w:val="left" w:pos="993"/>
        </w:tabs>
        <w:ind w:left="0" w:firstLine="567"/>
        <w:jc w:val="both"/>
        <w:rPr>
          <w:szCs w:val="24"/>
        </w:rPr>
      </w:pPr>
      <w:r w:rsidRPr="00B12A20">
        <w:rPr>
          <w:szCs w:val="24"/>
        </w:rPr>
        <w:t>Mokinio, kuris mokosi pagal bendrojo ugdymo programą, mokymosi pasiekimai ir pažanga vertinami vadovaujantis  ,,Ukmergės r. Veprių mokyklos-daugiafunkcio centro mokinių pažangos ir pasiekimų vertinimo tvarkos aprašu“.</w:t>
      </w:r>
    </w:p>
    <w:p w14:paraId="2BF443A6" w14:textId="741BF086" w:rsidR="00796AD1" w:rsidRPr="00B12A20" w:rsidRDefault="00796AD1" w:rsidP="00F52271">
      <w:pPr>
        <w:pStyle w:val="Sraopastraipa"/>
        <w:numPr>
          <w:ilvl w:val="0"/>
          <w:numId w:val="1"/>
        </w:numPr>
        <w:tabs>
          <w:tab w:val="left" w:pos="993"/>
        </w:tabs>
        <w:ind w:left="0" w:firstLine="567"/>
        <w:jc w:val="both"/>
        <w:rPr>
          <w:szCs w:val="24"/>
        </w:rPr>
      </w:pPr>
      <w:r w:rsidRPr="00B12A20">
        <w:rPr>
          <w:szCs w:val="24"/>
        </w:rPr>
        <w:t>Mokinio, kuris mokosi pagal bendrojo ugdymo dalykų pritaikytą programą, mokymosi pažanga ir pasiekimai ugdymo procese vertinami pagal šioje programoje numatytus pasiekimus, vertinimo kriterijai aptariami su mokiniu, jo tėvais (globėjais, rūpintojais), švietimo pagalbą teikiančiais specialistais, susitariama, kokiais aspektais bus pritaikomas ugdymo turinys (ko sieks ir mokysis mokinys, kaip bus mokoma(</w:t>
      </w:r>
      <w:proofErr w:type="spellStart"/>
      <w:r w:rsidRPr="00B12A20">
        <w:rPr>
          <w:szCs w:val="24"/>
        </w:rPr>
        <w:t>si</w:t>
      </w:r>
      <w:proofErr w:type="spellEnd"/>
      <w:r w:rsidRPr="00B12A20">
        <w:rPr>
          <w:szCs w:val="24"/>
        </w:rPr>
        <w:t>), kokie bus mokinio pasiekimų vertinimo ir pa(</w:t>
      </w:r>
      <w:proofErr w:type="spellStart"/>
      <w:r w:rsidRPr="00B12A20">
        <w:rPr>
          <w:szCs w:val="24"/>
        </w:rPr>
        <w:t>si</w:t>
      </w:r>
      <w:proofErr w:type="spellEnd"/>
      <w:r w:rsidRPr="00B12A20">
        <w:rPr>
          <w:szCs w:val="24"/>
        </w:rPr>
        <w:t>)tikrinimo būdai,  kokiomis mokymo(</w:t>
      </w:r>
      <w:proofErr w:type="spellStart"/>
      <w:r w:rsidRPr="00B12A20">
        <w:rPr>
          <w:szCs w:val="24"/>
        </w:rPr>
        <w:t>si</w:t>
      </w:r>
      <w:proofErr w:type="spellEnd"/>
      <w:r w:rsidRPr="00B12A20">
        <w:rPr>
          <w:szCs w:val="24"/>
        </w:rPr>
        <w:t>) priemonėmis bus naudojamasi</w:t>
      </w:r>
      <w:r w:rsidR="00F52271">
        <w:rPr>
          <w:szCs w:val="24"/>
        </w:rPr>
        <w:t>)</w:t>
      </w:r>
      <w:r w:rsidRPr="00B12A20">
        <w:rPr>
          <w:szCs w:val="24"/>
        </w:rPr>
        <w:t>.</w:t>
      </w:r>
    </w:p>
    <w:p w14:paraId="54D3FF76" w14:textId="1B3181B8" w:rsidR="00796AD1" w:rsidRPr="00F52271" w:rsidRDefault="00796AD1" w:rsidP="00F52271">
      <w:pPr>
        <w:pStyle w:val="Sraopastraipa"/>
        <w:numPr>
          <w:ilvl w:val="0"/>
          <w:numId w:val="1"/>
        </w:numPr>
        <w:tabs>
          <w:tab w:val="left" w:pos="993"/>
        </w:tabs>
        <w:ind w:left="0" w:firstLine="567"/>
        <w:jc w:val="both"/>
        <w:rPr>
          <w:color w:val="FF0000"/>
          <w:szCs w:val="24"/>
        </w:rPr>
      </w:pPr>
      <w:r w:rsidRPr="00B12A20">
        <w:rPr>
          <w:szCs w:val="24"/>
        </w:rPr>
        <w:t xml:space="preserve">Mokinio, kuris mokosi pagal individualizuotą pagrindinio ugdymo dalykų programą, mokymosi pasiekimai vertinami atsižvelgus į mokinio galias, specialiuosius ugdymosi poreikius, pažangą, tėvų(globėjų, rūpintojų) pageidavimus. </w:t>
      </w:r>
    </w:p>
    <w:p w14:paraId="63FC28A2" w14:textId="77777777" w:rsidR="00796AD1" w:rsidRPr="00796AD1" w:rsidRDefault="00796AD1" w:rsidP="00F52271">
      <w:pPr>
        <w:tabs>
          <w:tab w:val="left" w:pos="567"/>
          <w:tab w:val="left" w:pos="993"/>
          <w:tab w:val="left" w:pos="1134"/>
        </w:tabs>
        <w:jc w:val="both"/>
      </w:pPr>
    </w:p>
    <w:p w14:paraId="5BAFB5BA" w14:textId="77777777" w:rsidR="00796AD1" w:rsidRPr="00796AD1" w:rsidRDefault="00796AD1" w:rsidP="00796AD1">
      <w:pPr>
        <w:tabs>
          <w:tab w:val="left" w:pos="567"/>
          <w:tab w:val="left" w:pos="993"/>
          <w:tab w:val="left" w:pos="1134"/>
        </w:tabs>
        <w:jc w:val="center"/>
        <w:rPr>
          <w:b/>
        </w:rPr>
      </w:pPr>
      <w:r w:rsidRPr="00796AD1">
        <w:rPr>
          <w:b/>
        </w:rPr>
        <w:t>KETVIRTASIS SKIRSNIS</w:t>
      </w:r>
    </w:p>
    <w:p w14:paraId="7EDB8977" w14:textId="77777777" w:rsidR="00796AD1" w:rsidRPr="00796AD1" w:rsidRDefault="00796AD1" w:rsidP="00796AD1">
      <w:pPr>
        <w:tabs>
          <w:tab w:val="left" w:pos="567"/>
          <w:tab w:val="left" w:pos="993"/>
          <w:tab w:val="left" w:pos="1134"/>
        </w:tabs>
        <w:jc w:val="center"/>
        <w:rPr>
          <w:b/>
        </w:rPr>
      </w:pPr>
      <w:r w:rsidRPr="00796AD1">
        <w:rPr>
          <w:b/>
        </w:rPr>
        <w:t xml:space="preserve">  PAGALBOS MOKINIUI, TURINČIAM SPECIALIŲJŲ UGDYMOSI POREIKIŲ, TEIKIMAS</w:t>
      </w:r>
    </w:p>
    <w:p w14:paraId="4735A5D2" w14:textId="77777777" w:rsidR="00796AD1" w:rsidRPr="00796AD1" w:rsidRDefault="00796AD1" w:rsidP="00796AD1">
      <w:pPr>
        <w:tabs>
          <w:tab w:val="left" w:pos="567"/>
          <w:tab w:val="left" w:pos="993"/>
          <w:tab w:val="left" w:pos="1134"/>
        </w:tabs>
        <w:jc w:val="center"/>
        <w:rPr>
          <w:b/>
        </w:rPr>
      </w:pPr>
    </w:p>
    <w:p w14:paraId="70275269" w14:textId="05C72138" w:rsidR="00796AD1" w:rsidRPr="00B12A20" w:rsidRDefault="00796AD1" w:rsidP="009E216F">
      <w:pPr>
        <w:pStyle w:val="Sraopastraipa"/>
        <w:numPr>
          <w:ilvl w:val="0"/>
          <w:numId w:val="1"/>
        </w:numPr>
        <w:tabs>
          <w:tab w:val="left" w:pos="993"/>
        </w:tabs>
        <w:ind w:left="0" w:firstLine="567"/>
        <w:rPr>
          <w:szCs w:val="24"/>
        </w:rPr>
      </w:pPr>
      <w:r w:rsidRPr="00B12A20">
        <w:rPr>
          <w:szCs w:val="24"/>
        </w:rPr>
        <w:t>Švietimo pagalbą mokiniui užtikrina Mokykla.</w:t>
      </w:r>
    </w:p>
    <w:p w14:paraId="2F918047" w14:textId="3BADFEC9" w:rsidR="00796AD1" w:rsidRPr="00B12A20" w:rsidRDefault="00796AD1" w:rsidP="009E216F">
      <w:pPr>
        <w:pStyle w:val="Sraopastraipa"/>
        <w:numPr>
          <w:ilvl w:val="0"/>
          <w:numId w:val="1"/>
        </w:numPr>
        <w:tabs>
          <w:tab w:val="left" w:pos="993"/>
        </w:tabs>
        <w:ind w:left="0" w:firstLine="567"/>
        <w:rPr>
          <w:szCs w:val="24"/>
        </w:rPr>
      </w:pPr>
      <w:r w:rsidRPr="00B12A20">
        <w:rPr>
          <w:szCs w:val="24"/>
        </w:rPr>
        <w:t>Švietimo pagalbos teikimo formos parenkamos mokiniui individualiai: konsultacijos, pagalba ugdymosi veiklose, savirūpos procese ir kt.</w:t>
      </w:r>
    </w:p>
    <w:p w14:paraId="7BF300A0" w14:textId="66AE05A5" w:rsidR="00796AD1" w:rsidRPr="00B12A20" w:rsidRDefault="00796AD1" w:rsidP="009E216F">
      <w:pPr>
        <w:pStyle w:val="Sraopastraipa"/>
        <w:numPr>
          <w:ilvl w:val="0"/>
          <w:numId w:val="1"/>
        </w:numPr>
        <w:tabs>
          <w:tab w:val="left" w:pos="993"/>
        </w:tabs>
        <w:ind w:left="0" w:firstLine="567"/>
        <w:rPr>
          <w:szCs w:val="24"/>
        </w:rPr>
      </w:pPr>
      <w:r w:rsidRPr="00B12A20">
        <w:rPr>
          <w:szCs w:val="24"/>
        </w:rPr>
        <w:t>Mokykla specialiąją pedagoginę ir specialiąją pagalbą mokiniui teikia vadovaudamasi teisės aktais ir įgyvendindama Ukmergės rajono švietimo pagalbos tarnybos ir Mokyklos vaiko gerovės komisijos rekomendacijas.</w:t>
      </w:r>
    </w:p>
    <w:p w14:paraId="346BFC5A" w14:textId="6D901ACF" w:rsidR="00796AD1" w:rsidRPr="00B12A20" w:rsidRDefault="00796AD1" w:rsidP="009E216F">
      <w:pPr>
        <w:pStyle w:val="Sraopastraipa"/>
        <w:numPr>
          <w:ilvl w:val="0"/>
          <w:numId w:val="1"/>
        </w:numPr>
        <w:tabs>
          <w:tab w:val="left" w:pos="993"/>
        </w:tabs>
        <w:ind w:left="0" w:firstLine="567"/>
        <w:rPr>
          <w:szCs w:val="24"/>
        </w:rPr>
      </w:pPr>
      <w:r w:rsidRPr="00B12A20">
        <w:rPr>
          <w:szCs w:val="24"/>
        </w:rPr>
        <w:t>Specialioji pagalba:</w:t>
      </w:r>
    </w:p>
    <w:p w14:paraId="2DBCD6D9" w14:textId="2EB51B5B" w:rsidR="00796AD1" w:rsidRPr="00B12A20" w:rsidRDefault="00796AD1" w:rsidP="009E216F">
      <w:pPr>
        <w:pStyle w:val="Sraopastraipa"/>
        <w:numPr>
          <w:ilvl w:val="1"/>
          <w:numId w:val="1"/>
        </w:numPr>
        <w:tabs>
          <w:tab w:val="left" w:pos="1134"/>
        </w:tabs>
        <w:ind w:left="0" w:firstLine="567"/>
        <w:rPr>
          <w:szCs w:val="24"/>
        </w:rPr>
      </w:pPr>
      <w:r w:rsidRPr="00B12A20">
        <w:rPr>
          <w:szCs w:val="24"/>
        </w:rPr>
        <w:t>teikiama vadovaujantis Specialiosios pagalbos teikimo mokyklose (išskyrus aukštąsias mokyklas) tvarkos aprašu, patvirtintu Lietuvos Respublikos švietimo ir mokslo ministro 2011 m. liepos 8 d. įsakymu Nr. V-1229 ,,Dėl Specialiosios pagalbos teikimo mokyklose (išskyrus aukštąsias mokyklas) tvarkos aprašo patvirtinimo‘‘;</w:t>
      </w:r>
    </w:p>
    <w:p w14:paraId="408B079E" w14:textId="2E1BCFE7" w:rsidR="00796AD1" w:rsidRPr="00B12A20" w:rsidRDefault="00796AD1" w:rsidP="009E216F">
      <w:pPr>
        <w:pStyle w:val="Sraopastraipa"/>
        <w:numPr>
          <w:ilvl w:val="1"/>
          <w:numId w:val="1"/>
        </w:numPr>
        <w:tabs>
          <w:tab w:val="left" w:pos="1134"/>
        </w:tabs>
        <w:ind w:left="0" w:firstLine="567"/>
        <w:rPr>
          <w:szCs w:val="24"/>
        </w:rPr>
      </w:pPr>
      <w:r w:rsidRPr="00B12A20">
        <w:rPr>
          <w:szCs w:val="24"/>
        </w:rPr>
        <w:t>teikiama vadovaujantis 2023-2024 ir 2024-2025 m. m. pradinio, pagrindinio ugdymo programų bendrųjų ugdymo planų 8 priedo II ir III skyriaus nuostatomis.</w:t>
      </w:r>
    </w:p>
    <w:p w14:paraId="30B0087F" w14:textId="7527D187" w:rsidR="00796AD1" w:rsidRPr="00B12A20" w:rsidRDefault="00796AD1" w:rsidP="009E216F">
      <w:pPr>
        <w:pStyle w:val="Sraopastraipa"/>
        <w:numPr>
          <w:ilvl w:val="1"/>
          <w:numId w:val="1"/>
        </w:numPr>
        <w:tabs>
          <w:tab w:val="left" w:pos="1134"/>
        </w:tabs>
        <w:ind w:left="0" w:firstLine="567"/>
        <w:rPr>
          <w:szCs w:val="24"/>
        </w:rPr>
      </w:pPr>
      <w:r w:rsidRPr="00B12A20">
        <w:rPr>
          <w:szCs w:val="24"/>
        </w:rPr>
        <w:t>teikiama mokytojo padėjėjo;</w:t>
      </w:r>
    </w:p>
    <w:p w14:paraId="6C42D0A4" w14:textId="3ED3D041" w:rsidR="00796AD1" w:rsidRPr="00B12A20" w:rsidRDefault="00796AD1" w:rsidP="009E216F">
      <w:pPr>
        <w:pStyle w:val="Sraopastraipa"/>
        <w:numPr>
          <w:ilvl w:val="1"/>
          <w:numId w:val="1"/>
        </w:numPr>
        <w:tabs>
          <w:tab w:val="left" w:pos="1134"/>
        </w:tabs>
        <w:ind w:left="0" w:firstLine="567"/>
        <w:rPr>
          <w:szCs w:val="24"/>
        </w:rPr>
      </w:pPr>
      <w:r w:rsidRPr="00B12A20">
        <w:rPr>
          <w:szCs w:val="24"/>
        </w:rPr>
        <w:t>teikiama ugdymo proceso metu.</w:t>
      </w:r>
    </w:p>
    <w:p w14:paraId="5A4B21FB" w14:textId="77777777" w:rsidR="00796AD1" w:rsidRPr="00796AD1" w:rsidRDefault="00796AD1" w:rsidP="00796AD1">
      <w:pPr>
        <w:tabs>
          <w:tab w:val="left" w:pos="567"/>
          <w:tab w:val="left" w:pos="851"/>
          <w:tab w:val="left" w:pos="993"/>
        </w:tabs>
      </w:pPr>
    </w:p>
    <w:p w14:paraId="27231CF7" w14:textId="77777777" w:rsidR="00F17A82" w:rsidRDefault="00F17A82" w:rsidP="00796AD1">
      <w:pPr>
        <w:tabs>
          <w:tab w:val="left" w:pos="567"/>
          <w:tab w:val="left" w:pos="851"/>
          <w:tab w:val="left" w:pos="993"/>
        </w:tabs>
        <w:jc w:val="center"/>
        <w:rPr>
          <w:b/>
        </w:rPr>
      </w:pPr>
    </w:p>
    <w:p w14:paraId="0F638483" w14:textId="0DB6568D" w:rsidR="00796AD1" w:rsidRPr="00796AD1" w:rsidRDefault="00796AD1" w:rsidP="00796AD1">
      <w:pPr>
        <w:tabs>
          <w:tab w:val="left" w:pos="567"/>
          <w:tab w:val="left" w:pos="851"/>
          <w:tab w:val="left" w:pos="993"/>
        </w:tabs>
        <w:jc w:val="center"/>
        <w:rPr>
          <w:b/>
        </w:rPr>
      </w:pPr>
      <w:r w:rsidRPr="00796AD1">
        <w:rPr>
          <w:b/>
        </w:rPr>
        <w:lastRenderedPageBreak/>
        <w:t>PENKTASIS SKIRSNIS</w:t>
      </w:r>
    </w:p>
    <w:p w14:paraId="77DF3F66" w14:textId="77777777" w:rsidR="00796AD1" w:rsidRPr="00796AD1" w:rsidRDefault="00796AD1" w:rsidP="00796AD1">
      <w:pPr>
        <w:tabs>
          <w:tab w:val="left" w:pos="567"/>
          <w:tab w:val="left" w:pos="851"/>
          <w:tab w:val="left" w:pos="993"/>
        </w:tabs>
        <w:jc w:val="center"/>
        <w:rPr>
          <w:b/>
        </w:rPr>
      </w:pPr>
      <w:r w:rsidRPr="00796AD1">
        <w:rPr>
          <w:b/>
        </w:rPr>
        <w:t>MOKINIŲ, TURINČIŲ SPECIALIŲJŲ UGDYMOSI POREIKIŲ, MOKYMAS NAMIE</w:t>
      </w:r>
    </w:p>
    <w:p w14:paraId="4A901388" w14:textId="77777777" w:rsidR="00796AD1" w:rsidRPr="00796AD1" w:rsidRDefault="00796AD1" w:rsidP="00796AD1">
      <w:pPr>
        <w:tabs>
          <w:tab w:val="left" w:pos="567"/>
          <w:tab w:val="left" w:pos="851"/>
          <w:tab w:val="left" w:pos="993"/>
        </w:tabs>
        <w:jc w:val="both"/>
      </w:pPr>
      <w:r w:rsidRPr="00796AD1">
        <w:tab/>
      </w:r>
      <w:r w:rsidRPr="00796AD1">
        <w:tab/>
      </w:r>
      <w:r w:rsidRPr="00796AD1">
        <w:tab/>
      </w:r>
    </w:p>
    <w:p w14:paraId="144A1C67" w14:textId="7D478B30" w:rsidR="00796AD1" w:rsidRPr="00B12A20" w:rsidRDefault="00796AD1" w:rsidP="009E216F">
      <w:pPr>
        <w:pStyle w:val="Sraopastraipa"/>
        <w:numPr>
          <w:ilvl w:val="0"/>
          <w:numId w:val="1"/>
        </w:numPr>
        <w:tabs>
          <w:tab w:val="left" w:pos="993"/>
        </w:tabs>
        <w:ind w:left="0" w:firstLine="567"/>
        <w:rPr>
          <w:szCs w:val="24"/>
        </w:rPr>
      </w:pPr>
      <w:r w:rsidRPr="00B12A20">
        <w:rPr>
          <w:szCs w:val="24"/>
        </w:rPr>
        <w:t xml:space="preserve">Mokinio, turinčio specialiųjų ugdymosi poreikių, mokymą namie savarankišku mokymo proceso organizavimo būdu Mokykla organizuoja pagal </w:t>
      </w:r>
      <w:r w:rsidR="008A195B">
        <w:rPr>
          <w:szCs w:val="24"/>
        </w:rPr>
        <w:t>V</w:t>
      </w:r>
      <w:r w:rsidRPr="00B12A20">
        <w:rPr>
          <w:szCs w:val="24"/>
        </w:rPr>
        <w:t>aiko gerovės komisijos ir Ukmergės švietimo pagalbos tarnybos, gydytojų rekomendacijas, sudariusi individualų ugdymo planą mokymosi namie laikotarpiui.</w:t>
      </w:r>
    </w:p>
    <w:p w14:paraId="7A3066A5" w14:textId="59AB4875" w:rsidR="00796AD1" w:rsidRPr="00B12A20" w:rsidRDefault="00796AD1" w:rsidP="009E216F">
      <w:pPr>
        <w:pStyle w:val="Sraopastraipa"/>
        <w:numPr>
          <w:ilvl w:val="0"/>
          <w:numId w:val="1"/>
        </w:numPr>
        <w:tabs>
          <w:tab w:val="left" w:pos="993"/>
        </w:tabs>
        <w:ind w:left="0" w:firstLine="567"/>
        <w:rPr>
          <w:szCs w:val="24"/>
        </w:rPr>
      </w:pPr>
      <w:r w:rsidRPr="00B12A20">
        <w:rPr>
          <w:szCs w:val="24"/>
        </w:rPr>
        <w:t>Mokiniui, kuris mokosi namie pagal pradinio ugdymo programą:</w:t>
      </w:r>
    </w:p>
    <w:p w14:paraId="2DDEAFDE" w14:textId="51D9421E" w:rsidR="00796AD1" w:rsidRPr="00B12A20" w:rsidRDefault="00796AD1" w:rsidP="009E216F">
      <w:pPr>
        <w:pStyle w:val="Sraopastraipa"/>
        <w:numPr>
          <w:ilvl w:val="1"/>
          <w:numId w:val="1"/>
        </w:numPr>
        <w:tabs>
          <w:tab w:val="left" w:pos="1134"/>
        </w:tabs>
        <w:ind w:left="0" w:firstLine="567"/>
        <w:rPr>
          <w:szCs w:val="24"/>
        </w:rPr>
      </w:pPr>
      <w:r w:rsidRPr="00B12A20">
        <w:rPr>
          <w:szCs w:val="24"/>
        </w:rPr>
        <w:t>1</w:t>
      </w:r>
      <w:r w:rsidR="007242BF" w:rsidRPr="00C64750">
        <w:rPr>
          <w:szCs w:val="24"/>
        </w:rPr>
        <w:t>–</w:t>
      </w:r>
      <w:r w:rsidRPr="00B12A20">
        <w:rPr>
          <w:szCs w:val="24"/>
        </w:rPr>
        <w:t>3 klasėse skiriama 315 pamokų per mokslo metus (9 pamokos per savaitę);</w:t>
      </w:r>
    </w:p>
    <w:p w14:paraId="530DAF17" w14:textId="5DC922C9" w:rsidR="00796AD1" w:rsidRPr="00B12A20" w:rsidRDefault="00796AD1" w:rsidP="009E216F">
      <w:pPr>
        <w:pStyle w:val="Sraopastraipa"/>
        <w:numPr>
          <w:ilvl w:val="1"/>
          <w:numId w:val="1"/>
        </w:numPr>
        <w:tabs>
          <w:tab w:val="left" w:pos="1134"/>
        </w:tabs>
        <w:ind w:left="0" w:firstLine="567"/>
        <w:rPr>
          <w:szCs w:val="24"/>
        </w:rPr>
      </w:pPr>
      <w:r w:rsidRPr="00B12A20">
        <w:rPr>
          <w:szCs w:val="24"/>
        </w:rPr>
        <w:t>4 klasėje skiriama 385 pamokos per mokslo metus (11 pamokų per savaitę).</w:t>
      </w:r>
    </w:p>
    <w:p w14:paraId="4F02DE38" w14:textId="388EF2E2" w:rsidR="00796AD1" w:rsidRPr="00B12A20" w:rsidRDefault="00796AD1" w:rsidP="009E216F">
      <w:pPr>
        <w:pStyle w:val="Sraopastraipa"/>
        <w:numPr>
          <w:ilvl w:val="0"/>
          <w:numId w:val="1"/>
        </w:numPr>
        <w:tabs>
          <w:tab w:val="left" w:pos="993"/>
        </w:tabs>
        <w:ind w:left="0" w:firstLine="567"/>
        <w:rPr>
          <w:szCs w:val="24"/>
        </w:rPr>
      </w:pPr>
      <w:r w:rsidRPr="00B12A20">
        <w:rPr>
          <w:szCs w:val="24"/>
        </w:rPr>
        <w:t>Mokiniui, kuris mokosi namie pagal pagrindinio ugdymo programą:</w:t>
      </w:r>
    </w:p>
    <w:p w14:paraId="3C13F485" w14:textId="6B36A9EF" w:rsidR="00796AD1" w:rsidRPr="00B12A20" w:rsidRDefault="00796AD1" w:rsidP="009E216F">
      <w:pPr>
        <w:pStyle w:val="Sraopastraipa"/>
        <w:numPr>
          <w:ilvl w:val="1"/>
          <w:numId w:val="1"/>
        </w:numPr>
        <w:tabs>
          <w:tab w:val="left" w:pos="1134"/>
        </w:tabs>
        <w:ind w:left="0" w:firstLine="567"/>
        <w:rPr>
          <w:szCs w:val="24"/>
        </w:rPr>
      </w:pPr>
      <w:r w:rsidRPr="00B12A20">
        <w:rPr>
          <w:szCs w:val="24"/>
        </w:rPr>
        <w:t>5</w:t>
      </w:r>
      <w:r w:rsidR="007242BF" w:rsidRPr="00C64750">
        <w:rPr>
          <w:szCs w:val="24"/>
        </w:rPr>
        <w:t>–</w:t>
      </w:r>
      <w:r w:rsidRPr="00B12A20">
        <w:rPr>
          <w:szCs w:val="24"/>
        </w:rPr>
        <w:t>6 klasėse skiriamos 444 pamokos per mokslo metus (12 pamokų per savaitę);</w:t>
      </w:r>
    </w:p>
    <w:p w14:paraId="6498548D" w14:textId="56AE2842" w:rsidR="00796AD1" w:rsidRPr="00B12A20" w:rsidRDefault="00796AD1" w:rsidP="009E216F">
      <w:pPr>
        <w:pStyle w:val="Sraopastraipa"/>
        <w:numPr>
          <w:ilvl w:val="1"/>
          <w:numId w:val="1"/>
        </w:numPr>
        <w:tabs>
          <w:tab w:val="left" w:pos="1134"/>
        </w:tabs>
        <w:ind w:left="0" w:firstLine="567"/>
        <w:rPr>
          <w:szCs w:val="24"/>
        </w:rPr>
      </w:pPr>
      <w:r w:rsidRPr="00B12A20">
        <w:rPr>
          <w:szCs w:val="24"/>
        </w:rPr>
        <w:t>7</w:t>
      </w:r>
      <w:r w:rsidR="007242BF" w:rsidRPr="00C64750">
        <w:rPr>
          <w:szCs w:val="24"/>
        </w:rPr>
        <w:t>–</w:t>
      </w:r>
      <w:r w:rsidRPr="00B12A20">
        <w:rPr>
          <w:szCs w:val="24"/>
        </w:rPr>
        <w:t>8 klasėse skiriama 481 pamoka per mokslo metus (13 pamokų per savaitę);</w:t>
      </w:r>
    </w:p>
    <w:p w14:paraId="42F094F1" w14:textId="15592E2E" w:rsidR="00796AD1" w:rsidRPr="00B12A20" w:rsidRDefault="00796AD1" w:rsidP="009E216F">
      <w:pPr>
        <w:pStyle w:val="Sraopastraipa"/>
        <w:numPr>
          <w:ilvl w:val="0"/>
          <w:numId w:val="1"/>
        </w:numPr>
        <w:tabs>
          <w:tab w:val="left" w:pos="993"/>
        </w:tabs>
        <w:ind w:left="0" w:firstLine="567"/>
        <w:rPr>
          <w:szCs w:val="24"/>
        </w:rPr>
      </w:pPr>
      <w:r w:rsidRPr="00B12A20">
        <w:rPr>
          <w:szCs w:val="24"/>
        </w:rPr>
        <w:t>Suderinus  su mokinio tėvais (globėjais, rūpintojais) mokyklos direktoriaus įsakymu mokinys, kuris mokomas namuose gali nesimokyti dailės, muzikos, technologijų, fizinio ugdymo, neatlikti socialinės-pilietinės veiklos. Dienyne ir mokinio individualiame ugdymo plane prie dalykų, kurių mokinys nesimoko, įrašoma ,,atleista“.</w:t>
      </w:r>
    </w:p>
    <w:p w14:paraId="228EB4B9" w14:textId="77777777" w:rsidR="00796AD1" w:rsidRPr="00796AD1" w:rsidRDefault="00796AD1" w:rsidP="00796AD1">
      <w:pPr>
        <w:jc w:val="center"/>
        <w:rPr>
          <w:b/>
        </w:rPr>
      </w:pPr>
    </w:p>
    <w:p w14:paraId="57B7E882" w14:textId="77777777" w:rsidR="00796AD1" w:rsidRPr="00796AD1" w:rsidRDefault="00796AD1" w:rsidP="00796AD1">
      <w:pPr>
        <w:jc w:val="center"/>
        <w:rPr>
          <w:b/>
        </w:rPr>
      </w:pPr>
      <w:r w:rsidRPr="00796AD1">
        <w:rPr>
          <w:b/>
        </w:rPr>
        <w:t>VI SKYRIUS</w:t>
      </w:r>
    </w:p>
    <w:p w14:paraId="455FB21F" w14:textId="77777777" w:rsidR="00796AD1" w:rsidRPr="00796AD1" w:rsidRDefault="00796AD1" w:rsidP="00796AD1">
      <w:pPr>
        <w:jc w:val="center"/>
        <w:rPr>
          <w:b/>
        </w:rPr>
      </w:pPr>
      <w:r w:rsidRPr="00796AD1">
        <w:rPr>
          <w:b/>
        </w:rPr>
        <w:t>BAIGIAMOSIOS NUOSTATOS</w:t>
      </w:r>
    </w:p>
    <w:p w14:paraId="03412283" w14:textId="77777777" w:rsidR="00796AD1" w:rsidRPr="00796AD1" w:rsidRDefault="00796AD1" w:rsidP="00796AD1">
      <w:pPr>
        <w:jc w:val="center"/>
        <w:rPr>
          <w:b/>
        </w:rPr>
      </w:pPr>
    </w:p>
    <w:p w14:paraId="74D5A77F" w14:textId="202A299E" w:rsidR="00796AD1" w:rsidRPr="00B12A20" w:rsidRDefault="00796AD1" w:rsidP="009E216F">
      <w:pPr>
        <w:pStyle w:val="Sraopastraipa"/>
        <w:numPr>
          <w:ilvl w:val="0"/>
          <w:numId w:val="1"/>
        </w:numPr>
        <w:tabs>
          <w:tab w:val="left" w:pos="993"/>
        </w:tabs>
        <w:ind w:left="0" w:firstLine="567"/>
        <w:rPr>
          <w:szCs w:val="24"/>
        </w:rPr>
      </w:pPr>
      <w:r w:rsidRPr="00B12A20">
        <w:rPr>
          <w:szCs w:val="24"/>
        </w:rPr>
        <w:t>Mokyklos ugdymo plano prieduose pateikiama:</w:t>
      </w:r>
    </w:p>
    <w:p w14:paraId="43879DE9" w14:textId="5896E38F" w:rsidR="00796AD1" w:rsidRPr="00B12A20" w:rsidRDefault="00796AD1" w:rsidP="009E216F">
      <w:pPr>
        <w:pStyle w:val="Sraopastraipa"/>
        <w:numPr>
          <w:ilvl w:val="1"/>
          <w:numId w:val="1"/>
        </w:numPr>
        <w:tabs>
          <w:tab w:val="left" w:pos="1134"/>
        </w:tabs>
        <w:ind w:left="0" w:firstLine="567"/>
        <w:rPr>
          <w:szCs w:val="24"/>
        </w:rPr>
      </w:pPr>
      <w:r w:rsidRPr="00B12A20">
        <w:rPr>
          <w:szCs w:val="24"/>
        </w:rPr>
        <w:t>Ugdymo proceso organizavimo kalendorius (1 priedas);</w:t>
      </w:r>
    </w:p>
    <w:p w14:paraId="44C1DE44" w14:textId="2332AD65" w:rsidR="00796AD1" w:rsidRPr="00B12A20" w:rsidRDefault="00796AD1" w:rsidP="009E216F">
      <w:pPr>
        <w:pStyle w:val="Sraopastraipa"/>
        <w:numPr>
          <w:ilvl w:val="1"/>
          <w:numId w:val="1"/>
        </w:numPr>
        <w:tabs>
          <w:tab w:val="left" w:pos="1134"/>
        </w:tabs>
        <w:ind w:left="0" w:firstLine="567"/>
        <w:rPr>
          <w:szCs w:val="24"/>
        </w:rPr>
      </w:pPr>
      <w:r w:rsidRPr="00B12A20">
        <w:rPr>
          <w:szCs w:val="24"/>
        </w:rPr>
        <w:t>Ukmergės  r. Veprių mokyklos-daugiafunkcio centro individualus mokinio ugdymo planas (2 priedas);</w:t>
      </w:r>
    </w:p>
    <w:p w14:paraId="5C78C2C0" w14:textId="6AC8B14A" w:rsidR="00796AD1" w:rsidRPr="00B12A20" w:rsidRDefault="00796AD1" w:rsidP="009E216F">
      <w:pPr>
        <w:pStyle w:val="Sraopastraipa"/>
        <w:numPr>
          <w:ilvl w:val="1"/>
          <w:numId w:val="1"/>
        </w:numPr>
        <w:tabs>
          <w:tab w:val="left" w:pos="1134"/>
        </w:tabs>
        <w:ind w:left="0" w:firstLine="567"/>
        <w:rPr>
          <w:szCs w:val="24"/>
        </w:rPr>
      </w:pPr>
      <w:r w:rsidRPr="00B12A20">
        <w:rPr>
          <w:szCs w:val="24"/>
        </w:rPr>
        <w:t>Ukmergės r. Veprių mokyklos-daugiafunkcio centro pažintinės, kūrybinės, sportinės, prevencinės  veiklos, vertybinių nuostatų ugdymo ir kitos veiklos  planas (3 priedas);</w:t>
      </w:r>
    </w:p>
    <w:p w14:paraId="1FD416BE" w14:textId="2C6862DC" w:rsidR="00796AD1" w:rsidRPr="00B12A20" w:rsidRDefault="00796AD1" w:rsidP="009E216F">
      <w:pPr>
        <w:pStyle w:val="Sraopastraipa"/>
        <w:numPr>
          <w:ilvl w:val="1"/>
          <w:numId w:val="1"/>
        </w:numPr>
        <w:tabs>
          <w:tab w:val="left" w:pos="1134"/>
        </w:tabs>
        <w:ind w:left="0" w:firstLine="567"/>
        <w:rPr>
          <w:szCs w:val="24"/>
        </w:rPr>
      </w:pPr>
      <w:r w:rsidRPr="00B12A20">
        <w:rPr>
          <w:szCs w:val="24"/>
        </w:rPr>
        <w:t>Ukmergės r. Veprių mokyklos-daugiafunkcio centro socialinės veiklos 2023-2024 mokslo metais apskaitos lapas (4 priedas);</w:t>
      </w:r>
    </w:p>
    <w:p w14:paraId="4D1DFEFB" w14:textId="66090675" w:rsidR="00816D7C" w:rsidRDefault="00796AD1" w:rsidP="00816D7C">
      <w:pPr>
        <w:pStyle w:val="Sraopastraipa"/>
        <w:numPr>
          <w:ilvl w:val="1"/>
          <w:numId w:val="1"/>
        </w:numPr>
        <w:tabs>
          <w:tab w:val="left" w:pos="1134"/>
        </w:tabs>
        <w:ind w:left="0" w:firstLine="567"/>
        <w:rPr>
          <w:szCs w:val="24"/>
        </w:rPr>
      </w:pPr>
      <w:r w:rsidRPr="00B12A20">
        <w:rPr>
          <w:szCs w:val="24"/>
        </w:rPr>
        <w:t>Pradinio,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(5 priedas).</w:t>
      </w:r>
    </w:p>
    <w:p w14:paraId="10828483" w14:textId="77777777" w:rsidR="00816D7C" w:rsidRPr="00816D7C" w:rsidRDefault="00816D7C" w:rsidP="00816D7C">
      <w:pPr>
        <w:pStyle w:val="Sraopastraipa"/>
        <w:tabs>
          <w:tab w:val="left" w:pos="1134"/>
        </w:tabs>
        <w:ind w:left="567"/>
        <w:rPr>
          <w:szCs w:val="24"/>
        </w:rPr>
      </w:pPr>
    </w:p>
    <w:p w14:paraId="6F04CF19" w14:textId="77777777" w:rsidR="00DD4D65" w:rsidRPr="00AA3F2B" w:rsidRDefault="00DD4D65" w:rsidP="00796AD1">
      <w:pPr>
        <w:rPr>
          <w:szCs w:val="24"/>
        </w:rPr>
      </w:pPr>
    </w:p>
    <w:p w14:paraId="2C268E1E" w14:textId="77777777" w:rsidR="00DD4D65" w:rsidRPr="00DD4D65" w:rsidRDefault="00DD4D65" w:rsidP="00796AD1">
      <w:pPr>
        <w:rPr>
          <w:szCs w:val="24"/>
        </w:rPr>
      </w:pPr>
    </w:p>
    <w:p w14:paraId="5770CBD8" w14:textId="35B998C5" w:rsidR="00796AD1" w:rsidRPr="00796AD1" w:rsidRDefault="00796AD1" w:rsidP="00796AD1">
      <w:pPr>
        <w:rPr>
          <w:szCs w:val="24"/>
          <w:lang w:val="pt-PT"/>
        </w:rPr>
      </w:pPr>
      <w:r w:rsidRPr="00796AD1">
        <w:rPr>
          <w:szCs w:val="24"/>
          <w:lang w:val="pt-PT"/>
        </w:rPr>
        <w:t>PRITARTA</w:t>
      </w:r>
    </w:p>
    <w:p w14:paraId="1D48FBF5" w14:textId="77777777" w:rsidR="00796AD1" w:rsidRPr="00796AD1" w:rsidRDefault="00796AD1" w:rsidP="00796AD1">
      <w:pPr>
        <w:rPr>
          <w:szCs w:val="24"/>
          <w:lang w:val="pt-PT"/>
        </w:rPr>
      </w:pPr>
      <w:r w:rsidRPr="00796AD1">
        <w:rPr>
          <w:szCs w:val="24"/>
          <w:lang w:val="pt-PT"/>
        </w:rPr>
        <w:t>Mokyklos tarybos</w:t>
      </w:r>
    </w:p>
    <w:p w14:paraId="13F69B5B" w14:textId="77777777" w:rsidR="00796AD1" w:rsidRPr="00796AD1" w:rsidRDefault="00796AD1" w:rsidP="00796AD1">
      <w:pPr>
        <w:rPr>
          <w:szCs w:val="24"/>
          <w:lang w:val="pt-PT"/>
        </w:rPr>
      </w:pPr>
      <w:r w:rsidRPr="00796AD1">
        <w:rPr>
          <w:szCs w:val="24"/>
          <w:lang w:val="pt-PT"/>
        </w:rPr>
        <w:t>2023 m. birželio 22 d. posėdžio</w:t>
      </w:r>
    </w:p>
    <w:p w14:paraId="78BB2838" w14:textId="7A22550D" w:rsidR="00796AD1" w:rsidRDefault="00796AD1" w:rsidP="00816D7C">
      <w:pPr>
        <w:rPr>
          <w:szCs w:val="24"/>
          <w:lang w:val="pt-PT"/>
        </w:rPr>
      </w:pPr>
      <w:r w:rsidRPr="00796AD1">
        <w:rPr>
          <w:szCs w:val="24"/>
          <w:lang w:val="pt-PT"/>
        </w:rPr>
        <w:t>protokoliniu nutarimu Nr. 3</w:t>
      </w:r>
    </w:p>
    <w:p w14:paraId="600A955F" w14:textId="77777777" w:rsidR="00940042" w:rsidRDefault="00940042" w:rsidP="00816D7C">
      <w:pPr>
        <w:rPr>
          <w:szCs w:val="24"/>
          <w:lang w:val="pt-PT"/>
        </w:rPr>
      </w:pPr>
    </w:p>
    <w:p w14:paraId="5FB5A4A3" w14:textId="77777777" w:rsidR="00940042" w:rsidRDefault="00940042" w:rsidP="00816D7C">
      <w:pPr>
        <w:rPr>
          <w:szCs w:val="24"/>
          <w:lang w:val="pt-PT"/>
        </w:rPr>
      </w:pPr>
    </w:p>
    <w:p w14:paraId="1E9899F2" w14:textId="77777777" w:rsidR="00940042" w:rsidRDefault="00940042" w:rsidP="00816D7C">
      <w:pPr>
        <w:rPr>
          <w:szCs w:val="24"/>
          <w:lang w:val="pt-PT"/>
        </w:rPr>
      </w:pPr>
    </w:p>
    <w:p w14:paraId="199084C2" w14:textId="77777777" w:rsidR="00940042" w:rsidRDefault="00940042" w:rsidP="00816D7C">
      <w:pPr>
        <w:rPr>
          <w:szCs w:val="24"/>
          <w:lang w:val="pt-PT"/>
        </w:rPr>
      </w:pPr>
    </w:p>
    <w:p w14:paraId="6CD253F3" w14:textId="77777777" w:rsidR="00940042" w:rsidRDefault="00940042" w:rsidP="00816D7C">
      <w:pPr>
        <w:rPr>
          <w:szCs w:val="24"/>
          <w:lang w:val="pt-PT"/>
        </w:rPr>
      </w:pPr>
    </w:p>
    <w:p w14:paraId="7298A2B6" w14:textId="77777777" w:rsidR="00940042" w:rsidRDefault="00940042" w:rsidP="00816D7C">
      <w:pPr>
        <w:rPr>
          <w:szCs w:val="24"/>
          <w:lang w:val="pt-PT"/>
        </w:rPr>
      </w:pPr>
    </w:p>
    <w:p w14:paraId="77458180" w14:textId="77777777" w:rsidR="00940042" w:rsidRDefault="00940042" w:rsidP="00816D7C">
      <w:pPr>
        <w:rPr>
          <w:szCs w:val="24"/>
          <w:lang w:val="pt-PT"/>
        </w:rPr>
      </w:pPr>
    </w:p>
    <w:p w14:paraId="707BF5B8" w14:textId="77777777" w:rsidR="00940042" w:rsidRDefault="00940042" w:rsidP="00816D7C">
      <w:pPr>
        <w:rPr>
          <w:szCs w:val="24"/>
          <w:lang w:val="pt-PT"/>
        </w:rPr>
      </w:pPr>
    </w:p>
    <w:p w14:paraId="1E510801" w14:textId="77777777" w:rsidR="00940042" w:rsidRDefault="00940042" w:rsidP="00816D7C">
      <w:pPr>
        <w:rPr>
          <w:szCs w:val="24"/>
          <w:lang w:val="pt-PT"/>
        </w:rPr>
      </w:pPr>
    </w:p>
    <w:p w14:paraId="70A63A7D" w14:textId="77777777" w:rsidR="00940042" w:rsidRDefault="00940042" w:rsidP="00816D7C">
      <w:pPr>
        <w:rPr>
          <w:szCs w:val="24"/>
          <w:lang w:val="pt-PT"/>
        </w:rPr>
      </w:pPr>
    </w:p>
    <w:p w14:paraId="19151F19" w14:textId="77777777" w:rsidR="00A66877" w:rsidRDefault="00A66877" w:rsidP="00816D7C">
      <w:pPr>
        <w:rPr>
          <w:szCs w:val="24"/>
          <w:lang w:val="pt-PT"/>
        </w:rPr>
      </w:pPr>
    </w:p>
    <w:p w14:paraId="3F02E115" w14:textId="15C5CDC3" w:rsidR="00796AD1" w:rsidRPr="00796AD1" w:rsidRDefault="00663684" w:rsidP="00303F10">
      <w:pPr>
        <w:tabs>
          <w:tab w:val="left" w:pos="720"/>
        </w:tabs>
        <w:ind w:right="98" w:firstLine="567"/>
        <w:rPr>
          <w:color w:val="000000" w:themeColor="text1"/>
          <w:szCs w:val="24"/>
        </w:rPr>
      </w:pPr>
      <w:r>
        <w:rPr>
          <w:color w:val="000000" w:themeColor="text1"/>
          <w:szCs w:val="24"/>
        </w:rPr>
        <w:lastRenderedPageBreak/>
        <w:t xml:space="preserve"> </w:t>
      </w:r>
      <w:r w:rsidR="00303F10">
        <w:rPr>
          <w:color w:val="000000" w:themeColor="text1"/>
          <w:szCs w:val="24"/>
        </w:rPr>
        <w:tab/>
      </w:r>
      <w:r w:rsidR="00303F10">
        <w:rPr>
          <w:color w:val="000000" w:themeColor="text1"/>
          <w:szCs w:val="24"/>
        </w:rPr>
        <w:tab/>
        <w:t xml:space="preserve">             </w:t>
      </w:r>
      <w:r w:rsidR="00394247">
        <w:rPr>
          <w:color w:val="000000" w:themeColor="text1"/>
          <w:szCs w:val="24"/>
        </w:rPr>
        <w:t xml:space="preserve">                    </w:t>
      </w:r>
      <w:r w:rsidR="006D33D2">
        <w:rPr>
          <w:color w:val="000000" w:themeColor="text1"/>
          <w:szCs w:val="24"/>
        </w:rPr>
        <w:t xml:space="preserve">                   </w:t>
      </w:r>
      <w:r w:rsidR="00394247">
        <w:rPr>
          <w:color w:val="000000" w:themeColor="text1"/>
          <w:szCs w:val="24"/>
        </w:rPr>
        <w:t xml:space="preserve"> </w:t>
      </w:r>
      <w:r>
        <w:rPr>
          <w:color w:val="000000" w:themeColor="text1"/>
          <w:szCs w:val="24"/>
        </w:rPr>
        <w:t xml:space="preserve">                      </w:t>
      </w:r>
      <w:r w:rsidR="00796AD1" w:rsidRPr="00796AD1">
        <w:rPr>
          <w:color w:val="000000" w:themeColor="text1"/>
          <w:szCs w:val="24"/>
        </w:rPr>
        <w:t>Veprių mokyklos-daugiafunkcio centro</w:t>
      </w:r>
    </w:p>
    <w:p w14:paraId="6C81BC77" w14:textId="2E948681" w:rsidR="00796AD1" w:rsidRPr="00796AD1" w:rsidRDefault="00796AD1" w:rsidP="00796AD1">
      <w:pPr>
        <w:tabs>
          <w:tab w:val="left" w:pos="720"/>
        </w:tabs>
        <w:ind w:right="98" w:firstLine="567"/>
        <w:jc w:val="center"/>
        <w:rPr>
          <w:color w:val="000000" w:themeColor="text1"/>
          <w:szCs w:val="24"/>
        </w:rPr>
      </w:pPr>
      <w:r w:rsidRPr="00796AD1">
        <w:rPr>
          <w:color w:val="000000" w:themeColor="text1"/>
          <w:szCs w:val="24"/>
        </w:rPr>
        <w:t xml:space="preserve">                                                                          2023-2024 m. m. ugdymo plano </w:t>
      </w:r>
    </w:p>
    <w:p w14:paraId="48281944" w14:textId="61D9274B" w:rsidR="00796AD1" w:rsidRPr="00796AD1" w:rsidRDefault="00796AD1" w:rsidP="00796AD1">
      <w:pPr>
        <w:tabs>
          <w:tab w:val="left" w:pos="720"/>
        </w:tabs>
        <w:ind w:right="98" w:firstLine="567"/>
        <w:rPr>
          <w:color w:val="000000" w:themeColor="text1"/>
          <w:szCs w:val="24"/>
        </w:rPr>
      </w:pPr>
      <w:r w:rsidRPr="00796AD1">
        <w:rPr>
          <w:color w:val="000000" w:themeColor="text1"/>
          <w:szCs w:val="24"/>
        </w:rPr>
        <w:t xml:space="preserve">                                                                                       1 priedas</w:t>
      </w:r>
    </w:p>
    <w:p w14:paraId="455E1F3E" w14:textId="77777777" w:rsidR="00796AD1" w:rsidRPr="00796AD1" w:rsidRDefault="00796AD1" w:rsidP="00796AD1">
      <w:pPr>
        <w:tabs>
          <w:tab w:val="left" w:pos="720"/>
        </w:tabs>
        <w:ind w:right="98" w:firstLine="567"/>
        <w:jc w:val="right"/>
        <w:rPr>
          <w:color w:val="000000" w:themeColor="text1"/>
          <w:szCs w:val="24"/>
        </w:rPr>
      </w:pPr>
    </w:p>
    <w:p w14:paraId="46E169AF" w14:textId="77777777" w:rsidR="00796AD1" w:rsidRPr="00796AD1" w:rsidRDefault="00796AD1" w:rsidP="00796AD1">
      <w:pPr>
        <w:tabs>
          <w:tab w:val="left" w:pos="720"/>
        </w:tabs>
        <w:ind w:right="98" w:firstLine="567"/>
        <w:jc w:val="center"/>
        <w:rPr>
          <w:b/>
          <w:bCs/>
          <w:color w:val="000000" w:themeColor="text1"/>
          <w:szCs w:val="24"/>
        </w:rPr>
      </w:pPr>
      <w:r w:rsidRPr="00796AD1">
        <w:rPr>
          <w:b/>
          <w:bCs/>
          <w:color w:val="000000" w:themeColor="text1"/>
          <w:szCs w:val="24"/>
        </w:rPr>
        <w:t>UKMERGĖS R. VEPRIŲ MOKYKLOS-DAUGIAFUNKCIO CENTRO</w:t>
      </w:r>
    </w:p>
    <w:p w14:paraId="50A04872" w14:textId="77777777" w:rsidR="00796AD1" w:rsidRPr="00796AD1" w:rsidRDefault="00796AD1" w:rsidP="00796AD1">
      <w:pPr>
        <w:tabs>
          <w:tab w:val="left" w:pos="720"/>
        </w:tabs>
        <w:ind w:right="98" w:firstLine="567"/>
        <w:jc w:val="center"/>
        <w:rPr>
          <w:b/>
          <w:bCs/>
          <w:color w:val="000000"/>
          <w:szCs w:val="24"/>
        </w:rPr>
      </w:pPr>
      <w:r w:rsidRPr="00796AD1">
        <w:rPr>
          <w:b/>
          <w:bCs/>
          <w:color w:val="000000"/>
          <w:szCs w:val="24"/>
        </w:rPr>
        <w:t>UGDYMO PROCESO ORGANIZAVIMO KALENDORIUS</w:t>
      </w:r>
    </w:p>
    <w:p w14:paraId="30083081" w14:textId="77777777" w:rsidR="00796AD1" w:rsidRPr="00796AD1" w:rsidRDefault="00796AD1" w:rsidP="00796AD1">
      <w:pPr>
        <w:tabs>
          <w:tab w:val="left" w:pos="720"/>
        </w:tabs>
        <w:ind w:right="98" w:firstLine="567"/>
        <w:jc w:val="center"/>
        <w:rPr>
          <w:b/>
          <w:bCs/>
          <w:color w:val="000000" w:themeColor="text1"/>
          <w:szCs w:val="24"/>
        </w:rPr>
      </w:pPr>
      <w:r w:rsidRPr="00796AD1">
        <w:rPr>
          <w:b/>
          <w:bCs/>
          <w:color w:val="000000"/>
          <w:szCs w:val="24"/>
        </w:rPr>
        <w:t>2023-2024 M. M.</w:t>
      </w:r>
    </w:p>
    <w:p w14:paraId="45399EB4" w14:textId="77777777" w:rsidR="00796AD1" w:rsidRPr="00796AD1" w:rsidRDefault="00796AD1" w:rsidP="00796AD1">
      <w:pPr>
        <w:tabs>
          <w:tab w:val="left" w:pos="720"/>
        </w:tabs>
        <w:ind w:right="98" w:firstLine="567"/>
        <w:jc w:val="right"/>
        <w:rPr>
          <w:sz w:val="20"/>
        </w:rPr>
      </w:pPr>
    </w:p>
    <w:p w14:paraId="4E8A3110" w14:textId="5B2575B6" w:rsidR="00796AD1" w:rsidRDefault="001C370C" w:rsidP="00796AD1">
      <w:r w:rsidRPr="001C370C">
        <w:rPr>
          <w:noProof/>
        </w:rPr>
        <w:drawing>
          <wp:inline distT="0" distB="0" distL="0" distR="0" wp14:anchorId="1EF66ACB" wp14:editId="3E70550E">
            <wp:extent cx="5039070" cy="6400800"/>
            <wp:effectExtent l="0" t="0" r="9525" b="0"/>
            <wp:docPr id="13607296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9022" cy="6413441"/>
                    </a:xfrm>
                    <a:prstGeom prst="rect">
                      <a:avLst/>
                    </a:prstGeom>
                    <a:noFill/>
                    <a:ln>
                      <a:noFill/>
                    </a:ln>
                  </pic:spPr>
                </pic:pic>
              </a:graphicData>
            </a:graphic>
          </wp:inline>
        </w:drawing>
      </w:r>
    </w:p>
    <w:p w14:paraId="24D889F0" w14:textId="55303FA7" w:rsidR="00796AD1" w:rsidRPr="00415F9A" w:rsidRDefault="00C77801" w:rsidP="00451FA3">
      <w:pPr>
        <w:jc w:val="both"/>
      </w:pPr>
      <w:r>
        <w:t>Pastaba: 4 netradicinės ugdymo dienos organizuojamos po pamokų</w:t>
      </w:r>
      <w:r w:rsidR="00C030CC">
        <w:t>:</w:t>
      </w:r>
      <w:r>
        <w:t xml:space="preserve"> 2023 m. rugsėjo 15 d. projektinė veikla „Aktyvus ruduo“ atsakingi fizinio lavinimo mokytojai ir klasių auklėtojai. 2024 m. vasario 16 d. (penktadienis – šventinė diena</w:t>
      </w:r>
      <w:r w:rsidR="00EC7DDE">
        <w:t>)</w:t>
      </w:r>
      <w:r>
        <w:t xml:space="preserve"> mokiniai dalyvauja Veprių ir Sližių bendruomenės organizuojamose Lietuvos Nepriklausomybės dienos paminėjimuose. Atsakingi klasių auklėtojai. 2024 m. gegužės 25 d. (šeštadienis) mokiniai dalyvauja Ukmergės miesto šventėje</w:t>
      </w:r>
      <w:r w:rsidR="000A5690">
        <w:t xml:space="preserve">. Atsakingi klasių auklėtojai. 2024 m. gegužės 31 d. organizuojama šeimos diena. Atsakingi klasių auklėtojai ir būrelių vadovai. 4 dienomis yra trumpinami mokslo metai.  </w:t>
      </w:r>
    </w:p>
    <w:p w14:paraId="22308193" w14:textId="27CBFFF8" w:rsidR="00796AD1" w:rsidRPr="00796AD1" w:rsidRDefault="001C370C" w:rsidP="001C370C">
      <w:pPr>
        <w:tabs>
          <w:tab w:val="left" w:pos="720"/>
        </w:tabs>
        <w:ind w:right="98" w:firstLine="567"/>
        <w:jc w:val="center"/>
        <w:rPr>
          <w:color w:val="000000" w:themeColor="text1"/>
          <w:szCs w:val="24"/>
        </w:rPr>
      </w:pPr>
      <w:r>
        <w:rPr>
          <w:color w:val="000000" w:themeColor="text1"/>
          <w:szCs w:val="24"/>
        </w:rPr>
        <w:lastRenderedPageBreak/>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 xml:space="preserve">            </w:t>
      </w:r>
      <w:r w:rsidR="00796AD1" w:rsidRPr="00796AD1">
        <w:rPr>
          <w:color w:val="000000" w:themeColor="text1"/>
          <w:szCs w:val="24"/>
        </w:rPr>
        <w:t>Veprių mokyklos-daugiafunkcio centro</w:t>
      </w:r>
    </w:p>
    <w:p w14:paraId="39E79F85" w14:textId="77777777" w:rsidR="00796AD1" w:rsidRPr="00796AD1" w:rsidRDefault="00796AD1" w:rsidP="00796AD1">
      <w:pPr>
        <w:tabs>
          <w:tab w:val="left" w:pos="720"/>
        </w:tabs>
        <w:ind w:right="98" w:firstLine="567"/>
        <w:jc w:val="center"/>
        <w:rPr>
          <w:color w:val="000000" w:themeColor="text1"/>
          <w:szCs w:val="24"/>
        </w:rPr>
      </w:pPr>
      <w:r w:rsidRPr="00796AD1">
        <w:rPr>
          <w:color w:val="000000" w:themeColor="text1"/>
          <w:szCs w:val="24"/>
        </w:rPr>
        <w:t xml:space="preserve">                                                                            2023-2024 m. m. ugdymo plano </w:t>
      </w:r>
    </w:p>
    <w:p w14:paraId="05DF9739" w14:textId="22F04CDB" w:rsidR="00796AD1" w:rsidRPr="00796AD1" w:rsidRDefault="00796AD1" w:rsidP="00796AD1">
      <w:pPr>
        <w:tabs>
          <w:tab w:val="left" w:pos="720"/>
        </w:tabs>
        <w:ind w:right="98" w:firstLine="567"/>
        <w:rPr>
          <w:color w:val="000000" w:themeColor="text1"/>
          <w:szCs w:val="24"/>
        </w:rPr>
      </w:pPr>
      <w:r w:rsidRPr="00796AD1">
        <w:rPr>
          <w:color w:val="000000" w:themeColor="text1"/>
          <w:szCs w:val="24"/>
        </w:rPr>
        <w:t xml:space="preserve">                                                                                   </w:t>
      </w:r>
      <w:r w:rsidR="001C370C">
        <w:rPr>
          <w:color w:val="000000" w:themeColor="text1"/>
          <w:szCs w:val="24"/>
        </w:rPr>
        <w:t xml:space="preserve"> </w:t>
      </w:r>
      <w:r w:rsidRPr="00796AD1">
        <w:rPr>
          <w:color w:val="000000" w:themeColor="text1"/>
          <w:szCs w:val="24"/>
        </w:rPr>
        <w:t xml:space="preserve">    2 priedas</w:t>
      </w:r>
    </w:p>
    <w:p w14:paraId="6DB91A61" w14:textId="77777777" w:rsidR="00796AD1" w:rsidRPr="00796AD1" w:rsidRDefault="00796AD1" w:rsidP="00796AD1">
      <w:pPr>
        <w:ind w:left="3888" w:firstLine="1294"/>
        <w:jc w:val="right"/>
        <w:rPr>
          <w:szCs w:val="24"/>
        </w:rPr>
      </w:pPr>
      <w:bookmarkStart w:id="0" w:name="_Hlk85049838"/>
    </w:p>
    <w:bookmarkEnd w:id="0"/>
    <w:p w14:paraId="7135EFAD" w14:textId="77777777" w:rsidR="00796AD1" w:rsidRPr="00796AD1" w:rsidRDefault="00796AD1" w:rsidP="00796AD1">
      <w:pPr>
        <w:jc w:val="center"/>
        <w:rPr>
          <w:color w:val="000000"/>
          <w:szCs w:val="24"/>
        </w:rPr>
      </w:pPr>
      <w:r w:rsidRPr="00796AD1">
        <w:rPr>
          <w:b/>
          <w:bCs/>
          <w:color w:val="000000"/>
          <w:szCs w:val="24"/>
        </w:rPr>
        <w:t>UKMERGĖS  R. VEPRIŲ MOKYKLOS-DAUGIAFUNKCIO CENTRO</w:t>
      </w:r>
    </w:p>
    <w:p w14:paraId="3D38A42D" w14:textId="524F3D96" w:rsidR="00796AD1" w:rsidRPr="00796AD1" w:rsidRDefault="00796AD1" w:rsidP="00796AD1">
      <w:pPr>
        <w:jc w:val="center"/>
        <w:rPr>
          <w:color w:val="000000"/>
          <w:szCs w:val="24"/>
        </w:rPr>
      </w:pPr>
      <w:r w:rsidRPr="00796AD1">
        <w:rPr>
          <w:b/>
          <w:bCs/>
          <w:color w:val="000000"/>
          <w:szCs w:val="24"/>
        </w:rPr>
        <w:t xml:space="preserve">MOKINIO </w:t>
      </w:r>
      <w:r w:rsidR="001C370C">
        <w:rPr>
          <w:b/>
          <w:bCs/>
          <w:color w:val="000000"/>
          <w:szCs w:val="24"/>
        </w:rPr>
        <w:t xml:space="preserve">INDIVIDUALAUS </w:t>
      </w:r>
      <w:r w:rsidRPr="00796AD1">
        <w:rPr>
          <w:b/>
          <w:bCs/>
          <w:color w:val="000000"/>
          <w:szCs w:val="24"/>
        </w:rPr>
        <w:t xml:space="preserve">UGDYMO </w:t>
      </w:r>
      <w:r w:rsidR="001C370C">
        <w:rPr>
          <w:b/>
          <w:bCs/>
          <w:color w:val="000000"/>
          <w:szCs w:val="24"/>
        </w:rPr>
        <w:t xml:space="preserve">IR ŠVIETIMO PAGALBOS TEIKIMO </w:t>
      </w:r>
      <w:r w:rsidRPr="00796AD1">
        <w:rPr>
          <w:b/>
          <w:bCs/>
          <w:color w:val="000000"/>
          <w:szCs w:val="24"/>
        </w:rPr>
        <w:t xml:space="preserve">PLANAS </w:t>
      </w:r>
      <w:r w:rsidR="001C370C">
        <w:rPr>
          <w:b/>
          <w:bCs/>
          <w:color w:val="000000"/>
          <w:szCs w:val="24"/>
        </w:rPr>
        <w:t xml:space="preserve">2023-2024 </w:t>
      </w:r>
      <w:r w:rsidRPr="00796AD1">
        <w:rPr>
          <w:b/>
          <w:bCs/>
          <w:color w:val="000000"/>
          <w:szCs w:val="24"/>
        </w:rPr>
        <w:t>M. M.</w:t>
      </w:r>
    </w:p>
    <w:p w14:paraId="40FF3494" w14:textId="77777777" w:rsidR="00796AD1" w:rsidRPr="00796AD1" w:rsidRDefault="00796AD1" w:rsidP="00796AD1">
      <w:pPr>
        <w:spacing w:before="100" w:beforeAutospacing="1" w:after="100" w:afterAutospacing="1"/>
        <w:rPr>
          <w:color w:val="000000"/>
          <w:szCs w:val="24"/>
        </w:rPr>
      </w:pPr>
      <w:r w:rsidRPr="00796AD1">
        <w:rPr>
          <w:color w:val="000000"/>
          <w:szCs w:val="24"/>
        </w:rPr>
        <w:t> </w:t>
      </w:r>
    </w:p>
    <w:p w14:paraId="1990F0A1" w14:textId="77777777" w:rsidR="00796AD1" w:rsidRPr="00796AD1" w:rsidRDefault="00796AD1" w:rsidP="00796AD1">
      <w:pPr>
        <w:spacing w:before="100" w:beforeAutospacing="1" w:after="100" w:afterAutospacing="1"/>
        <w:rPr>
          <w:color w:val="000000"/>
          <w:szCs w:val="24"/>
        </w:rPr>
      </w:pPr>
      <w:r w:rsidRPr="00796AD1">
        <w:rPr>
          <w:color w:val="000000"/>
          <w:szCs w:val="24"/>
        </w:rPr>
        <w:t>Mokinio(-ės) vardas, pavardė…………………………………….</w:t>
      </w:r>
      <w:r w:rsidRPr="00796AD1">
        <w:rPr>
          <w:color w:val="000000"/>
          <w:szCs w:val="24"/>
        </w:rPr>
        <w:br/>
        <w:t>Klasė .........</w:t>
      </w:r>
      <w:r w:rsidRPr="00796AD1">
        <w:rPr>
          <w:i/>
          <w:iCs/>
          <w:color w:val="000000"/>
          <w:szCs w:val="24"/>
        </w:rPr>
        <w:t>....</w:t>
      </w:r>
      <w:r w:rsidRPr="00796AD1">
        <w:rPr>
          <w:color w:val="000000"/>
          <w:szCs w:val="24"/>
        </w:rPr>
        <w:t>.................................................................</w:t>
      </w:r>
      <w:r w:rsidRPr="00796AD1">
        <w:rPr>
          <w:color w:val="000000"/>
          <w:szCs w:val="24"/>
        </w:rPr>
        <w:br/>
        <w:t>Plano sudarymo data ......................................................</w:t>
      </w:r>
    </w:p>
    <w:p w14:paraId="686C0250" w14:textId="77777777" w:rsidR="00796AD1" w:rsidRPr="00796AD1" w:rsidRDefault="00796AD1" w:rsidP="00796AD1">
      <w:pPr>
        <w:spacing w:before="100" w:beforeAutospacing="1" w:after="100" w:afterAutospacing="1"/>
        <w:rPr>
          <w:color w:val="000000"/>
          <w:szCs w:val="24"/>
        </w:rPr>
      </w:pPr>
    </w:p>
    <w:tbl>
      <w:tblPr>
        <w:tblStyle w:val="Lentelstinklelis"/>
        <w:tblW w:w="9776" w:type="dxa"/>
        <w:tblLook w:val="04A0" w:firstRow="1" w:lastRow="0" w:firstColumn="1" w:lastColumn="0" w:noHBand="0" w:noVBand="1"/>
      </w:tblPr>
      <w:tblGrid>
        <w:gridCol w:w="649"/>
        <w:gridCol w:w="3908"/>
        <w:gridCol w:w="5219"/>
      </w:tblGrid>
      <w:tr w:rsidR="00796AD1" w:rsidRPr="00796AD1" w14:paraId="66A96A3B" w14:textId="77777777" w:rsidTr="00EE0DF3">
        <w:tc>
          <w:tcPr>
            <w:tcW w:w="649" w:type="dxa"/>
          </w:tcPr>
          <w:p w14:paraId="12A1AF40" w14:textId="77777777" w:rsidR="00796AD1" w:rsidRPr="00796AD1" w:rsidRDefault="00796AD1" w:rsidP="00796AD1">
            <w:pPr>
              <w:spacing w:before="100" w:beforeAutospacing="1" w:after="100" w:afterAutospacing="1"/>
              <w:rPr>
                <w:color w:val="000000"/>
                <w:szCs w:val="24"/>
              </w:rPr>
            </w:pPr>
            <w:r w:rsidRPr="00796AD1">
              <w:rPr>
                <w:color w:val="000000"/>
                <w:szCs w:val="24"/>
              </w:rPr>
              <w:t>1</w:t>
            </w:r>
          </w:p>
        </w:tc>
        <w:tc>
          <w:tcPr>
            <w:tcW w:w="3908" w:type="dxa"/>
          </w:tcPr>
          <w:p w14:paraId="5FCCEB36" w14:textId="77777777" w:rsidR="00796AD1" w:rsidRPr="00796AD1" w:rsidRDefault="00796AD1" w:rsidP="00796AD1">
            <w:pPr>
              <w:spacing w:before="100" w:beforeAutospacing="1" w:after="100" w:afterAutospacing="1"/>
              <w:rPr>
                <w:color w:val="000000"/>
                <w:szCs w:val="24"/>
              </w:rPr>
            </w:pPr>
            <w:r w:rsidRPr="00796AD1">
              <w:rPr>
                <w:szCs w:val="24"/>
              </w:rPr>
              <w:t>Individualaus ugdymosi laikotarpis</w:t>
            </w:r>
          </w:p>
        </w:tc>
        <w:tc>
          <w:tcPr>
            <w:tcW w:w="5219" w:type="dxa"/>
          </w:tcPr>
          <w:p w14:paraId="536862F6" w14:textId="77777777" w:rsidR="00796AD1" w:rsidRPr="00796AD1" w:rsidRDefault="00796AD1" w:rsidP="00796AD1">
            <w:pPr>
              <w:spacing w:before="100" w:beforeAutospacing="1" w:after="100" w:afterAutospacing="1"/>
              <w:rPr>
                <w:color w:val="000000"/>
                <w:szCs w:val="24"/>
              </w:rPr>
            </w:pPr>
          </w:p>
        </w:tc>
      </w:tr>
      <w:tr w:rsidR="00796AD1" w:rsidRPr="00796AD1" w14:paraId="6F34EB5C" w14:textId="77777777" w:rsidTr="00EE0DF3">
        <w:tc>
          <w:tcPr>
            <w:tcW w:w="649" w:type="dxa"/>
          </w:tcPr>
          <w:p w14:paraId="0C5D44BC" w14:textId="77777777" w:rsidR="00796AD1" w:rsidRPr="00796AD1" w:rsidRDefault="00796AD1" w:rsidP="00796AD1">
            <w:pPr>
              <w:spacing w:before="100" w:beforeAutospacing="1" w:after="100" w:afterAutospacing="1"/>
              <w:rPr>
                <w:color w:val="000000"/>
                <w:szCs w:val="24"/>
              </w:rPr>
            </w:pPr>
            <w:r w:rsidRPr="00796AD1">
              <w:rPr>
                <w:color w:val="000000"/>
                <w:szCs w:val="24"/>
              </w:rPr>
              <w:t>2</w:t>
            </w:r>
          </w:p>
        </w:tc>
        <w:tc>
          <w:tcPr>
            <w:tcW w:w="3908" w:type="dxa"/>
          </w:tcPr>
          <w:p w14:paraId="712297F7" w14:textId="77777777" w:rsidR="00796AD1" w:rsidRPr="00796AD1" w:rsidRDefault="00796AD1" w:rsidP="00796AD1">
            <w:pPr>
              <w:spacing w:before="100" w:beforeAutospacing="1" w:after="100" w:afterAutospacing="1"/>
              <w:rPr>
                <w:color w:val="000000"/>
                <w:szCs w:val="24"/>
              </w:rPr>
            </w:pPr>
            <w:r w:rsidRPr="00796AD1">
              <w:rPr>
                <w:szCs w:val="24"/>
              </w:rPr>
              <w:t>Mokomasis dalykas</w:t>
            </w:r>
          </w:p>
        </w:tc>
        <w:tc>
          <w:tcPr>
            <w:tcW w:w="5219" w:type="dxa"/>
          </w:tcPr>
          <w:p w14:paraId="572CDD5C" w14:textId="77777777" w:rsidR="00796AD1" w:rsidRPr="00796AD1" w:rsidRDefault="00796AD1" w:rsidP="00796AD1">
            <w:pPr>
              <w:spacing w:before="100" w:beforeAutospacing="1" w:after="100" w:afterAutospacing="1"/>
              <w:rPr>
                <w:color w:val="000000"/>
                <w:szCs w:val="24"/>
              </w:rPr>
            </w:pPr>
          </w:p>
        </w:tc>
      </w:tr>
      <w:tr w:rsidR="00796AD1" w:rsidRPr="00796AD1" w14:paraId="347AE1C0" w14:textId="77777777" w:rsidTr="00EE0DF3">
        <w:tc>
          <w:tcPr>
            <w:tcW w:w="649" w:type="dxa"/>
          </w:tcPr>
          <w:p w14:paraId="5C361990" w14:textId="77777777" w:rsidR="00796AD1" w:rsidRPr="00796AD1" w:rsidRDefault="00796AD1" w:rsidP="00796AD1">
            <w:pPr>
              <w:spacing w:before="100" w:beforeAutospacing="1" w:after="100" w:afterAutospacing="1"/>
              <w:rPr>
                <w:color w:val="000000"/>
                <w:szCs w:val="24"/>
              </w:rPr>
            </w:pPr>
            <w:r w:rsidRPr="00796AD1">
              <w:rPr>
                <w:color w:val="000000"/>
                <w:szCs w:val="24"/>
              </w:rPr>
              <w:t>3</w:t>
            </w:r>
          </w:p>
        </w:tc>
        <w:tc>
          <w:tcPr>
            <w:tcW w:w="3908" w:type="dxa"/>
          </w:tcPr>
          <w:p w14:paraId="227F8DF1" w14:textId="77777777" w:rsidR="00796AD1" w:rsidRPr="00796AD1" w:rsidRDefault="00796AD1" w:rsidP="00796AD1">
            <w:pPr>
              <w:spacing w:before="100" w:beforeAutospacing="1" w:after="100" w:afterAutospacing="1"/>
              <w:rPr>
                <w:color w:val="000000"/>
                <w:szCs w:val="24"/>
              </w:rPr>
            </w:pPr>
            <w:r w:rsidRPr="00796AD1">
              <w:rPr>
                <w:szCs w:val="24"/>
              </w:rPr>
              <w:t>Mokytojas</w:t>
            </w:r>
          </w:p>
        </w:tc>
        <w:tc>
          <w:tcPr>
            <w:tcW w:w="5219" w:type="dxa"/>
          </w:tcPr>
          <w:p w14:paraId="12752E38" w14:textId="77777777" w:rsidR="00796AD1" w:rsidRPr="00796AD1" w:rsidRDefault="00796AD1" w:rsidP="00796AD1">
            <w:pPr>
              <w:spacing w:before="100" w:beforeAutospacing="1" w:after="100" w:afterAutospacing="1"/>
              <w:rPr>
                <w:color w:val="000000"/>
                <w:szCs w:val="24"/>
              </w:rPr>
            </w:pPr>
          </w:p>
        </w:tc>
      </w:tr>
      <w:tr w:rsidR="00796AD1" w:rsidRPr="00796AD1" w14:paraId="17C59D73" w14:textId="77777777" w:rsidTr="00EE0DF3">
        <w:tc>
          <w:tcPr>
            <w:tcW w:w="649" w:type="dxa"/>
          </w:tcPr>
          <w:p w14:paraId="6933608F" w14:textId="77777777" w:rsidR="00796AD1" w:rsidRPr="00796AD1" w:rsidRDefault="00796AD1" w:rsidP="00796AD1">
            <w:pPr>
              <w:spacing w:before="100" w:beforeAutospacing="1" w:after="100" w:afterAutospacing="1"/>
              <w:rPr>
                <w:color w:val="000000"/>
                <w:szCs w:val="24"/>
              </w:rPr>
            </w:pPr>
            <w:r w:rsidRPr="00796AD1">
              <w:rPr>
                <w:color w:val="000000"/>
                <w:szCs w:val="24"/>
              </w:rPr>
              <w:t>4</w:t>
            </w:r>
          </w:p>
        </w:tc>
        <w:tc>
          <w:tcPr>
            <w:tcW w:w="3908" w:type="dxa"/>
            <w:vAlign w:val="center"/>
          </w:tcPr>
          <w:p w14:paraId="730C37AC" w14:textId="77777777" w:rsidR="00796AD1" w:rsidRPr="00796AD1" w:rsidRDefault="00796AD1" w:rsidP="00796AD1">
            <w:pPr>
              <w:spacing w:before="100" w:beforeAutospacing="1" w:after="100" w:afterAutospacing="1"/>
              <w:rPr>
                <w:color w:val="000000"/>
                <w:szCs w:val="24"/>
              </w:rPr>
            </w:pPr>
            <w:r w:rsidRPr="00796AD1">
              <w:rPr>
                <w:szCs w:val="24"/>
              </w:rPr>
              <w:t>Ugdymo(-</w:t>
            </w:r>
            <w:proofErr w:type="spellStart"/>
            <w:r w:rsidRPr="00796AD1">
              <w:rPr>
                <w:szCs w:val="24"/>
              </w:rPr>
              <w:t>si</w:t>
            </w:r>
            <w:proofErr w:type="spellEnd"/>
            <w:r w:rsidRPr="00796AD1">
              <w:rPr>
                <w:szCs w:val="24"/>
              </w:rPr>
              <w:t>) tikslai</w:t>
            </w:r>
          </w:p>
        </w:tc>
        <w:tc>
          <w:tcPr>
            <w:tcW w:w="5219" w:type="dxa"/>
          </w:tcPr>
          <w:p w14:paraId="36C0A6A3" w14:textId="77777777" w:rsidR="00796AD1" w:rsidRPr="00796AD1" w:rsidRDefault="00796AD1" w:rsidP="00796AD1">
            <w:pPr>
              <w:spacing w:before="100" w:beforeAutospacing="1" w:after="100" w:afterAutospacing="1"/>
              <w:rPr>
                <w:color w:val="000000"/>
                <w:szCs w:val="24"/>
              </w:rPr>
            </w:pPr>
          </w:p>
        </w:tc>
      </w:tr>
      <w:tr w:rsidR="00796AD1" w:rsidRPr="00796AD1" w14:paraId="66B9DA74" w14:textId="77777777" w:rsidTr="00EE0DF3">
        <w:tc>
          <w:tcPr>
            <w:tcW w:w="649" w:type="dxa"/>
          </w:tcPr>
          <w:p w14:paraId="1335FD47" w14:textId="77777777" w:rsidR="00796AD1" w:rsidRPr="00796AD1" w:rsidRDefault="00796AD1" w:rsidP="00796AD1">
            <w:pPr>
              <w:spacing w:before="100" w:beforeAutospacing="1" w:after="100" w:afterAutospacing="1"/>
              <w:rPr>
                <w:color w:val="000000"/>
                <w:szCs w:val="24"/>
              </w:rPr>
            </w:pPr>
            <w:r w:rsidRPr="00796AD1">
              <w:rPr>
                <w:color w:val="000000"/>
                <w:szCs w:val="24"/>
              </w:rPr>
              <w:t>5</w:t>
            </w:r>
          </w:p>
        </w:tc>
        <w:tc>
          <w:tcPr>
            <w:tcW w:w="3908" w:type="dxa"/>
          </w:tcPr>
          <w:p w14:paraId="19423E9F" w14:textId="77777777" w:rsidR="00796AD1" w:rsidRPr="00796AD1" w:rsidRDefault="00796AD1" w:rsidP="00796AD1">
            <w:pPr>
              <w:spacing w:before="100" w:beforeAutospacing="1" w:after="100" w:afterAutospacing="1"/>
              <w:rPr>
                <w:color w:val="000000"/>
                <w:szCs w:val="24"/>
              </w:rPr>
            </w:pPr>
            <w:r w:rsidRPr="00796AD1">
              <w:rPr>
                <w:szCs w:val="24"/>
              </w:rPr>
              <w:t>Mokymosi uždaviniai</w:t>
            </w:r>
          </w:p>
        </w:tc>
        <w:tc>
          <w:tcPr>
            <w:tcW w:w="5219" w:type="dxa"/>
          </w:tcPr>
          <w:p w14:paraId="1D692B96" w14:textId="77777777" w:rsidR="00796AD1" w:rsidRPr="00796AD1" w:rsidRDefault="00796AD1" w:rsidP="00796AD1">
            <w:pPr>
              <w:spacing w:before="100" w:beforeAutospacing="1" w:after="100" w:afterAutospacing="1"/>
              <w:rPr>
                <w:color w:val="000000"/>
                <w:szCs w:val="24"/>
              </w:rPr>
            </w:pPr>
          </w:p>
        </w:tc>
      </w:tr>
      <w:tr w:rsidR="00796AD1" w:rsidRPr="00796AD1" w14:paraId="4393F2AA" w14:textId="77777777" w:rsidTr="00EE0DF3">
        <w:tc>
          <w:tcPr>
            <w:tcW w:w="649" w:type="dxa"/>
          </w:tcPr>
          <w:p w14:paraId="02FE807E" w14:textId="77777777" w:rsidR="00796AD1" w:rsidRPr="00796AD1" w:rsidRDefault="00796AD1" w:rsidP="00796AD1">
            <w:pPr>
              <w:spacing w:before="100" w:beforeAutospacing="1" w:after="100" w:afterAutospacing="1"/>
              <w:rPr>
                <w:color w:val="000000"/>
                <w:szCs w:val="24"/>
              </w:rPr>
            </w:pPr>
            <w:r w:rsidRPr="00796AD1">
              <w:rPr>
                <w:color w:val="000000"/>
                <w:szCs w:val="24"/>
              </w:rPr>
              <w:t>6</w:t>
            </w:r>
          </w:p>
        </w:tc>
        <w:tc>
          <w:tcPr>
            <w:tcW w:w="3908" w:type="dxa"/>
          </w:tcPr>
          <w:p w14:paraId="789407E9" w14:textId="77777777" w:rsidR="00796AD1" w:rsidRPr="00796AD1" w:rsidRDefault="00796AD1" w:rsidP="00796AD1">
            <w:pPr>
              <w:spacing w:before="100" w:beforeAutospacing="1" w:after="100" w:afterAutospacing="1"/>
              <w:rPr>
                <w:szCs w:val="24"/>
              </w:rPr>
            </w:pPr>
            <w:r w:rsidRPr="00796AD1">
              <w:rPr>
                <w:szCs w:val="24"/>
              </w:rPr>
              <w:t>Priemonės</w:t>
            </w:r>
          </w:p>
        </w:tc>
        <w:tc>
          <w:tcPr>
            <w:tcW w:w="5219" w:type="dxa"/>
          </w:tcPr>
          <w:p w14:paraId="620060F1" w14:textId="77777777" w:rsidR="00796AD1" w:rsidRPr="00796AD1" w:rsidRDefault="00796AD1" w:rsidP="00796AD1">
            <w:pPr>
              <w:spacing w:before="100" w:beforeAutospacing="1" w:after="100" w:afterAutospacing="1"/>
              <w:rPr>
                <w:color w:val="000000"/>
                <w:szCs w:val="24"/>
              </w:rPr>
            </w:pPr>
          </w:p>
        </w:tc>
      </w:tr>
      <w:tr w:rsidR="00796AD1" w:rsidRPr="00796AD1" w14:paraId="32E29DA7" w14:textId="77777777" w:rsidTr="00EE0DF3">
        <w:tc>
          <w:tcPr>
            <w:tcW w:w="649" w:type="dxa"/>
          </w:tcPr>
          <w:p w14:paraId="1DD139EE" w14:textId="77777777" w:rsidR="00796AD1" w:rsidRPr="00796AD1" w:rsidRDefault="00796AD1" w:rsidP="00796AD1">
            <w:pPr>
              <w:spacing w:before="100" w:beforeAutospacing="1" w:after="100" w:afterAutospacing="1"/>
              <w:rPr>
                <w:color w:val="000000"/>
                <w:szCs w:val="24"/>
              </w:rPr>
            </w:pPr>
            <w:r w:rsidRPr="00796AD1">
              <w:rPr>
                <w:color w:val="000000"/>
                <w:szCs w:val="24"/>
              </w:rPr>
              <w:t>7</w:t>
            </w:r>
          </w:p>
        </w:tc>
        <w:tc>
          <w:tcPr>
            <w:tcW w:w="3908" w:type="dxa"/>
          </w:tcPr>
          <w:p w14:paraId="7EA80E96" w14:textId="77777777" w:rsidR="00796AD1" w:rsidRPr="00796AD1" w:rsidRDefault="00796AD1" w:rsidP="00796AD1">
            <w:pPr>
              <w:spacing w:before="100" w:beforeAutospacing="1" w:after="100" w:afterAutospacing="1"/>
              <w:rPr>
                <w:szCs w:val="24"/>
              </w:rPr>
            </w:pPr>
            <w:r w:rsidRPr="00796AD1">
              <w:rPr>
                <w:color w:val="000000"/>
                <w:szCs w:val="24"/>
              </w:rPr>
              <w:t>Bendras valandų skaičius</w:t>
            </w:r>
          </w:p>
        </w:tc>
        <w:tc>
          <w:tcPr>
            <w:tcW w:w="5219" w:type="dxa"/>
          </w:tcPr>
          <w:p w14:paraId="10449A5D" w14:textId="77777777" w:rsidR="00796AD1" w:rsidRPr="00796AD1" w:rsidRDefault="00796AD1" w:rsidP="00796AD1">
            <w:pPr>
              <w:spacing w:before="100" w:beforeAutospacing="1" w:after="100" w:afterAutospacing="1"/>
              <w:rPr>
                <w:color w:val="000000"/>
                <w:szCs w:val="24"/>
              </w:rPr>
            </w:pPr>
          </w:p>
        </w:tc>
      </w:tr>
    </w:tbl>
    <w:p w14:paraId="3AC6EE87" w14:textId="77777777" w:rsidR="00796AD1" w:rsidRPr="00796AD1" w:rsidRDefault="00796AD1" w:rsidP="00796AD1">
      <w:pPr>
        <w:rPr>
          <w:szCs w:val="24"/>
          <w:lang w:eastAsia="lt-LT"/>
        </w:rPr>
      </w:pPr>
    </w:p>
    <w:p w14:paraId="7CB9893B" w14:textId="77777777" w:rsidR="00796AD1" w:rsidRPr="00796AD1" w:rsidRDefault="00796AD1" w:rsidP="00796AD1">
      <w:pPr>
        <w:rPr>
          <w:szCs w:val="24"/>
          <w:lang w:eastAsia="lt-LT"/>
        </w:rPr>
      </w:pPr>
      <w:r w:rsidRPr="00796AD1">
        <w:rPr>
          <w:szCs w:val="24"/>
          <w:lang w:eastAsia="lt-LT"/>
        </w:rPr>
        <w:t>                     </w:t>
      </w:r>
    </w:p>
    <w:tbl>
      <w:tblPr>
        <w:tblStyle w:val="Lentelstinklelis"/>
        <w:tblW w:w="9793" w:type="dxa"/>
        <w:tblLook w:val="04A0" w:firstRow="1" w:lastRow="0" w:firstColumn="1" w:lastColumn="0" w:noHBand="0" w:noVBand="1"/>
      </w:tblPr>
      <w:tblGrid>
        <w:gridCol w:w="1080"/>
        <w:gridCol w:w="703"/>
        <w:gridCol w:w="3599"/>
        <w:gridCol w:w="2410"/>
        <w:gridCol w:w="2001"/>
      </w:tblGrid>
      <w:tr w:rsidR="00796AD1" w:rsidRPr="00796AD1" w14:paraId="49B71C1D" w14:textId="77777777" w:rsidTr="00EE0DF3">
        <w:trPr>
          <w:trHeight w:val="520"/>
        </w:trPr>
        <w:tc>
          <w:tcPr>
            <w:tcW w:w="1080" w:type="dxa"/>
            <w:hideMark/>
          </w:tcPr>
          <w:p w14:paraId="74D2949E" w14:textId="77777777" w:rsidR="00796AD1" w:rsidRPr="00796AD1" w:rsidRDefault="00796AD1" w:rsidP="00796AD1">
            <w:pPr>
              <w:rPr>
                <w:szCs w:val="24"/>
              </w:rPr>
            </w:pPr>
            <w:r w:rsidRPr="00796AD1">
              <w:rPr>
                <w:szCs w:val="24"/>
              </w:rPr>
              <w:t>Mėnuo, savaitės</w:t>
            </w:r>
          </w:p>
        </w:tc>
        <w:tc>
          <w:tcPr>
            <w:tcW w:w="703" w:type="dxa"/>
            <w:hideMark/>
          </w:tcPr>
          <w:p w14:paraId="4D9C58B9" w14:textId="77777777" w:rsidR="00796AD1" w:rsidRPr="00796AD1" w:rsidRDefault="00796AD1" w:rsidP="00796AD1">
            <w:pPr>
              <w:rPr>
                <w:color w:val="222222"/>
                <w:szCs w:val="24"/>
              </w:rPr>
            </w:pPr>
            <w:proofErr w:type="spellStart"/>
            <w:r w:rsidRPr="00796AD1">
              <w:rPr>
                <w:color w:val="222222"/>
                <w:szCs w:val="24"/>
              </w:rPr>
              <w:t>Pam</w:t>
            </w:r>
            <w:proofErr w:type="spellEnd"/>
            <w:r w:rsidRPr="00796AD1">
              <w:rPr>
                <w:color w:val="222222"/>
                <w:szCs w:val="24"/>
              </w:rPr>
              <w:t xml:space="preserve">. </w:t>
            </w:r>
            <w:proofErr w:type="spellStart"/>
            <w:r w:rsidRPr="00796AD1">
              <w:rPr>
                <w:color w:val="222222"/>
                <w:szCs w:val="24"/>
              </w:rPr>
              <w:t>skč</w:t>
            </w:r>
            <w:proofErr w:type="spellEnd"/>
            <w:r w:rsidRPr="00796AD1">
              <w:rPr>
                <w:color w:val="222222"/>
                <w:szCs w:val="24"/>
              </w:rPr>
              <w:t>.</w:t>
            </w:r>
          </w:p>
        </w:tc>
        <w:tc>
          <w:tcPr>
            <w:tcW w:w="3599" w:type="dxa"/>
            <w:hideMark/>
          </w:tcPr>
          <w:p w14:paraId="02049DA2" w14:textId="77777777" w:rsidR="00796AD1" w:rsidRPr="00796AD1" w:rsidRDefault="00796AD1" w:rsidP="00796AD1">
            <w:pPr>
              <w:rPr>
                <w:szCs w:val="24"/>
              </w:rPr>
            </w:pPr>
            <w:r w:rsidRPr="00796AD1">
              <w:rPr>
                <w:color w:val="222222"/>
                <w:szCs w:val="24"/>
              </w:rPr>
              <w:t>Mokymo ir mokymosi turinys</w:t>
            </w:r>
          </w:p>
        </w:tc>
        <w:tc>
          <w:tcPr>
            <w:tcW w:w="2410" w:type="dxa"/>
            <w:hideMark/>
          </w:tcPr>
          <w:p w14:paraId="061FFCF6" w14:textId="77777777" w:rsidR="00796AD1" w:rsidRPr="00796AD1" w:rsidRDefault="00796AD1" w:rsidP="00796AD1">
            <w:pPr>
              <w:rPr>
                <w:szCs w:val="24"/>
              </w:rPr>
            </w:pPr>
            <w:r w:rsidRPr="00796AD1">
              <w:rPr>
                <w:szCs w:val="24"/>
              </w:rPr>
              <w:t>Gebėjimai</w:t>
            </w:r>
          </w:p>
        </w:tc>
        <w:tc>
          <w:tcPr>
            <w:tcW w:w="1990" w:type="dxa"/>
            <w:hideMark/>
          </w:tcPr>
          <w:p w14:paraId="14382A2F" w14:textId="77777777" w:rsidR="00796AD1" w:rsidRPr="00796AD1" w:rsidRDefault="00796AD1" w:rsidP="00796AD1">
            <w:pPr>
              <w:rPr>
                <w:szCs w:val="24"/>
              </w:rPr>
            </w:pPr>
            <w:r w:rsidRPr="00796AD1">
              <w:rPr>
                <w:szCs w:val="24"/>
              </w:rPr>
              <w:t>Pastabos</w:t>
            </w:r>
          </w:p>
        </w:tc>
      </w:tr>
      <w:tr w:rsidR="00796AD1" w:rsidRPr="00796AD1" w14:paraId="2E02B8BA" w14:textId="77777777" w:rsidTr="00EE0DF3">
        <w:trPr>
          <w:trHeight w:val="253"/>
        </w:trPr>
        <w:tc>
          <w:tcPr>
            <w:tcW w:w="1080" w:type="dxa"/>
            <w:vMerge w:val="restart"/>
          </w:tcPr>
          <w:p w14:paraId="10BE6755" w14:textId="77777777" w:rsidR="00796AD1" w:rsidRPr="00796AD1" w:rsidRDefault="00796AD1" w:rsidP="00796AD1">
            <w:pPr>
              <w:rPr>
                <w:szCs w:val="24"/>
              </w:rPr>
            </w:pPr>
          </w:p>
        </w:tc>
        <w:tc>
          <w:tcPr>
            <w:tcW w:w="703" w:type="dxa"/>
          </w:tcPr>
          <w:p w14:paraId="738EDB21" w14:textId="77777777" w:rsidR="00796AD1" w:rsidRPr="00796AD1" w:rsidRDefault="00796AD1" w:rsidP="00796AD1">
            <w:pPr>
              <w:rPr>
                <w:szCs w:val="24"/>
              </w:rPr>
            </w:pPr>
          </w:p>
        </w:tc>
        <w:tc>
          <w:tcPr>
            <w:tcW w:w="8010" w:type="dxa"/>
            <w:gridSpan w:val="3"/>
          </w:tcPr>
          <w:p w14:paraId="4A79641E" w14:textId="77777777" w:rsidR="00796AD1" w:rsidRPr="00796AD1" w:rsidRDefault="00796AD1" w:rsidP="00796AD1">
            <w:pPr>
              <w:rPr>
                <w:szCs w:val="24"/>
              </w:rPr>
            </w:pPr>
          </w:p>
        </w:tc>
      </w:tr>
      <w:tr w:rsidR="00796AD1" w:rsidRPr="00796AD1" w14:paraId="1D988F6B" w14:textId="77777777" w:rsidTr="00EE0DF3">
        <w:trPr>
          <w:trHeight w:val="135"/>
        </w:trPr>
        <w:tc>
          <w:tcPr>
            <w:tcW w:w="0" w:type="auto"/>
            <w:vMerge/>
            <w:vAlign w:val="center"/>
          </w:tcPr>
          <w:p w14:paraId="39758BA4" w14:textId="77777777" w:rsidR="00796AD1" w:rsidRPr="00796AD1" w:rsidRDefault="00796AD1" w:rsidP="00796AD1">
            <w:pPr>
              <w:rPr>
                <w:szCs w:val="24"/>
              </w:rPr>
            </w:pPr>
          </w:p>
        </w:tc>
        <w:tc>
          <w:tcPr>
            <w:tcW w:w="703" w:type="dxa"/>
          </w:tcPr>
          <w:p w14:paraId="6D7AE4C6" w14:textId="77777777" w:rsidR="00796AD1" w:rsidRPr="00796AD1" w:rsidRDefault="00796AD1" w:rsidP="00796AD1">
            <w:pPr>
              <w:rPr>
                <w:szCs w:val="24"/>
              </w:rPr>
            </w:pPr>
          </w:p>
        </w:tc>
        <w:tc>
          <w:tcPr>
            <w:tcW w:w="3599" w:type="dxa"/>
          </w:tcPr>
          <w:p w14:paraId="1EA763BD" w14:textId="77777777" w:rsidR="00796AD1" w:rsidRPr="00796AD1" w:rsidRDefault="00796AD1" w:rsidP="00796AD1">
            <w:pPr>
              <w:rPr>
                <w:szCs w:val="24"/>
              </w:rPr>
            </w:pPr>
          </w:p>
        </w:tc>
        <w:tc>
          <w:tcPr>
            <w:tcW w:w="2410" w:type="dxa"/>
          </w:tcPr>
          <w:p w14:paraId="16A9FB0A" w14:textId="77777777" w:rsidR="00796AD1" w:rsidRPr="00796AD1" w:rsidRDefault="00796AD1" w:rsidP="00796AD1">
            <w:pPr>
              <w:rPr>
                <w:szCs w:val="24"/>
              </w:rPr>
            </w:pPr>
          </w:p>
        </w:tc>
        <w:tc>
          <w:tcPr>
            <w:tcW w:w="1990" w:type="dxa"/>
          </w:tcPr>
          <w:p w14:paraId="12107D03" w14:textId="77777777" w:rsidR="00796AD1" w:rsidRPr="00796AD1" w:rsidRDefault="00796AD1" w:rsidP="00796AD1">
            <w:pPr>
              <w:rPr>
                <w:szCs w:val="24"/>
              </w:rPr>
            </w:pPr>
          </w:p>
        </w:tc>
      </w:tr>
      <w:tr w:rsidR="00796AD1" w:rsidRPr="00796AD1" w14:paraId="189FA672" w14:textId="77777777" w:rsidTr="00EE0DF3">
        <w:trPr>
          <w:trHeight w:val="135"/>
        </w:trPr>
        <w:tc>
          <w:tcPr>
            <w:tcW w:w="0" w:type="auto"/>
            <w:vMerge/>
            <w:vAlign w:val="center"/>
          </w:tcPr>
          <w:p w14:paraId="00C2BF9C" w14:textId="77777777" w:rsidR="00796AD1" w:rsidRPr="00796AD1" w:rsidRDefault="00796AD1" w:rsidP="00796AD1">
            <w:pPr>
              <w:rPr>
                <w:szCs w:val="24"/>
              </w:rPr>
            </w:pPr>
          </w:p>
        </w:tc>
        <w:tc>
          <w:tcPr>
            <w:tcW w:w="703" w:type="dxa"/>
          </w:tcPr>
          <w:p w14:paraId="4A3D7EF1" w14:textId="77777777" w:rsidR="00796AD1" w:rsidRPr="00796AD1" w:rsidRDefault="00796AD1" w:rsidP="00796AD1">
            <w:pPr>
              <w:rPr>
                <w:szCs w:val="24"/>
              </w:rPr>
            </w:pPr>
          </w:p>
        </w:tc>
        <w:tc>
          <w:tcPr>
            <w:tcW w:w="3599" w:type="dxa"/>
          </w:tcPr>
          <w:p w14:paraId="343BB107" w14:textId="77777777" w:rsidR="00796AD1" w:rsidRPr="00796AD1" w:rsidRDefault="00796AD1" w:rsidP="00796AD1">
            <w:pPr>
              <w:rPr>
                <w:szCs w:val="24"/>
              </w:rPr>
            </w:pPr>
          </w:p>
        </w:tc>
        <w:tc>
          <w:tcPr>
            <w:tcW w:w="2410" w:type="dxa"/>
          </w:tcPr>
          <w:p w14:paraId="710337CD" w14:textId="77777777" w:rsidR="00796AD1" w:rsidRPr="00796AD1" w:rsidRDefault="00796AD1" w:rsidP="00796AD1">
            <w:pPr>
              <w:rPr>
                <w:szCs w:val="24"/>
              </w:rPr>
            </w:pPr>
          </w:p>
        </w:tc>
        <w:tc>
          <w:tcPr>
            <w:tcW w:w="1990" w:type="dxa"/>
          </w:tcPr>
          <w:p w14:paraId="2380A0A5" w14:textId="77777777" w:rsidR="00796AD1" w:rsidRPr="00796AD1" w:rsidRDefault="00796AD1" w:rsidP="00796AD1">
            <w:pPr>
              <w:rPr>
                <w:szCs w:val="24"/>
              </w:rPr>
            </w:pPr>
          </w:p>
        </w:tc>
      </w:tr>
    </w:tbl>
    <w:p w14:paraId="3FC12859" w14:textId="77777777" w:rsidR="00796AD1" w:rsidRPr="00796AD1" w:rsidRDefault="00796AD1" w:rsidP="00796AD1">
      <w:pPr>
        <w:rPr>
          <w:szCs w:val="24"/>
          <w:lang w:eastAsia="lt-LT"/>
        </w:rPr>
      </w:pPr>
    </w:p>
    <w:p w14:paraId="7035BC5D" w14:textId="77777777" w:rsidR="00796AD1" w:rsidRPr="00796AD1" w:rsidRDefault="00796AD1" w:rsidP="00796AD1">
      <w:pPr>
        <w:jc w:val="right"/>
        <w:rPr>
          <w:szCs w:val="24"/>
          <w:lang w:eastAsia="lt-LT"/>
        </w:rPr>
      </w:pPr>
    </w:p>
    <w:p w14:paraId="7D35CD72" w14:textId="77777777" w:rsidR="00796AD1" w:rsidRPr="00796AD1" w:rsidRDefault="00796AD1" w:rsidP="00796AD1">
      <w:pPr>
        <w:rPr>
          <w:szCs w:val="24"/>
          <w:lang w:eastAsia="lt-LT"/>
        </w:rPr>
      </w:pPr>
    </w:p>
    <w:p w14:paraId="14177F8F" w14:textId="77777777" w:rsidR="00796AD1" w:rsidRPr="00796AD1" w:rsidRDefault="00796AD1" w:rsidP="00796AD1">
      <w:pPr>
        <w:rPr>
          <w:szCs w:val="24"/>
          <w:lang w:eastAsia="lt-LT"/>
        </w:rPr>
      </w:pPr>
      <w:r w:rsidRPr="00796AD1">
        <w:rPr>
          <w:szCs w:val="24"/>
          <w:lang w:eastAsia="lt-LT"/>
        </w:rPr>
        <w:t>   (mokytojo parašas, vardas, pavardė)</w:t>
      </w:r>
    </w:p>
    <w:p w14:paraId="64854F36" w14:textId="77777777" w:rsidR="00796AD1" w:rsidRPr="00796AD1" w:rsidRDefault="00796AD1" w:rsidP="00796AD1">
      <w:pPr>
        <w:rPr>
          <w:szCs w:val="24"/>
          <w:lang w:eastAsia="lt-LT"/>
        </w:rPr>
      </w:pPr>
    </w:p>
    <w:p w14:paraId="693CC8A5" w14:textId="77777777" w:rsidR="00796AD1" w:rsidRPr="00796AD1" w:rsidRDefault="00796AD1" w:rsidP="00796AD1">
      <w:pPr>
        <w:rPr>
          <w:szCs w:val="24"/>
          <w:lang w:eastAsia="lt-LT"/>
        </w:rPr>
      </w:pPr>
      <w:r w:rsidRPr="00796AD1">
        <w:rPr>
          <w:szCs w:val="24"/>
          <w:lang w:eastAsia="lt-LT"/>
        </w:rPr>
        <w:t>Susipažinau, sutinku:       </w:t>
      </w:r>
    </w:p>
    <w:p w14:paraId="5BEA4FB6" w14:textId="77777777" w:rsidR="00796AD1" w:rsidRPr="00796AD1" w:rsidRDefault="00796AD1" w:rsidP="00796AD1">
      <w:pPr>
        <w:rPr>
          <w:szCs w:val="24"/>
          <w:lang w:eastAsia="lt-LT"/>
        </w:rPr>
      </w:pPr>
      <w:r w:rsidRPr="00796AD1">
        <w:rPr>
          <w:szCs w:val="24"/>
          <w:lang w:eastAsia="lt-LT"/>
        </w:rPr>
        <w:t>                        (mokinio parašas, vardas, pavardė)</w:t>
      </w:r>
    </w:p>
    <w:p w14:paraId="4700D6ED" w14:textId="77777777" w:rsidR="00796AD1" w:rsidRPr="00796AD1" w:rsidRDefault="00796AD1" w:rsidP="00796AD1">
      <w:pPr>
        <w:rPr>
          <w:szCs w:val="24"/>
          <w:lang w:eastAsia="lt-LT"/>
        </w:rPr>
      </w:pPr>
    </w:p>
    <w:p w14:paraId="06422BD3" w14:textId="77777777" w:rsidR="00796AD1" w:rsidRPr="00796AD1" w:rsidRDefault="00796AD1" w:rsidP="00796AD1">
      <w:pPr>
        <w:rPr>
          <w:szCs w:val="24"/>
          <w:lang w:eastAsia="lt-LT"/>
        </w:rPr>
      </w:pPr>
      <w:r w:rsidRPr="00796AD1">
        <w:rPr>
          <w:szCs w:val="24"/>
          <w:lang w:eastAsia="lt-LT"/>
        </w:rPr>
        <w:t>Susipažinau, sutinku:..........................................................................</w:t>
      </w:r>
    </w:p>
    <w:p w14:paraId="3397FC71" w14:textId="77777777" w:rsidR="00796AD1" w:rsidRPr="00796AD1" w:rsidRDefault="00796AD1" w:rsidP="00796AD1">
      <w:pPr>
        <w:rPr>
          <w:szCs w:val="24"/>
          <w:lang w:eastAsia="lt-LT"/>
        </w:rPr>
      </w:pPr>
      <w:r w:rsidRPr="00796AD1">
        <w:rPr>
          <w:szCs w:val="24"/>
          <w:lang w:eastAsia="lt-LT"/>
        </w:rPr>
        <w:t>(vieno iš tėvų (globėjų/rūpintojų) parašas, vardas, pavardė)</w:t>
      </w:r>
    </w:p>
    <w:p w14:paraId="68BC5D21" w14:textId="77777777" w:rsidR="00796AD1" w:rsidRPr="00796AD1" w:rsidRDefault="00796AD1" w:rsidP="00796AD1"/>
    <w:p w14:paraId="1D4DB247" w14:textId="77777777" w:rsidR="00796AD1" w:rsidRPr="00796AD1" w:rsidRDefault="00796AD1" w:rsidP="00796AD1">
      <w:pPr>
        <w:rPr>
          <w:color w:val="FF0000"/>
        </w:rPr>
      </w:pPr>
    </w:p>
    <w:p w14:paraId="48BD07DD" w14:textId="77777777" w:rsidR="00796AD1" w:rsidRPr="00796AD1" w:rsidRDefault="00796AD1" w:rsidP="00796AD1">
      <w:pPr>
        <w:spacing w:after="160" w:line="259" w:lineRule="auto"/>
        <w:rPr>
          <w:szCs w:val="24"/>
        </w:rPr>
      </w:pPr>
      <w:r w:rsidRPr="00796AD1">
        <w:rPr>
          <w:szCs w:val="24"/>
        </w:rPr>
        <w:t xml:space="preserve">                                                                                                                                         </w:t>
      </w:r>
    </w:p>
    <w:p w14:paraId="49D83CB2" w14:textId="77777777" w:rsidR="00303F10" w:rsidRDefault="00303F10" w:rsidP="001C370C">
      <w:pPr>
        <w:rPr>
          <w:b/>
          <w:bCs/>
          <w:szCs w:val="24"/>
          <w:lang w:eastAsia="lt-LT"/>
        </w:rPr>
      </w:pPr>
    </w:p>
    <w:p w14:paraId="59C38ABF" w14:textId="77777777" w:rsidR="001C370C" w:rsidRDefault="001C370C" w:rsidP="001C370C">
      <w:pPr>
        <w:rPr>
          <w:b/>
          <w:bCs/>
          <w:szCs w:val="24"/>
          <w:lang w:eastAsia="lt-LT"/>
        </w:rPr>
      </w:pPr>
    </w:p>
    <w:p w14:paraId="3C27B15E" w14:textId="77777777" w:rsidR="00303F10" w:rsidRDefault="00303F10" w:rsidP="00796AD1">
      <w:pPr>
        <w:ind w:firstLine="851"/>
        <w:rPr>
          <w:b/>
          <w:bCs/>
          <w:szCs w:val="24"/>
          <w:lang w:eastAsia="lt-LT"/>
        </w:rPr>
      </w:pPr>
    </w:p>
    <w:p w14:paraId="0C1B4D52" w14:textId="77777777" w:rsidR="00303F10" w:rsidRDefault="00303F10" w:rsidP="00796AD1">
      <w:pPr>
        <w:ind w:firstLine="851"/>
        <w:rPr>
          <w:b/>
          <w:bCs/>
          <w:szCs w:val="24"/>
          <w:lang w:eastAsia="lt-LT"/>
        </w:rPr>
      </w:pPr>
    </w:p>
    <w:p w14:paraId="4A46FA5C" w14:textId="3DAEA8CA" w:rsidR="00303F10" w:rsidRPr="00251DF0" w:rsidRDefault="00303F10" w:rsidP="001C370C">
      <w:pPr>
        <w:spacing w:after="120"/>
        <w:rPr>
          <w:b/>
          <w:bCs/>
          <w:szCs w:val="24"/>
        </w:rPr>
      </w:pPr>
      <w:bookmarkStart w:id="1" w:name="_Hlk100504245"/>
    </w:p>
    <w:tbl>
      <w:tblPr>
        <w:tblStyle w:val="TableNormal"/>
        <w:tblW w:w="9513" w:type="dxa"/>
        <w:tblInd w:w="13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172"/>
        <w:gridCol w:w="5341"/>
      </w:tblGrid>
      <w:tr w:rsidR="00303F10" w:rsidRPr="001C370C" w14:paraId="0F288030" w14:textId="77777777" w:rsidTr="00F7438B">
        <w:trPr>
          <w:trHeight w:val="670"/>
        </w:trPr>
        <w:tc>
          <w:tcPr>
            <w:tcW w:w="9513" w:type="dxa"/>
            <w:gridSpan w:val="2"/>
            <w:vAlign w:val="center"/>
          </w:tcPr>
          <w:bookmarkEnd w:id="1"/>
          <w:p w14:paraId="2BA90B70" w14:textId="5C99828D" w:rsidR="00303F10" w:rsidRPr="00E212FF" w:rsidRDefault="00303F10" w:rsidP="001C370C">
            <w:pPr>
              <w:jc w:val="center"/>
              <w:rPr>
                <w:rFonts w:ascii="Times New Roman" w:hAnsi="Times New Roman" w:cs="Times New Roman"/>
                <w:b/>
                <w:bCs/>
                <w:sz w:val="24"/>
                <w:szCs w:val="24"/>
                <w:lang w:val="pt-PT"/>
              </w:rPr>
            </w:pPr>
            <w:r w:rsidRPr="00E212FF">
              <w:rPr>
                <w:rFonts w:ascii="Times New Roman" w:hAnsi="Times New Roman" w:cs="Times New Roman"/>
                <w:b/>
                <w:bCs/>
                <w:sz w:val="24"/>
                <w:szCs w:val="24"/>
                <w:lang w:val="pt-PT"/>
              </w:rPr>
              <w:lastRenderedPageBreak/>
              <w:t>UGDYMO PLANO PRITAIKYMAS IR PAMOKŲ TVARKARAŠČIO PARENGIMAS</w:t>
            </w:r>
          </w:p>
        </w:tc>
      </w:tr>
      <w:tr w:rsidR="00303F10" w:rsidRPr="001C370C" w14:paraId="1AC77102" w14:textId="77777777" w:rsidTr="00F7438B">
        <w:trPr>
          <w:trHeight w:val="1372"/>
        </w:trPr>
        <w:tc>
          <w:tcPr>
            <w:tcW w:w="4172" w:type="dxa"/>
            <w:vAlign w:val="center"/>
          </w:tcPr>
          <w:p w14:paraId="1FCA6344" w14:textId="77777777" w:rsidR="00303F10" w:rsidRPr="00E212FF" w:rsidRDefault="00303F10" w:rsidP="00F7438B">
            <w:pPr>
              <w:ind w:left="57"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 xml:space="preserve">Mokyklos ugdymo plane </w:t>
            </w:r>
            <w:r w:rsidRPr="00E212FF">
              <w:rPr>
                <w:rFonts w:ascii="Times New Roman" w:hAnsi="Times New Roman" w:cs="Times New Roman"/>
                <w:bCs/>
                <w:sz w:val="24"/>
                <w:szCs w:val="24"/>
                <w:lang w:val="lt-LT"/>
              </w:rPr>
              <w:t>pradinio</w:t>
            </w:r>
            <w:r w:rsidRPr="00E212FF">
              <w:rPr>
                <w:rFonts w:ascii="Times New Roman" w:hAnsi="Times New Roman" w:cs="Times New Roman"/>
                <w:sz w:val="24"/>
                <w:szCs w:val="24"/>
                <w:lang w:val="lt-LT"/>
              </w:rPr>
              <w:t xml:space="preserve">/ pagrindinio ugdymo dalyko programoms įgyvendinti skirtas pamokų skaičius per savaitę: </w:t>
            </w:r>
          </w:p>
        </w:tc>
        <w:tc>
          <w:tcPr>
            <w:tcW w:w="5341" w:type="dxa"/>
            <w:vAlign w:val="center"/>
          </w:tcPr>
          <w:p w14:paraId="324EF987"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Mokiniui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skirtas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valandą</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skaičius</w:t>
            </w:r>
            <w:proofErr w:type="spellEnd"/>
            <w:r w:rsidRPr="001C370C">
              <w:rPr>
                <w:rFonts w:ascii="Times New Roman" w:hAnsi="Times New Roman" w:cs="Times New Roman"/>
                <w:sz w:val="24"/>
                <w:szCs w:val="24"/>
              </w:rPr>
              <w:t xml:space="preserve"> per </w:t>
            </w:r>
            <w:proofErr w:type="spellStart"/>
            <w:r w:rsidRPr="001C370C">
              <w:rPr>
                <w:rFonts w:ascii="Times New Roman" w:hAnsi="Times New Roman" w:cs="Times New Roman"/>
                <w:sz w:val="24"/>
                <w:szCs w:val="24"/>
              </w:rPr>
              <w:t>savaitę</w:t>
            </w:r>
            <w:proofErr w:type="spellEnd"/>
            <w:r w:rsidRPr="001C370C">
              <w:rPr>
                <w:rFonts w:ascii="Times New Roman" w:hAnsi="Times New Roman" w:cs="Times New Roman"/>
                <w:sz w:val="24"/>
                <w:szCs w:val="24"/>
              </w:rPr>
              <w:t xml:space="preserve">: </w:t>
            </w:r>
          </w:p>
        </w:tc>
      </w:tr>
      <w:tr w:rsidR="00303F10" w:rsidRPr="001C370C" w14:paraId="7474200B" w14:textId="77777777" w:rsidTr="00F7438B">
        <w:trPr>
          <w:trHeight w:val="1883"/>
        </w:trPr>
        <w:tc>
          <w:tcPr>
            <w:tcW w:w="9513" w:type="dxa"/>
            <w:gridSpan w:val="2"/>
          </w:tcPr>
          <w:p w14:paraId="70471FB5" w14:textId="77777777" w:rsidR="00303F10" w:rsidRPr="00E212FF" w:rsidRDefault="00303F10" w:rsidP="00F7438B">
            <w:pPr>
              <w:ind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 xml:space="preserve">Ugdymo plano keitimai/ pritaikymai mokiniui: pritaikymų/ keitimų nėra </w:t>
            </w:r>
            <w:r w:rsidRPr="001C370C">
              <w:rPr>
                <w:rFonts w:ascii="Times New Roman" w:hAnsi="Times New Roman" w:cs="Times New Roman"/>
                <w:sz w:val="24"/>
                <w:szCs w:val="24"/>
              </w:rPr>
              <w:sym w:font="Wingdings" w:char="F06F"/>
            </w:r>
          </w:p>
          <w:p w14:paraId="7398559E" w14:textId="77777777" w:rsidR="00303F10" w:rsidRPr="00E212FF" w:rsidRDefault="00303F10" w:rsidP="00F7438B">
            <w:pPr>
              <w:ind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t xml:space="preserve">pritaikymų/ keitimą yra </w:t>
            </w:r>
            <w:r w:rsidRPr="001C370C">
              <w:rPr>
                <w:rFonts w:ascii="Times New Roman" w:hAnsi="Times New Roman" w:cs="Times New Roman"/>
                <w:sz w:val="24"/>
                <w:szCs w:val="24"/>
              </w:rPr>
              <w:sym w:font="Wingdings" w:char="F06F"/>
            </w:r>
          </w:p>
          <w:p w14:paraId="361979C6" w14:textId="77777777" w:rsidR="00303F10" w:rsidRPr="00E212FF" w:rsidRDefault="00303F10" w:rsidP="00F7438B">
            <w:pPr>
              <w:ind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Pritaikymai/ keitimai:</w:t>
            </w:r>
          </w:p>
          <w:p w14:paraId="0A615FA6" w14:textId="77777777" w:rsidR="00303F10" w:rsidRPr="00E212FF" w:rsidRDefault="00303F10" w:rsidP="00F7438B">
            <w:pPr>
              <w:ind w:firstLine="397"/>
              <w:rPr>
                <w:rFonts w:ascii="Times New Roman" w:hAnsi="Times New Roman" w:cs="Times New Roman"/>
                <w:sz w:val="24"/>
                <w:szCs w:val="24"/>
                <w:lang w:val="lt-LT"/>
              </w:rPr>
            </w:pPr>
          </w:p>
          <w:p w14:paraId="549F180E" w14:textId="77777777" w:rsidR="00303F10" w:rsidRPr="00E212FF" w:rsidRDefault="00303F10" w:rsidP="00F7438B">
            <w:pPr>
              <w:ind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 xml:space="preserve">Pamokų tvarkaraščio keitimai mokiniui: keitimų nėra </w:t>
            </w:r>
            <w:r w:rsidRPr="001C370C">
              <w:rPr>
                <w:rFonts w:ascii="Times New Roman" w:hAnsi="Times New Roman" w:cs="Times New Roman"/>
                <w:sz w:val="24"/>
                <w:szCs w:val="24"/>
              </w:rPr>
              <w:sym w:font="Wingdings" w:char="F06F"/>
            </w:r>
          </w:p>
          <w:p w14:paraId="766AA620" w14:textId="77777777" w:rsidR="00303F10" w:rsidRPr="001C370C" w:rsidRDefault="00303F10" w:rsidP="00F7438B">
            <w:pPr>
              <w:ind w:firstLine="397"/>
              <w:rPr>
                <w:rFonts w:ascii="Times New Roman" w:hAnsi="Times New Roman" w:cs="Times New Roman"/>
                <w:sz w:val="24"/>
                <w:szCs w:val="24"/>
              </w:rPr>
            </w:pP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r w:rsidRPr="00E212FF">
              <w:rPr>
                <w:rFonts w:ascii="Times New Roman" w:hAnsi="Times New Roman" w:cs="Times New Roman"/>
                <w:sz w:val="24"/>
                <w:szCs w:val="24"/>
                <w:lang w:val="lt-LT"/>
              </w:rPr>
              <w:tab/>
            </w:r>
            <w:proofErr w:type="spellStart"/>
            <w:r w:rsidRPr="001C370C">
              <w:rPr>
                <w:rFonts w:ascii="Times New Roman" w:hAnsi="Times New Roman" w:cs="Times New Roman"/>
                <w:sz w:val="24"/>
                <w:szCs w:val="24"/>
              </w:rPr>
              <w:t>keitimai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yra</w:t>
            </w:r>
            <w:proofErr w:type="spellEnd"/>
            <w:r w:rsidRPr="001C370C">
              <w:rPr>
                <w:rFonts w:ascii="Times New Roman" w:hAnsi="Times New Roman" w:cs="Times New Roman"/>
                <w:sz w:val="24"/>
                <w:szCs w:val="24"/>
              </w:rPr>
              <w:t xml:space="preserve"> </w:t>
            </w:r>
            <w:r w:rsidRPr="001C370C">
              <w:rPr>
                <w:rFonts w:ascii="Times New Roman" w:hAnsi="Times New Roman" w:cs="Times New Roman"/>
                <w:sz w:val="24"/>
                <w:szCs w:val="24"/>
              </w:rPr>
              <w:sym w:font="Wingdings" w:char="F06F"/>
            </w:r>
          </w:p>
        </w:tc>
      </w:tr>
      <w:tr w:rsidR="00303F10" w:rsidRPr="001C370C" w14:paraId="26146D12" w14:textId="77777777" w:rsidTr="00F7438B">
        <w:trPr>
          <w:trHeight w:val="367"/>
        </w:trPr>
        <w:tc>
          <w:tcPr>
            <w:tcW w:w="9513" w:type="dxa"/>
            <w:gridSpan w:val="2"/>
            <w:tcBorders>
              <w:bottom w:val="single" w:sz="6" w:space="0" w:color="1C1C1C"/>
            </w:tcBorders>
          </w:tcPr>
          <w:p w14:paraId="25FE411B" w14:textId="77777777" w:rsidR="00303F10" w:rsidRPr="001C370C" w:rsidRDefault="00303F10" w:rsidP="00F7438B">
            <w:pPr>
              <w:spacing w:before="120" w:after="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Numatomas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adaptacinis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periodas</w:t>
            </w:r>
            <w:proofErr w:type="spellEnd"/>
            <w:r w:rsidRPr="001C370C">
              <w:rPr>
                <w:rFonts w:ascii="Times New Roman" w:hAnsi="Times New Roman" w:cs="Times New Roman"/>
                <w:sz w:val="24"/>
                <w:szCs w:val="24"/>
              </w:rPr>
              <w:t xml:space="preserve">: </w:t>
            </w:r>
          </w:p>
        </w:tc>
      </w:tr>
      <w:tr w:rsidR="00303F10" w:rsidRPr="001C370C" w14:paraId="422CCE2D" w14:textId="77777777" w:rsidTr="00F7438B">
        <w:trPr>
          <w:trHeight w:val="1084"/>
        </w:trPr>
        <w:tc>
          <w:tcPr>
            <w:tcW w:w="4172" w:type="dxa"/>
            <w:tcBorders>
              <w:bottom w:val="single" w:sz="6" w:space="0" w:color="1C1C1C"/>
            </w:tcBorders>
          </w:tcPr>
          <w:p w14:paraId="78A91138" w14:textId="77777777" w:rsidR="00303F10" w:rsidRPr="001C370C" w:rsidRDefault="00303F10" w:rsidP="00F7438B">
            <w:pPr>
              <w:spacing w:before="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Vertinimo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būdai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pamokoje</w:t>
            </w:r>
            <w:proofErr w:type="spellEnd"/>
            <w:r w:rsidRPr="001C370C">
              <w:rPr>
                <w:rFonts w:ascii="Times New Roman" w:hAnsi="Times New Roman" w:cs="Times New Roman"/>
                <w:sz w:val="24"/>
                <w:szCs w:val="24"/>
              </w:rPr>
              <w:t>:</w:t>
            </w:r>
          </w:p>
        </w:tc>
        <w:tc>
          <w:tcPr>
            <w:tcW w:w="5341" w:type="dxa"/>
            <w:tcBorders>
              <w:bottom w:val="single" w:sz="6" w:space="0" w:color="1C1C1C"/>
            </w:tcBorders>
          </w:tcPr>
          <w:p w14:paraId="09068EB4" w14:textId="77777777" w:rsidR="00303F10" w:rsidRPr="00E212FF" w:rsidRDefault="00303F10" w:rsidP="00F7438B">
            <w:pPr>
              <w:ind w:firstLine="397"/>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komentaras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w:t>
            </w:r>
            <w:r w:rsidRPr="00E212FF">
              <w:rPr>
                <w:rFonts w:ascii="Times New Roman" w:hAnsi="Times New Roman" w:cs="Times New Roman"/>
                <w:sz w:val="24"/>
                <w:szCs w:val="24"/>
                <w:lang w:val="pt-PT"/>
              </w:rPr>
              <w:tab/>
              <w:t xml:space="preserve">balas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w:t>
            </w:r>
            <w:r w:rsidRPr="00E212FF">
              <w:rPr>
                <w:rFonts w:ascii="Times New Roman" w:hAnsi="Times New Roman" w:cs="Times New Roman"/>
                <w:sz w:val="24"/>
                <w:szCs w:val="24"/>
                <w:lang w:val="pt-PT"/>
              </w:rPr>
              <w:tab/>
            </w:r>
          </w:p>
          <w:p w14:paraId="5B9D3E85" w14:textId="77777777" w:rsidR="00303F10" w:rsidRPr="00E212FF" w:rsidRDefault="00303F10" w:rsidP="00F7438B">
            <w:pPr>
              <w:ind w:firstLine="397"/>
              <w:rPr>
                <w:rFonts w:ascii="Times New Roman" w:hAnsi="Times New Roman" w:cs="Times New Roman"/>
                <w:sz w:val="24"/>
                <w:szCs w:val="24"/>
                <w:lang w:val="pt-PT"/>
              </w:rPr>
            </w:pPr>
            <w:r w:rsidRPr="00E212FF">
              <w:rPr>
                <w:rFonts w:ascii="Times New Roman" w:hAnsi="Times New Roman" w:cs="Times New Roman"/>
                <w:bCs/>
                <w:sz w:val="24"/>
                <w:szCs w:val="24"/>
                <w:lang w:val="pt-PT"/>
              </w:rPr>
              <w:t>įsk. / neįsk.</w:t>
            </w:r>
            <w:r w:rsidRPr="00E212FF">
              <w:rPr>
                <w:rFonts w:ascii="Times New Roman" w:hAnsi="Times New Roman" w:cs="Times New Roman"/>
                <w:sz w:val="24"/>
                <w:szCs w:val="24"/>
                <w:lang w:val="pt-PT"/>
              </w:rPr>
              <w:t xml:space="preserve">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pp/ np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w:t>
            </w:r>
          </w:p>
          <w:p w14:paraId="3A7457D2"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kaupiamasis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vertinimas</w:t>
            </w:r>
            <w:proofErr w:type="spellEnd"/>
            <w:r w:rsidRPr="001C370C">
              <w:rPr>
                <w:rFonts w:ascii="Times New Roman" w:hAnsi="Times New Roman" w:cs="Times New Roman"/>
                <w:sz w:val="24"/>
                <w:szCs w:val="24"/>
              </w:rPr>
              <w:t xml:space="preserve"> </w:t>
            </w:r>
            <w:r w:rsidRPr="001C370C">
              <w:rPr>
                <w:rFonts w:ascii="Times New Roman" w:hAnsi="Times New Roman" w:cs="Times New Roman"/>
                <w:sz w:val="24"/>
                <w:szCs w:val="24"/>
              </w:rPr>
              <w:sym w:font="Wingdings" w:char="F06F"/>
            </w:r>
          </w:p>
          <w:p w14:paraId="1C59F586"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kita</w:t>
            </w:r>
            <w:proofErr w:type="spellEnd"/>
            <w:r w:rsidRPr="001C370C">
              <w:rPr>
                <w:rFonts w:ascii="Times New Roman" w:hAnsi="Times New Roman" w:cs="Times New Roman"/>
                <w:sz w:val="24"/>
                <w:szCs w:val="24"/>
              </w:rPr>
              <w:t>: _</w:t>
            </w:r>
            <w:r w:rsidRPr="001C370C">
              <w:rPr>
                <w:rFonts w:ascii="Times New Roman" w:hAnsi="Times New Roman" w:cs="Times New Roman"/>
                <w:sz w:val="24"/>
                <w:szCs w:val="24"/>
              </w:rPr>
              <w:tab/>
            </w:r>
          </w:p>
        </w:tc>
      </w:tr>
      <w:tr w:rsidR="00303F10" w:rsidRPr="001C370C" w14:paraId="14C6BBF5" w14:textId="77777777" w:rsidTr="00F7438B">
        <w:trPr>
          <w:trHeight w:val="263"/>
        </w:trPr>
        <w:tc>
          <w:tcPr>
            <w:tcW w:w="9513" w:type="dxa"/>
            <w:gridSpan w:val="2"/>
            <w:tcBorders>
              <w:bottom w:val="single" w:sz="6" w:space="0" w:color="1C1C1C"/>
            </w:tcBorders>
            <w:vAlign w:val="center"/>
          </w:tcPr>
          <w:p w14:paraId="4BEE6C8A" w14:textId="77777777" w:rsidR="00303F10" w:rsidRPr="00E212FF" w:rsidRDefault="00303F10" w:rsidP="00F7438B">
            <w:pPr>
              <w:ind w:firstLine="397"/>
              <w:jc w:val="center"/>
              <w:rPr>
                <w:rFonts w:ascii="Times New Roman" w:hAnsi="Times New Roman" w:cs="Times New Roman"/>
                <w:b/>
                <w:bCs/>
                <w:sz w:val="24"/>
                <w:szCs w:val="24"/>
                <w:lang w:val="pt-PT"/>
              </w:rPr>
            </w:pPr>
            <w:r w:rsidRPr="00E212FF">
              <w:rPr>
                <w:rFonts w:ascii="Times New Roman" w:hAnsi="Times New Roman" w:cs="Times New Roman"/>
                <w:b/>
                <w:bCs/>
                <w:sz w:val="24"/>
                <w:szCs w:val="24"/>
                <w:lang w:val="pt-PT"/>
              </w:rPr>
              <w:t>ŠVIETIMO PAGALBA, INTENSYVUMAS IR FORMA</w:t>
            </w:r>
          </w:p>
        </w:tc>
      </w:tr>
      <w:tr w:rsidR="00303F10" w:rsidRPr="001C370C" w14:paraId="1DD97781" w14:textId="77777777" w:rsidTr="00F7438B">
        <w:trPr>
          <w:trHeight w:val="669"/>
        </w:trPr>
        <w:tc>
          <w:tcPr>
            <w:tcW w:w="4172" w:type="dxa"/>
            <w:tcBorders>
              <w:bottom w:val="single" w:sz="6" w:space="0" w:color="1C1C1C"/>
            </w:tcBorders>
            <w:vAlign w:val="center"/>
          </w:tcPr>
          <w:p w14:paraId="272566F8" w14:textId="77777777" w:rsidR="00303F10" w:rsidRPr="001C370C" w:rsidRDefault="00303F10" w:rsidP="00F7438B">
            <w:pPr>
              <w:ind w:left="57" w:right="57" w:firstLine="397"/>
              <w:rPr>
                <w:rFonts w:ascii="Times New Roman" w:hAnsi="Times New Roman" w:cs="Times New Roman"/>
                <w:sz w:val="24"/>
                <w:szCs w:val="24"/>
              </w:rPr>
            </w:pPr>
            <w:proofErr w:type="spellStart"/>
            <w:r w:rsidRPr="001C370C">
              <w:rPr>
                <w:rFonts w:ascii="Times New Roman" w:hAnsi="Times New Roman" w:cs="Times New Roman"/>
                <w:sz w:val="24"/>
                <w:szCs w:val="24"/>
              </w:rPr>
              <w:t>Papildomas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individualus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lietuvių</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kalbos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mokymas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konsultacijos</w:t>
            </w:r>
            <w:proofErr w:type="spellEnd"/>
          </w:p>
        </w:tc>
        <w:tc>
          <w:tcPr>
            <w:tcW w:w="5341" w:type="dxa"/>
            <w:tcBorders>
              <w:bottom w:val="single" w:sz="6" w:space="0" w:color="1C1C1C"/>
            </w:tcBorders>
            <w:vAlign w:val="center"/>
          </w:tcPr>
          <w:p w14:paraId="60EBFE13"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individualios</w:t>
            </w:r>
            <w:proofErr w:type="spellEnd"/>
            <w:r w:rsidRPr="001C370C">
              <w:rPr>
                <w:rFonts w:ascii="Times New Roman" w:hAnsi="Times New Roman" w:cs="Times New Roman"/>
                <w:sz w:val="24"/>
                <w:szCs w:val="24"/>
              </w:rPr>
              <w:t xml:space="preserve"> </w:t>
            </w:r>
            <w:r w:rsidRPr="001C370C">
              <w:rPr>
                <w:rFonts w:ascii="Times New Roman" w:hAnsi="Times New Roman" w:cs="Times New Roman"/>
                <w:sz w:val="24"/>
                <w:szCs w:val="24"/>
              </w:rPr>
              <w:sym w:font="Wingdings" w:char="F06F"/>
            </w:r>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grupinės</w:t>
            </w:r>
            <w:proofErr w:type="spellEnd"/>
            <w:r w:rsidRPr="001C370C">
              <w:rPr>
                <w:rFonts w:ascii="Times New Roman" w:hAnsi="Times New Roman" w:cs="Times New Roman"/>
                <w:sz w:val="24"/>
                <w:szCs w:val="24"/>
              </w:rPr>
              <w:t xml:space="preserve"> </w:t>
            </w:r>
            <w:r w:rsidRPr="001C370C">
              <w:rPr>
                <w:rFonts w:ascii="Times New Roman" w:hAnsi="Times New Roman" w:cs="Times New Roman"/>
                <w:sz w:val="24"/>
                <w:szCs w:val="24"/>
              </w:rPr>
              <w:sym w:font="Wingdings" w:char="F06F"/>
            </w:r>
            <w:r w:rsidRPr="001C370C">
              <w:rPr>
                <w:rFonts w:ascii="Times New Roman" w:hAnsi="Times New Roman" w:cs="Times New Roman"/>
                <w:sz w:val="24"/>
                <w:szCs w:val="24"/>
              </w:rPr>
              <w:t xml:space="preserve">; </w:t>
            </w:r>
          </w:p>
          <w:p w14:paraId="587F11C4"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kartai</w:t>
            </w:r>
            <w:proofErr w:type="spellEnd"/>
            <w:r w:rsidRPr="001C370C">
              <w:rPr>
                <w:rFonts w:ascii="Times New Roman" w:hAnsi="Times New Roman" w:cs="Times New Roman"/>
                <w:sz w:val="24"/>
                <w:szCs w:val="24"/>
              </w:rPr>
              <w:t xml:space="preserve"> per </w:t>
            </w:r>
            <w:proofErr w:type="spellStart"/>
            <w:r w:rsidRPr="001C370C">
              <w:rPr>
                <w:rFonts w:ascii="Times New Roman" w:hAnsi="Times New Roman" w:cs="Times New Roman"/>
                <w:sz w:val="24"/>
                <w:szCs w:val="24"/>
              </w:rPr>
              <w:t>savaitę</w:t>
            </w:r>
            <w:proofErr w:type="spellEnd"/>
          </w:p>
        </w:tc>
      </w:tr>
      <w:tr w:rsidR="00303F10" w:rsidRPr="001C370C" w14:paraId="23DE37C2" w14:textId="77777777" w:rsidTr="00F7438B">
        <w:trPr>
          <w:trHeight w:val="1084"/>
        </w:trPr>
        <w:tc>
          <w:tcPr>
            <w:tcW w:w="9513" w:type="dxa"/>
            <w:gridSpan w:val="2"/>
          </w:tcPr>
          <w:p w14:paraId="3ACA4789" w14:textId="77777777" w:rsidR="00303F10" w:rsidRPr="00E212FF" w:rsidRDefault="00303F10" w:rsidP="00F7438B">
            <w:pPr>
              <w:spacing w:before="120"/>
              <w:ind w:firstLine="397"/>
              <w:rPr>
                <w:rFonts w:ascii="Times New Roman" w:hAnsi="Times New Roman" w:cs="Times New Roman"/>
                <w:sz w:val="24"/>
                <w:szCs w:val="24"/>
                <w:lang w:val="lt-LT"/>
              </w:rPr>
            </w:pPr>
            <w:r w:rsidRPr="00E212FF">
              <w:rPr>
                <w:rFonts w:ascii="Times New Roman" w:hAnsi="Times New Roman" w:cs="Times New Roman"/>
                <w:sz w:val="24"/>
                <w:szCs w:val="24"/>
                <w:lang w:val="lt-LT"/>
              </w:rPr>
              <w:t xml:space="preserve">Ilgalaikės/ </w:t>
            </w:r>
            <w:r w:rsidRPr="00E212FF">
              <w:rPr>
                <w:rFonts w:ascii="Times New Roman" w:hAnsi="Times New Roman" w:cs="Times New Roman"/>
                <w:bCs/>
                <w:sz w:val="24"/>
                <w:szCs w:val="24"/>
                <w:lang w:val="lt-LT"/>
              </w:rPr>
              <w:t>trumpalaikės</w:t>
            </w:r>
            <w:r w:rsidRPr="00E212FF">
              <w:rPr>
                <w:rFonts w:ascii="Times New Roman" w:hAnsi="Times New Roman" w:cs="Times New Roman"/>
                <w:sz w:val="24"/>
                <w:szCs w:val="24"/>
                <w:lang w:val="lt-LT"/>
              </w:rPr>
              <w:t xml:space="preserve"> mokomųjų dalykų konsultacijos, programų skirtumams sumažinti:</w:t>
            </w:r>
          </w:p>
          <w:p w14:paraId="7D272B08" w14:textId="77777777" w:rsidR="00303F10" w:rsidRPr="00E212FF" w:rsidRDefault="00303F10" w:rsidP="00F7438B">
            <w:pPr>
              <w:ind w:firstLine="1002"/>
              <w:rPr>
                <w:rFonts w:ascii="Times New Roman" w:hAnsi="Times New Roman" w:cs="Times New Roman"/>
                <w:sz w:val="18"/>
                <w:szCs w:val="18"/>
                <w:lang w:val="pt-PT"/>
              </w:rPr>
            </w:pPr>
            <w:r w:rsidRPr="00E212FF">
              <w:rPr>
                <w:rFonts w:ascii="Times New Roman" w:hAnsi="Times New Roman" w:cs="Times New Roman"/>
                <w:sz w:val="18"/>
                <w:szCs w:val="18"/>
                <w:lang w:val="pt-PT"/>
              </w:rPr>
              <w:t>(</w:t>
            </w:r>
            <w:r w:rsidRPr="00E212FF">
              <w:rPr>
                <w:rFonts w:ascii="Times New Roman" w:hAnsi="Times New Roman" w:cs="Times New Roman"/>
                <w:i/>
                <w:iCs/>
                <w:sz w:val="18"/>
                <w:szCs w:val="18"/>
                <w:lang w:val="pt-PT"/>
              </w:rPr>
              <w:t>pabraukti</w:t>
            </w:r>
            <w:r w:rsidRPr="00E212FF">
              <w:rPr>
                <w:rFonts w:ascii="Times New Roman" w:hAnsi="Times New Roman" w:cs="Times New Roman"/>
                <w:sz w:val="18"/>
                <w:szCs w:val="18"/>
                <w:lang w:val="pt-PT"/>
              </w:rPr>
              <w:t>)</w:t>
            </w:r>
          </w:p>
          <w:p w14:paraId="62AAD10F" w14:textId="77777777" w:rsidR="00303F10" w:rsidRPr="00E212FF" w:rsidRDefault="00303F10" w:rsidP="00F7438B">
            <w:pPr>
              <w:spacing w:before="120"/>
              <w:ind w:firstLine="397"/>
              <w:rPr>
                <w:rFonts w:ascii="Times New Roman" w:hAnsi="Times New Roman" w:cs="Times New Roman"/>
                <w:sz w:val="24"/>
                <w:szCs w:val="24"/>
                <w:lang w:val="pt-PT"/>
              </w:rPr>
            </w:pPr>
            <w:r w:rsidRPr="00E212FF">
              <w:rPr>
                <w:rFonts w:ascii="Times New Roman" w:hAnsi="Times New Roman" w:cs="Times New Roman"/>
                <w:sz w:val="24"/>
                <w:szCs w:val="24"/>
                <w:u w:val="single"/>
                <w:lang w:val="pt-PT"/>
              </w:rPr>
              <w:t xml:space="preserve">matematika </w:t>
            </w:r>
            <w:r w:rsidRPr="00E212FF">
              <w:rPr>
                <w:rFonts w:ascii="Times New Roman" w:hAnsi="Times New Roman" w:cs="Times New Roman"/>
                <w:sz w:val="24"/>
                <w:szCs w:val="24"/>
                <w:lang w:val="pt-PT"/>
              </w:rPr>
              <w:t xml:space="preserve">— individualios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grupinės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kartai per savaitę </w:t>
            </w:r>
          </w:p>
          <w:p w14:paraId="004B4CC0" w14:textId="7376C359" w:rsidR="001C370C" w:rsidRPr="00E212FF" w:rsidRDefault="00303F10" w:rsidP="00415F9A">
            <w:pPr>
              <w:ind w:firstLine="861"/>
              <w:rPr>
                <w:rFonts w:ascii="Times New Roman" w:hAnsi="Times New Roman" w:cs="Times New Roman"/>
                <w:sz w:val="18"/>
                <w:szCs w:val="18"/>
                <w:lang w:val="pt-PT"/>
              </w:rPr>
            </w:pPr>
            <w:r w:rsidRPr="00E212FF">
              <w:rPr>
                <w:rFonts w:ascii="Times New Roman" w:hAnsi="Times New Roman" w:cs="Times New Roman"/>
                <w:sz w:val="18"/>
                <w:szCs w:val="18"/>
                <w:lang w:val="pt-PT"/>
              </w:rPr>
              <w:t>(dalykas)</w:t>
            </w:r>
          </w:p>
          <w:p w14:paraId="321F4643" w14:textId="77777777" w:rsidR="00303F10" w:rsidRPr="00E212FF" w:rsidRDefault="00303F10" w:rsidP="00F7438B">
            <w:pPr>
              <w:ind w:firstLine="861"/>
              <w:rPr>
                <w:rFonts w:ascii="Times New Roman" w:hAnsi="Times New Roman" w:cs="Times New Roman"/>
                <w:sz w:val="18"/>
                <w:szCs w:val="18"/>
                <w:lang w:val="pt-PT"/>
              </w:rPr>
            </w:pPr>
          </w:p>
          <w:p w14:paraId="74D73D32" w14:textId="77777777" w:rsidR="00303F10" w:rsidRPr="00E212FF" w:rsidRDefault="00303F10" w:rsidP="00F7438B">
            <w:pPr>
              <w:spacing w:before="120"/>
              <w:ind w:firstLine="397"/>
              <w:rPr>
                <w:rFonts w:ascii="Times New Roman" w:hAnsi="Times New Roman" w:cs="Times New Roman"/>
                <w:sz w:val="24"/>
                <w:szCs w:val="24"/>
                <w:lang w:val="pt-PT"/>
              </w:rPr>
            </w:pPr>
            <w:r w:rsidRPr="00E212FF">
              <w:rPr>
                <w:rFonts w:ascii="Times New Roman" w:hAnsi="Times New Roman" w:cs="Times New Roman"/>
                <w:sz w:val="24"/>
                <w:szCs w:val="24"/>
                <w:u w:val="single"/>
                <w:lang w:val="pt-PT"/>
              </w:rPr>
              <w:t xml:space="preserve">pasaulio pažinimas </w:t>
            </w:r>
            <w:r w:rsidRPr="00E212FF">
              <w:rPr>
                <w:rFonts w:ascii="Times New Roman" w:hAnsi="Times New Roman" w:cs="Times New Roman"/>
                <w:sz w:val="24"/>
                <w:szCs w:val="24"/>
                <w:lang w:val="pt-PT"/>
              </w:rPr>
              <w:t xml:space="preserve">— individualios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grupinės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kartai per savaitę </w:t>
            </w:r>
          </w:p>
          <w:p w14:paraId="0053A499" w14:textId="77777777" w:rsidR="00303F10" w:rsidRPr="001C370C" w:rsidRDefault="00303F10" w:rsidP="00F7438B">
            <w:pPr>
              <w:ind w:firstLine="861"/>
              <w:rPr>
                <w:rFonts w:ascii="Times New Roman" w:hAnsi="Times New Roman" w:cs="Times New Roman"/>
                <w:sz w:val="24"/>
                <w:szCs w:val="24"/>
              </w:rPr>
            </w:pPr>
            <w:r w:rsidRPr="001C370C">
              <w:rPr>
                <w:rFonts w:ascii="Times New Roman" w:hAnsi="Times New Roman" w:cs="Times New Roman"/>
                <w:sz w:val="18"/>
                <w:szCs w:val="18"/>
              </w:rPr>
              <w:t>(</w:t>
            </w:r>
            <w:proofErr w:type="spellStart"/>
            <w:r w:rsidRPr="001C370C">
              <w:rPr>
                <w:rFonts w:ascii="Times New Roman" w:hAnsi="Times New Roman" w:cs="Times New Roman"/>
                <w:sz w:val="18"/>
                <w:szCs w:val="18"/>
              </w:rPr>
              <w:t>dalykas</w:t>
            </w:r>
            <w:proofErr w:type="spellEnd"/>
            <w:r w:rsidRPr="001C370C">
              <w:rPr>
                <w:rFonts w:ascii="Times New Roman" w:hAnsi="Times New Roman" w:cs="Times New Roman"/>
                <w:sz w:val="18"/>
                <w:szCs w:val="18"/>
              </w:rPr>
              <w:t>)</w:t>
            </w:r>
          </w:p>
        </w:tc>
      </w:tr>
      <w:tr w:rsidR="00303F10" w:rsidRPr="001C370C" w14:paraId="04E45D3D" w14:textId="77777777" w:rsidTr="00F7438B">
        <w:trPr>
          <w:trHeight w:val="755"/>
        </w:trPr>
        <w:tc>
          <w:tcPr>
            <w:tcW w:w="9513" w:type="dxa"/>
            <w:gridSpan w:val="2"/>
          </w:tcPr>
          <w:p w14:paraId="1F0DCD78" w14:textId="77777777" w:rsidR="00303F10" w:rsidRPr="00E212FF" w:rsidRDefault="00303F10" w:rsidP="00F7438B">
            <w:pPr>
              <w:spacing w:before="120"/>
              <w:ind w:left="57" w:firstLine="397"/>
              <w:rPr>
                <w:rFonts w:ascii="Times New Roman" w:hAnsi="Times New Roman" w:cs="Times New Roman"/>
                <w:sz w:val="24"/>
                <w:szCs w:val="24"/>
                <w:lang w:val="pt-PT"/>
              </w:rPr>
            </w:pPr>
            <w:r w:rsidRPr="00E212FF">
              <w:rPr>
                <w:rFonts w:ascii="Times New Roman" w:hAnsi="Times New Roman" w:cs="Times New Roman"/>
                <w:sz w:val="24"/>
                <w:szCs w:val="24"/>
                <w:lang w:val="pt-PT"/>
              </w:rPr>
              <w:t>Pedagogo pagalba (</w:t>
            </w:r>
            <w:r w:rsidRPr="00E212FF">
              <w:rPr>
                <w:rFonts w:ascii="Times New Roman" w:hAnsi="Times New Roman" w:cs="Times New Roman"/>
                <w:sz w:val="24"/>
                <w:szCs w:val="24"/>
                <w:u w:val="single"/>
                <w:lang w:val="pt-PT"/>
              </w:rPr>
              <w:t>klasės vadovo</w:t>
            </w:r>
            <w:r w:rsidRPr="00E212FF">
              <w:rPr>
                <w:rFonts w:ascii="Times New Roman" w:hAnsi="Times New Roman" w:cs="Times New Roman"/>
                <w:sz w:val="24"/>
                <w:szCs w:val="24"/>
                <w:lang w:val="pt-PT"/>
              </w:rPr>
              <w:t xml:space="preserve">): </w:t>
            </w:r>
            <w:r w:rsidRPr="00E212FF">
              <w:rPr>
                <w:rFonts w:ascii="Times New Roman" w:hAnsi="Times New Roman" w:cs="Times New Roman"/>
                <w:bCs/>
                <w:sz w:val="24"/>
                <w:szCs w:val="24"/>
                <w:lang w:val="pt-PT"/>
              </w:rPr>
              <w:t>kasdien</w:t>
            </w:r>
            <w:r w:rsidRPr="00E212FF">
              <w:rPr>
                <w:rFonts w:ascii="Times New Roman" w:hAnsi="Times New Roman" w:cs="Times New Roman"/>
                <w:sz w:val="24"/>
                <w:szCs w:val="24"/>
                <w:lang w:val="pt-PT"/>
              </w:rPr>
              <w:t xml:space="preserve">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pagal poreikį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kita ____________</w:t>
            </w:r>
          </w:p>
          <w:p w14:paraId="6F903B19" w14:textId="77777777" w:rsidR="00303F10" w:rsidRPr="00E212FF" w:rsidRDefault="00303F10" w:rsidP="00F7438B">
            <w:pPr>
              <w:spacing w:before="120" w:after="120"/>
              <w:ind w:left="57" w:right="292" w:firstLine="397"/>
              <w:jc w:val="both"/>
              <w:rPr>
                <w:rFonts w:ascii="Times New Roman" w:hAnsi="Times New Roman" w:cs="Times New Roman"/>
                <w:b/>
                <w:bCs/>
                <w:i/>
                <w:iCs/>
                <w:sz w:val="24"/>
                <w:szCs w:val="24"/>
                <w:lang w:val="pt-PT"/>
              </w:rPr>
            </w:pPr>
          </w:p>
          <w:p w14:paraId="0B382B5E" w14:textId="77777777" w:rsidR="00303F10" w:rsidRPr="00E212FF" w:rsidRDefault="00303F10" w:rsidP="00F7438B">
            <w:pPr>
              <w:spacing w:before="120" w:after="120"/>
              <w:ind w:left="57" w:right="292" w:firstLine="397"/>
              <w:jc w:val="both"/>
              <w:rPr>
                <w:rFonts w:ascii="Times New Roman" w:hAnsi="Times New Roman" w:cs="Times New Roman"/>
                <w:b/>
                <w:bCs/>
                <w:sz w:val="24"/>
                <w:szCs w:val="24"/>
                <w:lang w:val="pt-PT"/>
              </w:rPr>
            </w:pPr>
          </w:p>
        </w:tc>
      </w:tr>
      <w:tr w:rsidR="00303F10" w:rsidRPr="001C370C" w14:paraId="7966393B" w14:textId="77777777" w:rsidTr="00F7438B">
        <w:trPr>
          <w:trHeight w:val="848"/>
        </w:trPr>
        <w:tc>
          <w:tcPr>
            <w:tcW w:w="9513" w:type="dxa"/>
            <w:gridSpan w:val="2"/>
          </w:tcPr>
          <w:p w14:paraId="47D9A774" w14:textId="167241EB" w:rsidR="00303F10" w:rsidRPr="00E212FF" w:rsidRDefault="00303F10" w:rsidP="00F7438B">
            <w:pPr>
              <w:ind w:left="57" w:firstLine="397"/>
              <w:rPr>
                <w:rFonts w:ascii="Times New Roman" w:hAnsi="Times New Roman" w:cs="Times New Roman"/>
                <w:sz w:val="24"/>
                <w:szCs w:val="24"/>
                <w:lang w:val="pt-PT"/>
              </w:rPr>
            </w:pPr>
            <w:r w:rsidRPr="00E212FF">
              <w:rPr>
                <w:rFonts w:ascii="Times New Roman" w:hAnsi="Times New Roman" w:cs="Times New Roman"/>
                <w:sz w:val="24"/>
                <w:szCs w:val="24"/>
                <w:lang w:val="pt-PT"/>
              </w:rPr>
              <w:t>Pedagogo pagalba (</w:t>
            </w:r>
            <w:r w:rsidRPr="00E212FF">
              <w:rPr>
                <w:rFonts w:ascii="Times New Roman" w:hAnsi="Times New Roman" w:cs="Times New Roman"/>
                <w:sz w:val="24"/>
                <w:szCs w:val="24"/>
                <w:u w:val="single"/>
                <w:lang w:val="pt-PT"/>
              </w:rPr>
              <w:t>dalyko mokytojo</w:t>
            </w:r>
            <w:r w:rsidRPr="00E212FF">
              <w:rPr>
                <w:rFonts w:ascii="Times New Roman" w:hAnsi="Times New Roman" w:cs="Times New Roman"/>
                <w:sz w:val="24"/>
                <w:szCs w:val="24"/>
                <w:lang w:val="pt-PT"/>
              </w:rPr>
              <w:t xml:space="preserve">): kasdien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pagal poreikį; kita ____________</w:t>
            </w:r>
          </w:p>
          <w:p w14:paraId="03F9F31F" w14:textId="77777777" w:rsidR="00303F10" w:rsidRPr="00E212FF" w:rsidRDefault="00303F10" w:rsidP="00F7438B">
            <w:pPr>
              <w:ind w:left="57" w:right="147" w:firstLine="397"/>
              <w:jc w:val="both"/>
              <w:rPr>
                <w:rFonts w:ascii="Times New Roman" w:hAnsi="Times New Roman" w:cs="Times New Roman"/>
                <w:b/>
                <w:bCs/>
                <w:i/>
                <w:iCs/>
                <w:sz w:val="24"/>
                <w:szCs w:val="24"/>
                <w:lang w:val="pt-PT"/>
              </w:rPr>
            </w:pPr>
          </w:p>
          <w:p w14:paraId="26F0A7E8" w14:textId="77777777" w:rsidR="00303F10" w:rsidRPr="00E212FF" w:rsidRDefault="00303F10" w:rsidP="00F7438B">
            <w:pPr>
              <w:ind w:left="57" w:right="147" w:firstLine="397"/>
              <w:jc w:val="both"/>
              <w:rPr>
                <w:rFonts w:ascii="Times New Roman" w:hAnsi="Times New Roman" w:cs="Times New Roman"/>
                <w:b/>
                <w:bCs/>
                <w:sz w:val="24"/>
                <w:szCs w:val="24"/>
                <w:lang w:val="pt-PT"/>
              </w:rPr>
            </w:pPr>
          </w:p>
        </w:tc>
      </w:tr>
      <w:tr w:rsidR="00303F10" w:rsidRPr="001C370C" w14:paraId="01F1288C" w14:textId="77777777" w:rsidTr="00F7438B">
        <w:trPr>
          <w:trHeight w:val="401"/>
        </w:trPr>
        <w:tc>
          <w:tcPr>
            <w:tcW w:w="9513" w:type="dxa"/>
            <w:gridSpan w:val="2"/>
          </w:tcPr>
          <w:p w14:paraId="61AE9759" w14:textId="77777777" w:rsidR="00303F10" w:rsidRPr="00E212FF" w:rsidRDefault="00303F10" w:rsidP="00F7438B">
            <w:pPr>
              <w:spacing w:before="120"/>
              <w:ind w:firstLine="397"/>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Psichologo pagalba: individuali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grupinė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kita </w:t>
            </w:r>
            <w:r w:rsidRPr="00E212FF">
              <w:rPr>
                <w:rFonts w:ascii="Times New Roman" w:hAnsi="Times New Roman" w:cs="Times New Roman"/>
                <w:bCs/>
                <w:sz w:val="24"/>
                <w:szCs w:val="24"/>
                <w:lang w:val="pt-PT"/>
              </w:rPr>
              <w:t>iškilus problemai.</w:t>
            </w:r>
          </w:p>
        </w:tc>
      </w:tr>
      <w:tr w:rsidR="00303F10" w:rsidRPr="001C370C" w14:paraId="5EFBF390" w14:textId="77777777" w:rsidTr="00F7438B">
        <w:trPr>
          <w:trHeight w:val="406"/>
        </w:trPr>
        <w:tc>
          <w:tcPr>
            <w:tcW w:w="9513" w:type="dxa"/>
            <w:gridSpan w:val="2"/>
          </w:tcPr>
          <w:p w14:paraId="1BAD35F7" w14:textId="77777777" w:rsidR="00303F10" w:rsidRPr="00E212FF" w:rsidRDefault="00303F10" w:rsidP="00F7438B">
            <w:pPr>
              <w:spacing w:before="120"/>
              <w:ind w:firstLine="397"/>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Socialinio pedagogo pagalba: </w:t>
            </w:r>
            <w:r w:rsidRPr="00E212FF">
              <w:rPr>
                <w:rFonts w:ascii="Times New Roman" w:hAnsi="Times New Roman" w:cs="Times New Roman"/>
                <w:bCs/>
                <w:sz w:val="24"/>
                <w:szCs w:val="24"/>
                <w:lang w:val="pt-PT"/>
              </w:rPr>
              <w:t>individuali</w:t>
            </w:r>
            <w:r w:rsidRPr="00E212FF">
              <w:rPr>
                <w:rFonts w:ascii="Times New Roman" w:hAnsi="Times New Roman" w:cs="Times New Roman"/>
                <w:sz w:val="24"/>
                <w:szCs w:val="24"/>
                <w:lang w:val="pt-PT"/>
              </w:rPr>
              <w:t xml:space="preserve">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xml:space="preserve">; grupinė </w:t>
            </w:r>
            <w:r w:rsidRPr="001C370C">
              <w:rPr>
                <w:rFonts w:ascii="Times New Roman" w:hAnsi="Times New Roman" w:cs="Times New Roman"/>
                <w:sz w:val="24"/>
                <w:szCs w:val="24"/>
              </w:rPr>
              <w:sym w:font="Wingdings" w:char="F06F"/>
            </w:r>
            <w:r w:rsidRPr="00E212FF">
              <w:rPr>
                <w:rFonts w:ascii="Times New Roman" w:hAnsi="Times New Roman" w:cs="Times New Roman"/>
                <w:sz w:val="24"/>
                <w:szCs w:val="24"/>
                <w:lang w:val="pt-PT"/>
              </w:rPr>
              <w:t>; kita _______________________</w:t>
            </w:r>
          </w:p>
        </w:tc>
      </w:tr>
      <w:tr w:rsidR="00303F10" w:rsidRPr="001C370C" w14:paraId="76D9628F" w14:textId="77777777" w:rsidTr="00F7438B">
        <w:trPr>
          <w:trHeight w:val="696"/>
        </w:trPr>
        <w:tc>
          <w:tcPr>
            <w:tcW w:w="9513" w:type="dxa"/>
            <w:gridSpan w:val="2"/>
          </w:tcPr>
          <w:p w14:paraId="02BBB9F3" w14:textId="77777777" w:rsidR="00303F10" w:rsidRPr="001C370C" w:rsidRDefault="00303F10" w:rsidP="00F7438B">
            <w:pPr>
              <w:spacing w:before="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Mokytojo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padėjėjo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pagalba</w:t>
            </w:r>
            <w:proofErr w:type="spellEnd"/>
            <w:r w:rsidRPr="001C370C">
              <w:rPr>
                <w:rFonts w:ascii="Times New Roman" w:hAnsi="Times New Roman" w:cs="Times New Roman"/>
                <w:sz w:val="24"/>
                <w:szCs w:val="24"/>
              </w:rPr>
              <w:t xml:space="preserve">: ____________ val. per </w:t>
            </w:r>
            <w:proofErr w:type="spellStart"/>
            <w:r w:rsidRPr="001C370C">
              <w:rPr>
                <w:rFonts w:ascii="Times New Roman" w:hAnsi="Times New Roman" w:cs="Times New Roman"/>
                <w:sz w:val="24"/>
                <w:szCs w:val="24"/>
              </w:rPr>
              <w:t>savaitę</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dalykai</w:t>
            </w:r>
            <w:proofErr w:type="spellEnd"/>
            <w:r w:rsidRPr="001C370C">
              <w:rPr>
                <w:rFonts w:ascii="Times New Roman" w:hAnsi="Times New Roman" w:cs="Times New Roman"/>
                <w:sz w:val="24"/>
                <w:szCs w:val="24"/>
              </w:rPr>
              <w:t xml:space="preserve"> ______________</w:t>
            </w:r>
          </w:p>
        </w:tc>
      </w:tr>
      <w:tr w:rsidR="00303F10" w:rsidRPr="001C370C" w14:paraId="7F976157" w14:textId="77777777" w:rsidTr="00F7438B">
        <w:trPr>
          <w:trHeight w:val="605"/>
        </w:trPr>
        <w:tc>
          <w:tcPr>
            <w:tcW w:w="9513" w:type="dxa"/>
            <w:gridSpan w:val="2"/>
          </w:tcPr>
          <w:p w14:paraId="0CA70C81" w14:textId="77777777" w:rsidR="00303F10" w:rsidRPr="001C370C" w:rsidRDefault="00303F10" w:rsidP="00F7438B">
            <w:pPr>
              <w:ind w:left="142" w:firstLine="255"/>
              <w:rPr>
                <w:rFonts w:ascii="Times New Roman" w:hAnsi="Times New Roman" w:cs="Times New Roman"/>
                <w:sz w:val="24"/>
                <w:szCs w:val="24"/>
              </w:rPr>
            </w:pPr>
            <w:r w:rsidRPr="001C370C">
              <w:rPr>
                <w:rFonts w:ascii="Times New Roman" w:hAnsi="Times New Roman" w:cs="Times New Roman"/>
                <w:sz w:val="24"/>
                <w:szCs w:val="24"/>
              </w:rPr>
              <w:t xml:space="preserve">Kita </w:t>
            </w:r>
            <w:proofErr w:type="spellStart"/>
            <w:r w:rsidRPr="001C370C">
              <w:rPr>
                <w:rFonts w:ascii="Times New Roman" w:hAnsi="Times New Roman" w:cs="Times New Roman"/>
                <w:sz w:val="24"/>
                <w:szCs w:val="24"/>
              </w:rPr>
              <w:t>pagalba</w:t>
            </w:r>
            <w:proofErr w:type="spellEnd"/>
            <w:r w:rsidRPr="001C370C">
              <w:rPr>
                <w:rFonts w:ascii="Times New Roman" w:hAnsi="Times New Roman" w:cs="Times New Roman"/>
                <w:sz w:val="24"/>
                <w:szCs w:val="24"/>
              </w:rPr>
              <w:t xml:space="preserve">: </w:t>
            </w:r>
          </w:p>
        </w:tc>
      </w:tr>
      <w:tr w:rsidR="00303F10" w:rsidRPr="001C370C" w14:paraId="1DAF04B5" w14:textId="77777777" w:rsidTr="00F7438B">
        <w:trPr>
          <w:trHeight w:val="368"/>
        </w:trPr>
        <w:tc>
          <w:tcPr>
            <w:tcW w:w="9513" w:type="dxa"/>
            <w:gridSpan w:val="2"/>
          </w:tcPr>
          <w:p w14:paraId="6D7E3473" w14:textId="77777777" w:rsidR="00303F10" w:rsidRPr="001C370C" w:rsidRDefault="00303F10" w:rsidP="00F7438B">
            <w:pPr>
              <w:spacing w:before="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Neformaliojo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švietimo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veikla</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mokykloje</w:t>
            </w:r>
            <w:proofErr w:type="spellEnd"/>
            <w:r w:rsidRPr="001C370C">
              <w:rPr>
                <w:rFonts w:ascii="Times New Roman" w:hAnsi="Times New Roman" w:cs="Times New Roman"/>
                <w:sz w:val="24"/>
                <w:szCs w:val="24"/>
              </w:rPr>
              <w:t xml:space="preserve">: </w:t>
            </w:r>
          </w:p>
        </w:tc>
      </w:tr>
      <w:tr w:rsidR="00303F10" w:rsidRPr="001C370C" w14:paraId="00CC99CE" w14:textId="77777777" w:rsidTr="00F7438B">
        <w:trPr>
          <w:trHeight w:val="538"/>
        </w:trPr>
        <w:tc>
          <w:tcPr>
            <w:tcW w:w="9513" w:type="dxa"/>
            <w:gridSpan w:val="2"/>
          </w:tcPr>
          <w:p w14:paraId="5E546101" w14:textId="77777777" w:rsidR="00303F10" w:rsidRPr="00E212FF" w:rsidRDefault="00303F10" w:rsidP="00F7438B">
            <w:pPr>
              <w:ind w:left="142" w:firstLine="255"/>
              <w:rPr>
                <w:rFonts w:ascii="Times New Roman" w:hAnsi="Times New Roman" w:cs="Times New Roman"/>
                <w:sz w:val="24"/>
                <w:szCs w:val="24"/>
                <w:lang w:val="pt-PT"/>
              </w:rPr>
            </w:pPr>
            <w:r w:rsidRPr="00E212FF">
              <w:rPr>
                <w:rFonts w:ascii="Times New Roman" w:hAnsi="Times New Roman" w:cs="Times New Roman"/>
                <w:sz w:val="24"/>
                <w:szCs w:val="24"/>
                <w:lang w:val="pt-PT"/>
              </w:rPr>
              <w:t>Bendradarbiavimas su tėvais (</w:t>
            </w:r>
            <w:r w:rsidRPr="00E212FF">
              <w:rPr>
                <w:rFonts w:ascii="Times New Roman" w:hAnsi="Times New Roman" w:cs="Times New Roman"/>
                <w:bCs/>
                <w:sz w:val="24"/>
                <w:szCs w:val="24"/>
                <w:lang w:val="pt-PT"/>
              </w:rPr>
              <w:t>sistemingas informacijos teikimas tėvams, tėvų įtraukimas į grupę</w:t>
            </w:r>
            <w:r w:rsidRPr="00E212FF">
              <w:rPr>
                <w:rFonts w:ascii="Times New Roman" w:hAnsi="Times New Roman" w:cs="Times New Roman"/>
                <w:sz w:val="24"/>
                <w:szCs w:val="24"/>
                <w:lang w:val="pt-PT"/>
              </w:rPr>
              <w:t>):</w:t>
            </w:r>
          </w:p>
          <w:p w14:paraId="661A479E" w14:textId="77777777" w:rsidR="00303F10" w:rsidRPr="001C370C" w:rsidRDefault="00303F10" w:rsidP="00303F10">
            <w:pPr>
              <w:pStyle w:val="Sraopastraipa"/>
              <w:numPr>
                <w:ilvl w:val="0"/>
                <w:numId w:val="5"/>
              </w:numPr>
              <w:ind w:hanging="357"/>
              <w:contextualSpacing w:val="0"/>
              <w:jc w:val="both"/>
              <w:rPr>
                <w:rFonts w:ascii="Times New Roman" w:hAnsi="Times New Roman" w:cs="Times New Roman"/>
                <w:sz w:val="24"/>
                <w:szCs w:val="24"/>
                <w:u w:val="single"/>
              </w:rPr>
            </w:pPr>
            <w:proofErr w:type="spellStart"/>
            <w:r w:rsidRPr="001C370C">
              <w:rPr>
                <w:rFonts w:ascii="Times New Roman" w:hAnsi="Times New Roman" w:cs="Times New Roman"/>
                <w:sz w:val="24"/>
                <w:szCs w:val="24"/>
              </w:rPr>
              <w:lastRenderedPageBreak/>
              <w:t>Periodiškumas</w:t>
            </w:r>
            <w:proofErr w:type="spellEnd"/>
            <w:r w:rsidRPr="001C370C">
              <w:rPr>
                <w:rFonts w:ascii="Times New Roman" w:hAnsi="Times New Roman" w:cs="Times New Roman"/>
                <w:sz w:val="24"/>
                <w:szCs w:val="24"/>
              </w:rPr>
              <w:t xml:space="preserve">: </w:t>
            </w:r>
          </w:p>
          <w:p w14:paraId="193A5397" w14:textId="77777777" w:rsidR="00303F10" w:rsidRPr="001C370C" w:rsidRDefault="00303F10" w:rsidP="00303F10">
            <w:pPr>
              <w:pStyle w:val="Sraopastraipa"/>
              <w:numPr>
                <w:ilvl w:val="0"/>
                <w:numId w:val="5"/>
              </w:numPr>
              <w:ind w:hanging="357"/>
              <w:contextualSpacing w:val="0"/>
              <w:jc w:val="both"/>
              <w:rPr>
                <w:rFonts w:ascii="Times New Roman" w:hAnsi="Times New Roman" w:cs="Times New Roman"/>
                <w:sz w:val="24"/>
                <w:szCs w:val="24"/>
              </w:rPr>
            </w:pPr>
            <w:proofErr w:type="spellStart"/>
            <w:r w:rsidRPr="001C370C">
              <w:rPr>
                <w:rFonts w:ascii="Times New Roman" w:hAnsi="Times New Roman" w:cs="Times New Roman"/>
                <w:sz w:val="24"/>
                <w:szCs w:val="24"/>
              </w:rPr>
              <w:t>Būdai</w:t>
            </w:r>
            <w:proofErr w:type="spellEnd"/>
            <w:r w:rsidRPr="001C370C">
              <w:rPr>
                <w:rFonts w:ascii="Times New Roman" w:hAnsi="Times New Roman" w:cs="Times New Roman"/>
                <w:sz w:val="24"/>
                <w:szCs w:val="24"/>
              </w:rPr>
              <w:t xml:space="preserve">: </w:t>
            </w:r>
          </w:p>
          <w:p w14:paraId="6DA57D80" w14:textId="77777777" w:rsidR="00303F10" w:rsidRPr="001C370C" w:rsidRDefault="00303F10" w:rsidP="00303F10">
            <w:pPr>
              <w:pStyle w:val="Sraopastraipa"/>
              <w:numPr>
                <w:ilvl w:val="0"/>
                <w:numId w:val="5"/>
              </w:numPr>
              <w:ind w:hanging="357"/>
              <w:contextualSpacing w:val="0"/>
              <w:jc w:val="both"/>
              <w:rPr>
                <w:rFonts w:ascii="Times New Roman" w:hAnsi="Times New Roman" w:cs="Times New Roman"/>
                <w:sz w:val="24"/>
                <w:szCs w:val="24"/>
              </w:rPr>
            </w:pPr>
            <w:proofErr w:type="spellStart"/>
            <w:r w:rsidRPr="001C370C">
              <w:rPr>
                <w:rFonts w:ascii="Times New Roman" w:hAnsi="Times New Roman" w:cs="Times New Roman"/>
                <w:sz w:val="24"/>
                <w:szCs w:val="24"/>
              </w:rPr>
              <w:t>Atsakingi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asmenys</w:t>
            </w:r>
            <w:proofErr w:type="spellEnd"/>
            <w:r w:rsidRPr="001C370C">
              <w:rPr>
                <w:rFonts w:ascii="Times New Roman" w:hAnsi="Times New Roman" w:cs="Times New Roman"/>
                <w:sz w:val="24"/>
                <w:szCs w:val="24"/>
              </w:rPr>
              <w:t xml:space="preserve">: </w:t>
            </w:r>
          </w:p>
        </w:tc>
      </w:tr>
      <w:tr w:rsidR="00303F10" w:rsidRPr="001C370C" w14:paraId="72DE2EF2" w14:textId="77777777" w:rsidTr="00F7438B">
        <w:trPr>
          <w:trHeight w:val="538"/>
        </w:trPr>
        <w:tc>
          <w:tcPr>
            <w:tcW w:w="9513" w:type="dxa"/>
            <w:gridSpan w:val="2"/>
          </w:tcPr>
          <w:p w14:paraId="44352284" w14:textId="77777777" w:rsidR="00303F10" w:rsidRPr="001C370C" w:rsidRDefault="00303F10" w:rsidP="00F7438B">
            <w:pPr>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lastRenderedPageBreak/>
              <w:t>Mokymo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priemonių</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vadovėlių</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pritaikymas</w:t>
            </w:r>
            <w:proofErr w:type="spellEnd"/>
            <w:r w:rsidRPr="001C370C">
              <w:rPr>
                <w:rFonts w:ascii="Times New Roman" w:hAnsi="Times New Roman" w:cs="Times New Roman"/>
                <w:sz w:val="24"/>
                <w:szCs w:val="24"/>
              </w:rPr>
              <w:t>:</w:t>
            </w:r>
          </w:p>
          <w:p w14:paraId="457A0203" w14:textId="77777777" w:rsidR="00303F10" w:rsidRPr="00E212FF" w:rsidRDefault="00303F10" w:rsidP="00303F10">
            <w:pPr>
              <w:pStyle w:val="Sraopastraipa"/>
              <w:numPr>
                <w:ilvl w:val="0"/>
                <w:numId w:val="6"/>
              </w:numPr>
              <w:contextualSpacing w:val="0"/>
              <w:jc w:val="both"/>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Bendrosios priemonės, vadovėliai pagal mokinių amžių, klasę </w:t>
            </w:r>
            <w:r w:rsidRPr="001C370C">
              <w:rPr>
                <w:rFonts w:ascii="Times New Roman" w:hAnsi="Times New Roman" w:cs="Times New Roman"/>
              </w:rPr>
              <w:sym w:font="Wingdings" w:char="F06F"/>
            </w:r>
          </w:p>
          <w:p w14:paraId="74AC0D25" w14:textId="77777777" w:rsidR="00303F10" w:rsidRPr="00E212FF" w:rsidRDefault="00303F10" w:rsidP="00303F10">
            <w:pPr>
              <w:pStyle w:val="Sraopastraipa"/>
              <w:numPr>
                <w:ilvl w:val="0"/>
                <w:numId w:val="6"/>
              </w:numPr>
              <w:contextualSpacing w:val="0"/>
              <w:jc w:val="both"/>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Derinamos bendrosios ir papildomos priemonės, vadovėliai </w:t>
            </w:r>
            <w:r w:rsidRPr="001C370C">
              <w:rPr>
                <w:rFonts w:ascii="Times New Roman" w:hAnsi="Times New Roman" w:cs="Times New Roman"/>
                <w:sz w:val="24"/>
                <w:szCs w:val="24"/>
              </w:rPr>
              <w:sym w:font="Wingdings" w:char="F06F"/>
            </w:r>
          </w:p>
          <w:p w14:paraId="07813F67" w14:textId="77777777" w:rsidR="00303F10" w:rsidRPr="00E212FF" w:rsidRDefault="00303F10" w:rsidP="00303F10">
            <w:pPr>
              <w:pStyle w:val="Sraopastraipa"/>
              <w:numPr>
                <w:ilvl w:val="0"/>
                <w:numId w:val="6"/>
              </w:numPr>
              <w:contextualSpacing w:val="0"/>
              <w:jc w:val="both"/>
              <w:rPr>
                <w:rFonts w:ascii="Times New Roman" w:hAnsi="Times New Roman" w:cs="Times New Roman"/>
                <w:sz w:val="24"/>
                <w:szCs w:val="24"/>
                <w:lang w:val="pt-PT"/>
              </w:rPr>
            </w:pPr>
            <w:r w:rsidRPr="00E212FF">
              <w:rPr>
                <w:rFonts w:ascii="Times New Roman" w:hAnsi="Times New Roman" w:cs="Times New Roman"/>
                <w:sz w:val="24"/>
                <w:szCs w:val="24"/>
                <w:lang w:val="pt-PT"/>
              </w:rPr>
              <w:t xml:space="preserve">Tik specialiosios, mokiniui individualiai paruoštos priemonės </w:t>
            </w:r>
            <w:r w:rsidRPr="001C370C">
              <w:rPr>
                <w:rFonts w:ascii="Times New Roman" w:hAnsi="Times New Roman" w:cs="Times New Roman"/>
              </w:rPr>
              <w:sym w:font="Wingdings" w:char="F06F"/>
            </w:r>
          </w:p>
          <w:p w14:paraId="046A08BF" w14:textId="77777777" w:rsidR="00303F10" w:rsidRPr="001C370C" w:rsidRDefault="00303F10" w:rsidP="00303F10">
            <w:pPr>
              <w:pStyle w:val="Sraopastraipa"/>
              <w:numPr>
                <w:ilvl w:val="0"/>
                <w:numId w:val="6"/>
              </w:numPr>
              <w:spacing w:after="120"/>
              <w:contextualSpacing w:val="0"/>
              <w:jc w:val="both"/>
              <w:rPr>
                <w:rFonts w:ascii="Times New Roman" w:hAnsi="Times New Roman" w:cs="Times New Roman"/>
                <w:sz w:val="24"/>
                <w:szCs w:val="24"/>
              </w:rPr>
            </w:pPr>
            <w:r w:rsidRPr="001C370C">
              <w:rPr>
                <w:rFonts w:ascii="Times New Roman" w:hAnsi="Times New Roman" w:cs="Times New Roman"/>
                <w:sz w:val="24"/>
                <w:szCs w:val="24"/>
              </w:rPr>
              <w:t>Kita: _______________________________________________________________</w:t>
            </w:r>
          </w:p>
        </w:tc>
      </w:tr>
      <w:tr w:rsidR="00303F10" w:rsidRPr="001C370C" w14:paraId="55ED28DA" w14:textId="77777777" w:rsidTr="00F7438B">
        <w:trPr>
          <w:trHeight w:val="235"/>
        </w:trPr>
        <w:tc>
          <w:tcPr>
            <w:tcW w:w="9513" w:type="dxa"/>
            <w:gridSpan w:val="2"/>
          </w:tcPr>
          <w:p w14:paraId="50BBF685" w14:textId="77777777" w:rsidR="00303F10" w:rsidRPr="001C370C" w:rsidRDefault="00303F10" w:rsidP="00F7438B">
            <w:pPr>
              <w:ind w:firstLine="397"/>
              <w:jc w:val="center"/>
              <w:rPr>
                <w:rFonts w:ascii="Times New Roman" w:hAnsi="Times New Roman" w:cs="Times New Roman"/>
                <w:b/>
                <w:bCs/>
                <w:sz w:val="24"/>
                <w:szCs w:val="24"/>
              </w:rPr>
            </w:pPr>
            <w:r w:rsidRPr="001C370C">
              <w:rPr>
                <w:rFonts w:ascii="Times New Roman" w:hAnsi="Times New Roman" w:cs="Times New Roman"/>
                <w:b/>
                <w:bCs/>
                <w:sz w:val="24"/>
                <w:szCs w:val="24"/>
              </w:rPr>
              <w:t xml:space="preserve">TĖVŲ (GLOBĖJŲ, RŪPINTOJŲ) PAGALBA </w:t>
            </w:r>
          </w:p>
        </w:tc>
      </w:tr>
      <w:tr w:rsidR="00303F10" w:rsidRPr="001C370C" w14:paraId="40AF47B6" w14:textId="77777777" w:rsidTr="00F7438B">
        <w:trPr>
          <w:trHeight w:val="1084"/>
        </w:trPr>
        <w:tc>
          <w:tcPr>
            <w:tcW w:w="9513" w:type="dxa"/>
            <w:gridSpan w:val="2"/>
          </w:tcPr>
          <w:p w14:paraId="0645198D" w14:textId="77777777" w:rsidR="00303F10" w:rsidRPr="001C370C" w:rsidRDefault="00303F10" w:rsidP="00F7438B">
            <w:pPr>
              <w:ind w:firstLine="282"/>
              <w:rPr>
                <w:rFonts w:ascii="Times New Roman" w:hAnsi="Times New Roman" w:cs="Times New Roman"/>
                <w:sz w:val="24"/>
                <w:szCs w:val="24"/>
              </w:rPr>
            </w:pPr>
            <w:proofErr w:type="spellStart"/>
            <w:r w:rsidRPr="001C370C">
              <w:rPr>
                <w:rFonts w:ascii="Times New Roman" w:hAnsi="Times New Roman" w:cs="Times New Roman"/>
                <w:sz w:val="24"/>
                <w:szCs w:val="24"/>
              </w:rPr>
              <w:t>Tėvų</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įsipareigojimai</w:t>
            </w:r>
            <w:proofErr w:type="spellEnd"/>
            <w:r w:rsidRPr="001C370C">
              <w:rPr>
                <w:rFonts w:ascii="Times New Roman" w:hAnsi="Times New Roman" w:cs="Times New Roman"/>
                <w:sz w:val="24"/>
                <w:szCs w:val="24"/>
              </w:rPr>
              <w:t>:</w:t>
            </w:r>
          </w:p>
          <w:p w14:paraId="23F1EE59" w14:textId="77777777" w:rsidR="00303F10" w:rsidRPr="001C370C" w:rsidRDefault="00303F10" w:rsidP="00F7438B">
            <w:pPr>
              <w:ind w:firstLine="282"/>
              <w:rPr>
                <w:rFonts w:ascii="Times New Roman" w:hAnsi="Times New Roman" w:cs="Times New Roman"/>
                <w:sz w:val="24"/>
                <w:szCs w:val="24"/>
              </w:rPr>
            </w:pPr>
            <w:r w:rsidRPr="001C370C">
              <w:rPr>
                <w:rFonts w:ascii="Times New Roman" w:hAnsi="Times New Roman" w:cs="Times New Roman"/>
                <w:sz w:val="24"/>
                <w:szCs w:val="24"/>
              </w:rPr>
              <w:sym w:font="Wingdings" w:char="F06F"/>
            </w:r>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užtikrinti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mokyklos</w:t>
            </w:r>
            <w:proofErr w:type="spellEnd"/>
            <w:r w:rsidRPr="001C370C">
              <w:rPr>
                <w:rFonts w:ascii="Times New Roman" w:hAnsi="Times New Roman" w:cs="Times New Roman"/>
                <w:sz w:val="24"/>
                <w:szCs w:val="24"/>
              </w:rPr>
              <w:t xml:space="preserve"> </w:t>
            </w:r>
            <w:proofErr w:type="spellStart"/>
            <w:proofErr w:type="gramStart"/>
            <w:r w:rsidRPr="001C370C">
              <w:rPr>
                <w:rFonts w:ascii="Times New Roman" w:hAnsi="Times New Roman" w:cs="Times New Roman"/>
                <w:sz w:val="24"/>
                <w:szCs w:val="24"/>
              </w:rPr>
              <w:t>lankomumą</w:t>
            </w:r>
            <w:proofErr w:type="spellEnd"/>
            <w:r w:rsidRPr="001C370C">
              <w:rPr>
                <w:rFonts w:ascii="Times New Roman" w:hAnsi="Times New Roman" w:cs="Times New Roman"/>
                <w:sz w:val="24"/>
                <w:szCs w:val="24"/>
              </w:rPr>
              <w:t>;</w:t>
            </w:r>
            <w:proofErr w:type="gramEnd"/>
          </w:p>
          <w:p w14:paraId="135181AF" w14:textId="77777777" w:rsidR="00303F10" w:rsidRPr="001C370C" w:rsidRDefault="00303F10" w:rsidP="00F7438B">
            <w:pPr>
              <w:ind w:left="282"/>
              <w:rPr>
                <w:rFonts w:ascii="Times New Roman" w:hAnsi="Times New Roman" w:cs="Times New Roman"/>
                <w:sz w:val="24"/>
                <w:szCs w:val="24"/>
                <w:lang w:val="uk-UA"/>
              </w:rPr>
            </w:pPr>
            <w:r w:rsidRPr="001C370C">
              <w:rPr>
                <w:rFonts w:ascii="Times New Roman" w:hAnsi="Times New Roman" w:cs="Times New Roman"/>
                <w:sz w:val="24"/>
                <w:szCs w:val="24"/>
              </w:rPr>
              <w:sym w:font="Wingdings" w:char="F06F"/>
            </w:r>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sistemingai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susipažinti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su</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vaiko</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ugdymosi</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pasiekimais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kitais</w:t>
            </w:r>
            <w:proofErr w:type="spellEnd"/>
            <w:r w:rsidRPr="001C370C">
              <w:rPr>
                <w:rFonts w:ascii="Times New Roman" w:hAnsi="Times New Roman" w:cs="Times New Roman"/>
                <w:sz w:val="24"/>
                <w:szCs w:val="24"/>
              </w:rPr>
              <w:t xml:space="preserve"> </w:t>
            </w:r>
            <w:proofErr w:type="spellStart"/>
            <w:r w:rsidRPr="001C370C">
              <w:rPr>
                <w:rFonts w:ascii="Times New Roman" w:hAnsi="Times New Roman" w:cs="Times New Roman"/>
                <w:sz w:val="24"/>
                <w:szCs w:val="24"/>
              </w:rPr>
              <w:t>įrašais</w:t>
            </w:r>
            <w:proofErr w:type="spellEnd"/>
            <w:r w:rsidRPr="001C370C">
              <w:rPr>
                <w:rFonts w:ascii="Times New Roman" w:hAnsi="Times New Roman" w:cs="Times New Roman"/>
                <w:sz w:val="24"/>
                <w:szCs w:val="24"/>
              </w:rPr>
              <w:t xml:space="preserve"> e. </w:t>
            </w:r>
            <w:proofErr w:type="gramStart"/>
            <w:r w:rsidRPr="001C370C">
              <w:rPr>
                <w:rFonts w:ascii="Times New Roman" w:hAnsi="Times New Roman" w:cs="Times New Roman"/>
                <w:sz w:val="24"/>
                <w:szCs w:val="24"/>
              </w:rPr>
              <w:t>dienyne</w:t>
            </w:r>
            <w:r w:rsidRPr="001C370C">
              <w:rPr>
                <w:rFonts w:ascii="Times New Roman" w:hAnsi="Times New Roman" w:cs="Times New Roman"/>
                <w:sz w:val="24"/>
                <w:szCs w:val="24"/>
                <w:lang w:val="uk-UA"/>
              </w:rPr>
              <w:t>;</w:t>
            </w:r>
            <w:proofErr w:type="gramEnd"/>
          </w:p>
          <w:p w14:paraId="38E8D6A3" w14:textId="77777777" w:rsidR="00303F10" w:rsidRPr="001C370C" w:rsidRDefault="00303F10" w:rsidP="00F7438B">
            <w:pPr>
              <w:ind w:left="282"/>
              <w:rPr>
                <w:rFonts w:ascii="Times New Roman" w:hAnsi="Times New Roman" w:cs="Times New Roman"/>
                <w:sz w:val="24"/>
                <w:szCs w:val="24"/>
                <w:lang w:val="uk-UA"/>
              </w:rPr>
            </w:pPr>
            <w:r w:rsidRPr="001C370C">
              <w:rPr>
                <w:rFonts w:ascii="Times New Roman" w:hAnsi="Times New Roman" w:cs="Times New Roman"/>
                <w:sz w:val="24"/>
                <w:szCs w:val="24"/>
              </w:rPr>
              <w:sym w:font="Wingdings" w:char="F06F"/>
            </w:r>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bendradarbiauti</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su</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mokykla</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sprend</w:t>
            </w:r>
            <w:proofErr w:type="spellEnd"/>
            <w:r w:rsidRPr="001C370C">
              <w:rPr>
                <w:rFonts w:ascii="Times New Roman" w:hAnsi="Times New Roman" w:cs="Times New Roman"/>
                <w:sz w:val="24"/>
                <w:szCs w:val="24"/>
                <w:lang w:val="uk-UA"/>
              </w:rPr>
              <w:t>ž</w:t>
            </w:r>
            <w:proofErr w:type="spellStart"/>
            <w:r w:rsidRPr="001C370C">
              <w:rPr>
                <w:rFonts w:ascii="Times New Roman" w:hAnsi="Times New Roman" w:cs="Times New Roman"/>
                <w:sz w:val="24"/>
                <w:szCs w:val="24"/>
              </w:rPr>
              <w:t>iant</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vaiko</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adaptacijos</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ugdymosi</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elgesio</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ir</w:t>
            </w:r>
            <w:proofErr w:type="spellEnd"/>
            <w:r w:rsidRPr="001C370C">
              <w:rPr>
                <w:rFonts w:ascii="Times New Roman" w:hAnsi="Times New Roman" w:cs="Times New Roman"/>
                <w:sz w:val="24"/>
                <w:szCs w:val="24"/>
                <w:lang w:val="uk-UA"/>
              </w:rPr>
              <w:t xml:space="preserve"> </w:t>
            </w:r>
            <w:proofErr w:type="spellStart"/>
            <w:r w:rsidRPr="001C370C">
              <w:rPr>
                <w:rFonts w:ascii="Times New Roman" w:hAnsi="Times New Roman" w:cs="Times New Roman"/>
                <w:sz w:val="24"/>
                <w:szCs w:val="24"/>
              </w:rPr>
              <w:t>kitus</w:t>
            </w:r>
            <w:proofErr w:type="spellEnd"/>
            <w:r w:rsidRPr="001C370C">
              <w:rPr>
                <w:rFonts w:ascii="Times New Roman" w:hAnsi="Times New Roman" w:cs="Times New Roman"/>
                <w:sz w:val="24"/>
                <w:szCs w:val="24"/>
                <w:lang w:val="uk-UA"/>
              </w:rPr>
              <w:t xml:space="preserve"> </w:t>
            </w:r>
            <w:proofErr w:type="spellStart"/>
            <w:proofErr w:type="gramStart"/>
            <w:r w:rsidRPr="001C370C">
              <w:rPr>
                <w:rFonts w:ascii="Times New Roman" w:hAnsi="Times New Roman" w:cs="Times New Roman"/>
                <w:sz w:val="24"/>
                <w:szCs w:val="24"/>
              </w:rPr>
              <w:t>klausimus</w:t>
            </w:r>
            <w:proofErr w:type="spellEnd"/>
            <w:r w:rsidRPr="001C370C">
              <w:rPr>
                <w:rFonts w:ascii="Times New Roman" w:hAnsi="Times New Roman" w:cs="Times New Roman"/>
                <w:sz w:val="24"/>
                <w:szCs w:val="24"/>
                <w:lang w:val="uk-UA"/>
              </w:rPr>
              <w:t>;</w:t>
            </w:r>
            <w:proofErr w:type="gramEnd"/>
          </w:p>
          <w:p w14:paraId="577F10AB" w14:textId="77777777" w:rsidR="00303F10" w:rsidRPr="001C370C" w:rsidRDefault="00303F10" w:rsidP="00F7438B">
            <w:pPr>
              <w:spacing w:after="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kita</w:t>
            </w:r>
            <w:proofErr w:type="spellEnd"/>
            <w:r w:rsidRPr="001C370C">
              <w:rPr>
                <w:rFonts w:ascii="Times New Roman" w:hAnsi="Times New Roman" w:cs="Times New Roman"/>
                <w:sz w:val="24"/>
                <w:szCs w:val="24"/>
              </w:rPr>
              <w:t>: ________</w:t>
            </w:r>
          </w:p>
        </w:tc>
      </w:tr>
      <w:tr w:rsidR="00303F10" w:rsidRPr="001C370C" w14:paraId="1959D44E" w14:textId="77777777" w:rsidTr="00F7438B">
        <w:trPr>
          <w:trHeight w:val="311"/>
        </w:trPr>
        <w:tc>
          <w:tcPr>
            <w:tcW w:w="9513" w:type="dxa"/>
            <w:gridSpan w:val="2"/>
            <w:vAlign w:val="center"/>
          </w:tcPr>
          <w:p w14:paraId="1F5EF7EC" w14:textId="77777777" w:rsidR="00303F10" w:rsidRPr="001C370C" w:rsidRDefault="00303F10" w:rsidP="00F7438B">
            <w:pPr>
              <w:ind w:firstLine="397"/>
              <w:jc w:val="center"/>
              <w:rPr>
                <w:rFonts w:ascii="Times New Roman" w:hAnsi="Times New Roman" w:cs="Times New Roman"/>
                <w:b/>
                <w:bCs/>
                <w:sz w:val="24"/>
                <w:szCs w:val="24"/>
              </w:rPr>
            </w:pPr>
            <w:r w:rsidRPr="001C370C">
              <w:rPr>
                <w:rFonts w:ascii="Times New Roman" w:hAnsi="Times New Roman" w:cs="Times New Roman"/>
                <w:b/>
                <w:bCs/>
                <w:sz w:val="24"/>
                <w:szCs w:val="24"/>
              </w:rPr>
              <w:t>MOKINIO ĮSIPAREIGOJIMAI</w:t>
            </w:r>
          </w:p>
        </w:tc>
      </w:tr>
      <w:tr w:rsidR="00303F10" w:rsidRPr="001C370C" w14:paraId="71689CA2" w14:textId="77777777" w:rsidTr="00F7438B">
        <w:trPr>
          <w:trHeight w:val="1084"/>
        </w:trPr>
        <w:tc>
          <w:tcPr>
            <w:tcW w:w="9513" w:type="dxa"/>
            <w:gridSpan w:val="2"/>
          </w:tcPr>
          <w:p w14:paraId="26327753" w14:textId="77777777" w:rsidR="00303F10" w:rsidRPr="004A00DE" w:rsidRDefault="00303F10" w:rsidP="00F7438B">
            <w:pPr>
              <w:spacing w:before="120"/>
              <w:ind w:firstLine="397"/>
              <w:rPr>
                <w:rFonts w:ascii="Times New Roman" w:hAnsi="Times New Roman" w:cs="Times New Roman"/>
                <w:sz w:val="24"/>
                <w:szCs w:val="24"/>
                <w:lang w:val="lt-LT"/>
              </w:rPr>
            </w:pPr>
            <w:r w:rsidRPr="001C370C">
              <w:rPr>
                <w:rFonts w:ascii="Times New Roman" w:hAnsi="Times New Roman" w:cs="Times New Roman"/>
                <w:sz w:val="24"/>
                <w:szCs w:val="24"/>
              </w:rPr>
              <w:sym w:font="Wingdings" w:char="F06F"/>
            </w:r>
            <w:r w:rsidRPr="004A00DE">
              <w:rPr>
                <w:rFonts w:ascii="Times New Roman" w:hAnsi="Times New Roman" w:cs="Times New Roman"/>
                <w:sz w:val="24"/>
                <w:szCs w:val="24"/>
                <w:lang w:val="lt-LT"/>
              </w:rPr>
              <w:t xml:space="preserve"> lankyti mokomųjų dalykų pamokas;</w:t>
            </w:r>
          </w:p>
          <w:p w14:paraId="79186D76" w14:textId="77777777" w:rsidR="00303F10" w:rsidRPr="001C370C" w:rsidRDefault="00303F10" w:rsidP="00F7438B">
            <w:pPr>
              <w:ind w:left="423" w:right="150" w:hanging="26"/>
              <w:jc w:val="both"/>
              <w:rPr>
                <w:rFonts w:ascii="Times New Roman" w:hAnsi="Times New Roman" w:cs="Times New Roman"/>
                <w:sz w:val="24"/>
                <w:szCs w:val="24"/>
                <w:lang w:val="uk-UA"/>
              </w:rPr>
            </w:pPr>
            <w:r w:rsidRPr="001C370C">
              <w:rPr>
                <w:rFonts w:ascii="Times New Roman" w:hAnsi="Times New Roman" w:cs="Times New Roman"/>
                <w:sz w:val="24"/>
                <w:szCs w:val="24"/>
              </w:rPr>
              <w:sym w:font="Wingdings" w:char="F06F"/>
            </w:r>
            <w:r w:rsidRPr="004A00DE">
              <w:rPr>
                <w:rFonts w:ascii="Times New Roman" w:hAnsi="Times New Roman" w:cs="Times New Roman"/>
                <w:sz w:val="24"/>
                <w:szCs w:val="24"/>
                <w:lang w:val="lt-LT"/>
              </w:rPr>
              <w:t xml:space="preserve"> susipažinti su Mokinių elgesio taisyklėmis ir jų laikytis</w:t>
            </w:r>
            <w:r w:rsidRPr="001C370C">
              <w:rPr>
                <w:rFonts w:ascii="Times New Roman" w:hAnsi="Times New Roman" w:cs="Times New Roman"/>
                <w:sz w:val="24"/>
                <w:szCs w:val="24"/>
                <w:lang w:val="uk-UA"/>
              </w:rPr>
              <w:t>;</w:t>
            </w:r>
          </w:p>
          <w:p w14:paraId="392C3E8E" w14:textId="77777777" w:rsidR="00303F10" w:rsidRPr="001C370C" w:rsidRDefault="00303F10" w:rsidP="00F7438B">
            <w:pPr>
              <w:spacing w:after="120"/>
              <w:ind w:firstLine="397"/>
              <w:rPr>
                <w:rFonts w:ascii="Times New Roman" w:hAnsi="Times New Roman" w:cs="Times New Roman"/>
                <w:sz w:val="24"/>
                <w:szCs w:val="24"/>
              </w:rPr>
            </w:pPr>
            <w:proofErr w:type="spellStart"/>
            <w:r w:rsidRPr="001C370C">
              <w:rPr>
                <w:rFonts w:ascii="Times New Roman" w:hAnsi="Times New Roman" w:cs="Times New Roman"/>
                <w:sz w:val="24"/>
                <w:szCs w:val="24"/>
              </w:rPr>
              <w:t>kita</w:t>
            </w:r>
            <w:proofErr w:type="spellEnd"/>
            <w:r w:rsidRPr="001C370C">
              <w:rPr>
                <w:rFonts w:ascii="Times New Roman" w:hAnsi="Times New Roman" w:cs="Times New Roman"/>
                <w:sz w:val="24"/>
                <w:szCs w:val="24"/>
              </w:rPr>
              <w:t>: _____________________________________________________________________</w:t>
            </w:r>
          </w:p>
        </w:tc>
      </w:tr>
      <w:tr w:rsidR="00303F10" w:rsidRPr="001C370C" w14:paraId="2852EA5A" w14:textId="77777777" w:rsidTr="00F7438B">
        <w:trPr>
          <w:trHeight w:val="254"/>
        </w:trPr>
        <w:tc>
          <w:tcPr>
            <w:tcW w:w="9513" w:type="dxa"/>
            <w:gridSpan w:val="2"/>
          </w:tcPr>
          <w:p w14:paraId="554DE4E4" w14:textId="77777777" w:rsidR="00303F10" w:rsidRPr="001C370C" w:rsidRDefault="00303F10" w:rsidP="00F7438B">
            <w:pPr>
              <w:ind w:firstLine="397"/>
              <w:jc w:val="center"/>
              <w:rPr>
                <w:rFonts w:ascii="Times New Roman" w:hAnsi="Times New Roman" w:cs="Times New Roman"/>
                <w:b/>
                <w:bCs/>
                <w:sz w:val="24"/>
                <w:szCs w:val="24"/>
              </w:rPr>
            </w:pPr>
            <w:r w:rsidRPr="001C370C">
              <w:rPr>
                <w:rFonts w:ascii="Times New Roman" w:hAnsi="Times New Roman" w:cs="Times New Roman"/>
                <w:b/>
                <w:bCs/>
                <w:sz w:val="24"/>
                <w:szCs w:val="24"/>
              </w:rPr>
              <w:t>PASTABOS (NENUMATYTI ATVEJAI)</w:t>
            </w:r>
          </w:p>
        </w:tc>
      </w:tr>
      <w:tr w:rsidR="00303F10" w:rsidRPr="001C370C" w14:paraId="50558855" w14:textId="77777777" w:rsidTr="00F7438B">
        <w:trPr>
          <w:trHeight w:val="217"/>
        </w:trPr>
        <w:tc>
          <w:tcPr>
            <w:tcW w:w="9513" w:type="dxa"/>
            <w:gridSpan w:val="2"/>
          </w:tcPr>
          <w:p w14:paraId="0FF54B46" w14:textId="77777777" w:rsidR="00303F10" w:rsidRPr="001C370C" w:rsidRDefault="00303F10" w:rsidP="00F7438B">
            <w:pPr>
              <w:ind w:firstLine="397"/>
              <w:rPr>
                <w:rFonts w:ascii="Times New Roman" w:hAnsi="Times New Roman" w:cs="Times New Roman"/>
                <w:sz w:val="24"/>
                <w:szCs w:val="24"/>
              </w:rPr>
            </w:pPr>
          </w:p>
        </w:tc>
      </w:tr>
    </w:tbl>
    <w:p w14:paraId="7C5BFECA" w14:textId="77777777" w:rsidR="00303F10" w:rsidRPr="001C370C" w:rsidRDefault="00303F10" w:rsidP="00303F10">
      <w:pPr>
        <w:tabs>
          <w:tab w:val="left" w:pos="1788"/>
        </w:tabs>
        <w:spacing w:before="240"/>
        <w:ind w:firstLine="284"/>
        <w:rPr>
          <w:szCs w:val="24"/>
        </w:rPr>
      </w:pPr>
      <w:r w:rsidRPr="001C370C">
        <w:rPr>
          <w:szCs w:val="24"/>
        </w:rPr>
        <w:t>IUŠPTP parengtas ir aptartas ____________________________________________________</w:t>
      </w:r>
    </w:p>
    <w:p w14:paraId="704A8A62" w14:textId="77777777" w:rsidR="00303F10" w:rsidRPr="001C370C" w:rsidRDefault="00303F10" w:rsidP="00303F10">
      <w:pPr>
        <w:ind w:firstLine="3544"/>
        <w:rPr>
          <w:sz w:val="18"/>
          <w:szCs w:val="18"/>
        </w:rPr>
      </w:pPr>
      <w:r w:rsidRPr="001C370C">
        <w:rPr>
          <w:sz w:val="18"/>
          <w:szCs w:val="18"/>
        </w:rPr>
        <w:t>(data)</w:t>
      </w:r>
      <w:r w:rsidRPr="001C370C">
        <w:rPr>
          <w:sz w:val="18"/>
          <w:szCs w:val="18"/>
        </w:rPr>
        <w:tab/>
      </w:r>
      <w:r w:rsidRPr="001C370C">
        <w:rPr>
          <w:sz w:val="18"/>
          <w:szCs w:val="18"/>
        </w:rPr>
        <w:tab/>
      </w:r>
      <w:r w:rsidRPr="001C370C">
        <w:rPr>
          <w:sz w:val="18"/>
          <w:szCs w:val="18"/>
        </w:rPr>
        <w:tab/>
      </w:r>
      <w:r w:rsidRPr="001C370C">
        <w:rPr>
          <w:sz w:val="18"/>
          <w:szCs w:val="18"/>
        </w:rPr>
        <w:tab/>
        <w:t>(VGK protokolo data, Nr.)</w:t>
      </w:r>
    </w:p>
    <w:p w14:paraId="76ABCD4E" w14:textId="77777777" w:rsidR="00303F10" w:rsidRPr="001C370C" w:rsidRDefault="00303F10" w:rsidP="00303F10">
      <w:pPr>
        <w:spacing w:before="120"/>
        <w:ind w:firstLine="284"/>
        <w:rPr>
          <w:szCs w:val="24"/>
        </w:rPr>
      </w:pPr>
      <w:r w:rsidRPr="001C370C">
        <w:rPr>
          <w:szCs w:val="24"/>
        </w:rPr>
        <w:t>VGK pirmininkas</w:t>
      </w:r>
    </w:p>
    <w:p w14:paraId="37F02558" w14:textId="77777777" w:rsidR="00303F10" w:rsidRPr="001C370C" w:rsidRDefault="00303F10" w:rsidP="00303F10">
      <w:pPr>
        <w:spacing w:before="120"/>
        <w:ind w:firstLine="397"/>
        <w:rPr>
          <w:szCs w:val="24"/>
        </w:rPr>
      </w:pPr>
      <w:r w:rsidRPr="001C370C">
        <w:rPr>
          <w:szCs w:val="24"/>
        </w:rPr>
        <w:t>____________________________________________________________________________</w:t>
      </w:r>
    </w:p>
    <w:p w14:paraId="12D56C20" w14:textId="77777777" w:rsidR="00303F10" w:rsidRPr="001C370C" w:rsidRDefault="00303F10" w:rsidP="00303F10">
      <w:pPr>
        <w:ind w:firstLine="3544"/>
        <w:rPr>
          <w:sz w:val="18"/>
          <w:szCs w:val="18"/>
        </w:rPr>
      </w:pPr>
      <w:r w:rsidRPr="001C370C">
        <w:rPr>
          <w:sz w:val="18"/>
          <w:szCs w:val="18"/>
        </w:rPr>
        <w:t>(vardas, pavardė, parašas)</w:t>
      </w:r>
    </w:p>
    <w:p w14:paraId="20A1C239" w14:textId="77777777" w:rsidR="00303F10" w:rsidRPr="001C370C" w:rsidRDefault="00303F10" w:rsidP="00303F10">
      <w:pPr>
        <w:spacing w:before="120"/>
        <w:ind w:firstLine="397"/>
        <w:rPr>
          <w:szCs w:val="24"/>
        </w:rPr>
      </w:pPr>
      <w:r w:rsidRPr="001C370C">
        <w:rPr>
          <w:szCs w:val="24"/>
        </w:rPr>
        <w:t>Mokinio tėvai (globėjai, rūpintojai)</w:t>
      </w:r>
    </w:p>
    <w:p w14:paraId="78A4B9D4" w14:textId="77777777" w:rsidR="00303F10" w:rsidRPr="001C370C" w:rsidRDefault="00303F10" w:rsidP="00303F10">
      <w:pPr>
        <w:spacing w:before="120"/>
        <w:ind w:firstLine="397"/>
        <w:rPr>
          <w:szCs w:val="24"/>
        </w:rPr>
      </w:pPr>
      <w:r w:rsidRPr="001C370C">
        <w:rPr>
          <w:szCs w:val="24"/>
        </w:rPr>
        <w:t>____________________________________________________________________________</w:t>
      </w:r>
    </w:p>
    <w:p w14:paraId="6279F1E6" w14:textId="78AE4F04" w:rsidR="00303F10" w:rsidRDefault="00303F10" w:rsidP="00303F10">
      <w:pPr>
        <w:ind w:firstLine="3544"/>
        <w:rPr>
          <w:szCs w:val="24"/>
        </w:rPr>
        <w:sectPr w:rsidR="00303F10" w:rsidSect="001D2FC6">
          <w:footerReference w:type="default" r:id="rId12"/>
          <w:pgSz w:w="11900" w:h="16840" w:code="9"/>
          <w:pgMar w:top="1134" w:right="567" w:bottom="1134" w:left="1701" w:header="0" w:footer="902" w:gutter="0"/>
          <w:pgNumType w:start="1"/>
          <w:cols w:space="1296"/>
          <w:docGrid w:linePitch="299"/>
        </w:sectPr>
      </w:pPr>
      <w:r w:rsidRPr="001C370C">
        <w:rPr>
          <w:sz w:val="18"/>
          <w:szCs w:val="18"/>
        </w:rPr>
        <w:t>(vardas, pavardė, parašas</w:t>
      </w:r>
    </w:p>
    <w:p w14:paraId="14401B69" w14:textId="43BE485D" w:rsidR="00303F10" w:rsidRDefault="00303F10" w:rsidP="008275C4">
      <w:pPr>
        <w:spacing w:after="360"/>
        <w:jc w:val="center"/>
        <w:rPr>
          <w:b/>
          <w:bCs/>
          <w:szCs w:val="24"/>
        </w:rPr>
      </w:pPr>
      <w:r w:rsidRPr="005A5FE4">
        <w:rPr>
          <w:b/>
          <w:bCs/>
          <w:szCs w:val="24"/>
        </w:rPr>
        <w:lastRenderedPageBreak/>
        <w:t xml:space="preserve">Ukmergės r. </w:t>
      </w:r>
      <w:r>
        <w:rPr>
          <w:b/>
          <w:bCs/>
          <w:szCs w:val="24"/>
        </w:rPr>
        <w:t>Veprių mokyklos-daugiafunkcio centro</w:t>
      </w:r>
      <w:r w:rsidR="008275C4">
        <w:rPr>
          <w:b/>
          <w:bCs/>
          <w:szCs w:val="24"/>
        </w:rPr>
        <w:t xml:space="preserve"> pamokų tvarkaraštis</w:t>
      </w:r>
    </w:p>
    <w:p w14:paraId="7A6857CB" w14:textId="39B77E54" w:rsidR="00303F10" w:rsidRPr="0085061B" w:rsidRDefault="00303F10" w:rsidP="00303F10">
      <w:pPr>
        <w:spacing w:after="240"/>
        <w:jc w:val="center"/>
        <w:rPr>
          <w:b/>
          <w:bCs/>
          <w:color w:val="000000" w:themeColor="text1"/>
          <w:szCs w:val="24"/>
        </w:rPr>
      </w:pPr>
      <w:r w:rsidRPr="0085061B">
        <w:rPr>
          <w:rStyle w:val="ng-star-inserted"/>
          <w:b/>
          <w:bCs/>
          <w:color w:val="000000" w:themeColor="text1"/>
          <w:spacing w:val="8"/>
          <w:szCs w:val="24"/>
        </w:rPr>
        <w:t>202</w:t>
      </w:r>
      <w:r w:rsidR="008275C4">
        <w:rPr>
          <w:rStyle w:val="ng-star-inserted"/>
          <w:b/>
          <w:bCs/>
          <w:color w:val="000000" w:themeColor="text1"/>
          <w:spacing w:val="8"/>
          <w:szCs w:val="24"/>
        </w:rPr>
        <w:t>3</w:t>
      </w:r>
      <w:r w:rsidR="002A5F75">
        <w:rPr>
          <w:rStyle w:val="ng-star-inserted"/>
          <w:b/>
          <w:bCs/>
          <w:color w:val="000000" w:themeColor="text1"/>
          <w:spacing w:val="8"/>
          <w:szCs w:val="24"/>
        </w:rPr>
        <w:t xml:space="preserve">-2024 </w:t>
      </w:r>
      <w:r>
        <w:rPr>
          <w:rStyle w:val="ng-star-inserted"/>
          <w:b/>
          <w:bCs/>
          <w:color w:val="000000" w:themeColor="text1"/>
          <w:spacing w:val="8"/>
          <w:szCs w:val="24"/>
        </w:rPr>
        <w:t xml:space="preserve"> </w:t>
      </w:r>
      <w:r w:rsidR="002A5F75">
        <w:rPr>
          <w:rStyle w:val="ng-star-inserted"/>
          <w:b/>
          <w:bCs/>
          <w:color w:val="000000" w:themeColor="text1"/>
          <w:spacing w:val="8"/>
          <w:szCs w:val="24"/>
        </w:rPr>
        <w:t>m. m.</w:t>
      </w:r>
    </w:p>
    <w:p w14:paraId="0FFD0B7C" w14:textId="2A31D439" w:rsidR="00303F10" w:rsidRDefault="00303F10" w:rsidP="00303F10">
      <w:pPr>
        <w:spacing w:after="240"/>
        <w:rPr>
          <w:i/>
          <w:iCs/>
          <w:szCs w:val="24"/>
          <w:u w:val="single"/>
          <w:lang w:val="uk-UA"/>
        </w:rPr>
      </w:pPr>
      <w:r w:rsidRPr="00107562">
        <w:rPr>
          <w:b/>
          <w:bCs/>
          <w:szCs w:val="24"/>
          <w:lang w:val="uk-UA"/>
        </w:rPr>
        <w:t>Mokinio vardas, pavardė, klasė:</w:t>
      </w:r>
      <w:r w:rsidRPr="00107562">
        <w:rPr>
          <w:szCs w:val="24"/>
        </w:rPr>
        <w:t xml:space="preserve"> </w:t>
      </w:r>
      <w:r>
        <w:rPr>
          <w:i/>
          <w:iCs/>
          <w:szCs w:val="24"/>
          <w:u w:val="single"/>
        </w:rPr>
        <w:t>................................................................................................................................................................</w:t>
      </w:r>
    </w:p>
    <w:tbl>
      <w:tblPr>
        <w:tblStyle w:val="Lentelstinklelis"/>
        <w:tblW w:w="9290" w:type="dxa"/>
        <w:tblLook w:val="04A0" w:firstRow="1" w:lastRow="0" w:firstColumn="1" w:lastColumn="0" w:noHBand="0" w:noVBand="1"/>
      </w:tblPr>
      <w:tblGrid>
        <w:gridCol w:w="1701"/>
        <w:gridCol w:w="1456"/>
        <w:gridCol w:w="1430"/>
        <w:gridCol w:w="1483"/>
        <w:gridCol w:w="1683"/>
        <w:gridCol w:w="1537"/>
      </w:tblGrid>
      <w:tr w:rsidR="00303F10" w14:paraId="5E185A22" w14:textId="77777777" w:rsidTr="008275C4">
        <w:trPr>
          <w:trHeight w:val="737"/>
        </w:trPr>
        <w:tc>
          <w:tcPr>
            <w:tcW w:w="1701" w:type="dxa"/>
          </w:tcPr>
          <w:p w14:paraId="79AE5229" w14:textId="77777777" w:rsidR="00303F10" w:rsidRDefault="00303F10" w:rsidP="00F7438B">
            <w:pPr>
              <w:rPr>
                <w:szCs w:val="24"/>
              </w:rPr>
            </w:pPr>
          </w:p>
        </w:tc>
        <w:tc>
          <w:tcPr>
            <w:tcW w:w="1456" w:type="dxa"/>
            <w:vAlign w:val="center"/>
          </w:tcPr>
          <w:p w14:paraId="2F92DEFD" w14:textId="77777777" w:rsidR="00303F10" w:rsidRPr="00947E06" w:rsidRDefault="00303F10" w:rsidP="00F7438B">
            <w:pPr>
              <w:jc w:val="center"/>
              <w:rPr>
                <w:b/>
                <w:bCs/>
                <w:szCs w:val="24"/>
              </w:rPr>
            </w:pPr>
            <w:r w:rsidRPr="00947E06">
              <w:rPr>
                <w:b/>
                <w:bCs/>
                <w:szCs w:val="24"/>
                <w:lang w:val="uk-UA"/>
              </w:rPr>
              <w:t>Pirmadienis</w:t>
            </w:r>
          </w:p>
        </w:tc>
        <w:tc>
          <w:tcPr>
            <w:tcW w:w="1430" w:type="dxa"/>
            <w:vAlign w:val="center"/>
          </w:tcPr>
          <w:p w14:paraId="30815F8F" w14:textId="77777777" w:rsidR="00303F10" w:rsidRPr="00947E06" w:rsidRDefault="00303F10" w:rsidP="00F7438B">
            <w:pPr>
              <w:jc w:val="center"/>
              <w:rPr>
                <w:b/>
                <w:bCs/>
                <w:szCs w:val="24"/>
              </w:rPr>
            </w:pPr>
            <w:r w:rsidRPr="00947E06">
              <w:rPr>
                <w:b/>
                <w:bCs/>
                <w:szCs w:val="24"/>
                <w:lang w:val="uk-UA"/>
              </w:rPr>
              <w:t>Antradienis</w:t>
            </w:r>
          </w:p>
        </w:tc>
        <w:tc>
          <w:tcPr>
            <w:tcW w:w="1483" w:type="dxa"/>
            <w:tcBorders>
              <w:bottom w:val="single" w:sz="4" w:space="0" w:color="auto"/>
            </w:tcBorders>
            <w:vAlign w:val="center"/>
          </w:tcPr>
          <w:p w14:paraId="6E3BCE02" w14:textId="77777777" w:rsidR="00303F10" w:rsidRPr="00DF0404" w:rsidRDefault="00303F10" w:rsidP="00F7438B">
            <w:pPr>
              <w:jc w:val="center"/>
              <w:rPr>
                <w:b/>
                <w:bCs/>
                <w:szCs w:val="24"/>
              </w:rPr>
            </w:pPr>
            <w:r w:rsidRPr="00DF0404">
              <w:rPr>
                <w:b/>
                <w:bCs/>
                <w:szCs w:val="24"/>
              </w:rPr>
              <w:t>Trečiadienis</w:t>
            </w:r>
          </w:p>
        </w:tc>
        <w:tc>
          <w:tcPr>
            <w:tcW w:w="1683" w:type="dxa"/>
            <w:tcBorders>
              <w:bottom w:val="single" w:sz="4" w:space="0" w:color="auto"/>
            </w:tcBorders>
            <w:vAlign w:val="center"/>
          </w:tcPr>
          <w:p w14:paraId="075B137F" w14:textId="77777777" w:rsidR="00303F10" w:rsidRPr="00947E06" w:rsidRDefault="00303F10" w:rsidP="00F7438B">
            <w:pPr>
              <w:jc w:val="center"/>
              <w:rPr>
                <w:b/>
                <w:bCs/>
                <w:szCs w:val="24"/>
              </w:rPr>
            </w:pPr>
            <w:r w:rsidRPr="00DF0404">
              <w:rPr>
                <w:b/>
                <w:bCs/>
                <w:szCs w:val="24"/>
              </w:rPr>
              <w:t>Ketvirtadienis</w:t>
            </w:r>
          </w:p>
        </w:tc>
        <w:tc>
          <w:tcPr>
            <w:tcW w:w="1537" w:type="dxa"/>
            <w:tcBorders>
              <w:bottom w:val="single" w:sz="4" w:space="0" w:color="auto"/>
            </w:tcBorders>
            <w:vAlign w:val="center"/>
          </w:tcPr>
          <w:p w14:paraId="4C07B0D9" w14:textId="77777777" w:rsidR="00303F10" w:rsidRPr="00DF0404" w:rsidRDefault="00303F10" w:rsidP="00F7438B">
            <w:pPr>
              <w:jc w:val="center"/>
              <w:rPr>
                <w:b/>
                <w:bCs/>
              </w:rPr>
            </w:pPr>
            <w:r w:rsidRPr="00DF0404">
              <w:rPr>
                <w:b/>
                <w:bCs/>
              </w:rPr>
              <w:t>Penktadienis</w:t>
            </w:r>
          </w:p>
        </w:tc>
      </w:tr>
      <w:tr w:rsidR="00303F10" w14:paraId="494D1F8E" w14:textId="77777777" w:rsidTr="008275C4">
        <w:trPr>
          <w:trHeight w:val="737"/>
        </w:trPr>
        <w:tc>
          <w:tcPr>
            <w:tcW w:w="1701" w:type="dxa"/>
            <w:vAlign w:val="center"/>
          </w:tcPr>
          <w:p w14:paraId="6746BA5E" w14:textId="77777777" w:rsidR="00303F10" w:rsidRPr="0085061B" w:rsidRDefault="00303F10" w:rsidP="001C370C">
            <w:pPr>
              <w:jc w:val="center"/>
              <w:rPr>
                <w:b/>
                <w:bCs/>
                <w:szCs w:val="24"/>
              </w:rPr>
            </w:pPr>
            <w:r w:rsidRPr="00DF0404">
              <w:rPr>
                <w:b/>
                <w:bCs/>
                <w:szCs w:val="24"/>
              </w:rPr>
              <w:t xml:space="preserve">1 pamoka </w:t>
            </w:r>
          </w:p>
          <w:p w14:paraId="1F689732" w14:textId="77777777" w:rsidR="00303F10" w:rsidRPr="001F60D4" w:rsidRDefault="00303F10" w:rsidP="001C370C">
            <w:pPr>
              <w:jc w:val="center"/>
              <w:rPr>
                <w:b/>
                <w:bCs/>
                <w:szCs w:val="24"/>
              </w:rPr>
            </w:pPr>
            <w:r>
              <w:rPr>
                <w:b/>
                <w:bCs/>
                <w:szCs w:val="24"/>
              </w:rPr>
              <w:t>8.10-8.55</w:t>
            </w:r>
          </w:p>
        </w:tc>
        <w:tc>
          <w:tcPr>
            <w:tcW w:w="1456" w:type="dxa"/>
            <w:shd w:val="clear" w:color="auto" w:fill="FFFFFF" w:themeFill="background1"/>
            <w:vAlign w:val="center"/>
          </w:tcPr>
          <w:p w14:paraId="0A7D13FD" w14:textId="77777777" w:rsidR="00303F10" w:rsidRPr="0085061B" w:rsidRDefault="00303F10" w:rsidP="001C370C">
            <w:pPr>
              <w:jc w:val="center"/>
              <w:rPr>
                <w:szCs w:val="24"/>
              </w:rPr>
            </w:pPr>
          </w:p>
        </w:tc>
        <w:tc>
          <w:tcPr>
            <w:tcW w:w="1430" w:type="dxa"/>
            <w:tcBorders>
              <w:bottom w:val="single" w:sz="4" w:space="0" w:color="auto"/>
            </w:tcBorders>
            <w:shd w:val="clear" w:color="auto" w:fill="FFFFFF" w:themeFill="background1"/>
            <w:vAlign w:val="center"/>
          </w:tcPr>
          <w:p w14:paraId="7B747493" w14:textId="77777777" w:rsidR="00303F10" w:rsidRDefault="00303F10" w:rsidP="001C370C">
            <w:pPr>
              <w:jc w:val="center"/>
              <w:rPr>
                <w:szCs w:val="24"/>
              </w:rPr>
            </w:pPr>
          </w:p>
        </w:tc>
        <w:tc>
          <w:tcPr>
            <w:tcW w:w="1483" w:type="dxa"/>
            <w:tcBorders>
              <w:bottom w:val="single" w:sz="4" w:space="0" w:color="auto"/>
            </w:tcBorders>
            <w:shd w:val="clear" w:color="auto" w:fill="FFFFFF" w:themeFill="background1"/>
            <w:vAlign w:val="center"/>
          </w:tcPr>
          <w:p w14:paraId="3DA916ED" w14:textId="77777777" w:rsidR="00303F10" w:rsidRPr="00606FA8" w:rsidRDefault="00303F10" w:rsidP="001C370C">
            <w:pPr>
              <w:jc w:val="center"/>
              <w:rPr>
                <w:b/>
                <w:bCs/>
                <w:szCs w:val="24"/>
              </w:rPr>
            </w:pPr>
          </w:p>
        </w:tc>
        <w:tc>
          <w:tcPr>
            <w:tcW w:w="1683" w:type="dxa"/>
            <w:shd w:val="clear" w:color="auto" w:fill="FFFFFF" w:themeFill="background1"/>
            <w:vAlign w:val="center"/>
          </w:tcPr>
          <w:p w14:paraId="1AE14EC0" w14:textId="77777777" w:rsidR="00303F10" w:rsidRPr="00606FA8" w:rsidRDefault="00303F10" w:rsidP="001C370C">
            <w:pPr>
              <w:jc w:val="center"/>
              <w:rPr>
                <w:b/>
                <w:bCs/>
                <w:szCs w:val="24"/>
              </w:rPr>
            </w:pPr>
          </w:p>
        </w:tc>
        <w:tc>
          <w:tcPr>
            <w:tcW w:w="1537" w:type="dxa"/>
            <w:shd w:val="clear" w:color="auto" w:fill="FFFFFF" w:themeFill="background1"/>
            <w:vAlign w:val="center"/>
          </w:tcPr>
          <w:p w14:paraId="5096EE9F" w14:textId="77777777" w:rsidR="00303F10" w:rsidRPr="00EB1C03" w:rsidRDefault="00303F10" w:rsidP="001C370C">
            <w:pPr>
              <w:jc w:val="center"/>
              <w:rPr>
                <w:szCs w:val="24"/>
              </w:rPr>
            </w:pPr>
          </w:p>
        </w:tc>
      </w:tr>
      <w:tr w:rsidR="00303F10" w14:paraId="00899F33" w14:textId="77777777" w:rsidTr="008275C4">
        <w:trPr>
          <w:trHeight w:val="737"/>
        </w:trPr>
        <w:tc>
          <w:tcPr>
            <w:tcW w:w="1701" w:type="dxa"/>
            <w:vAlign w:val="center"/>
          </w:tcPr>
          <w:p w14:paraId="2EC0639A" w14:textId="77777777" w:rsidR="00303F10" w:rsidRPr="0085061B" w:rsidRDefault="00303F10" w:rsidP="001C370C">
            <w:pPr>
              <w:jc w:val="center"/>
              <w:rPr>
                <w:b/>
                <w:bCs/>
                <w:szCs w:val="24"/>
              </w:rPr>
            </w:pPr>
            <w:r w:rsidRPr="00DF0404">
              <w:rPr>
                <w:b/>
                <w:bCs/>
                <w:szCs w:val="24"/>
              </w:rPr>
              <w:t xml:space="preserve">2 pamoka </w:t>
            </w:r>
          </w:p>
          <w:p w14:paraId="25B9DCB2" w14:textId="77777777" w:rsidR="00303F10" w:rsidRPr="001F60D4" w:rsidRDefault="00303F10" w:rsidP="001C370C">
            <w:pPr>
              <w:jc w:val="center"/>
              <w:rPr>
                <w:b/>
                <w:bCs/>
                <w:szCs w:val="24"/>
              </w:rPr>
            </w:pPr>
            <w:r>
              <w:rPr>
                <w:b/>
                <w:bCs/>
                <w:szCs w:val="24"/>
              </w:rPr>
              <w:t>9.05-9.50</w:t>
            </w:r>
          </w:p>
        </w:tc>
        <w:tc>
          <w:tcPr>
            <w:tcW w:w="1456" w:type="dxa"/>
            <w:tcBorders>
              <w:bottom w:val="single" w:sz="4" w:space="0" w:color="auto"/>
            </w:tcBorders>
            <w:shd w:val="clear" w:color="auto" w:fill="FFFFFF" w:themeFill="background1"/>
            <w:vAlign w:val="center"/>
          </w:tcPr>
          <w:p w14:paraId="665452A8" w14:textId="77777777" w:rsidR="00303F10" w:rsidRPr="0085061B" w:rsidRDefault="00303F10" w:rsidP="001C370C">
            <w:pPr>
              <w:rPr>
                <w:szCs w:val="24"/>
              </w:rPr>
            </w:pPr>
          </w:p>
        </w:tc>
        <w:tc>
          <w:tcPr>
            <w:tcW w:w="1430" w:type="dxa"/>
            <w:shd w:val="clear" w:color="auto" w:fill="FFFFFF" w:themeFill="background1"/>
            <w:vAlign w:val="center"/>
          </w:tcPr>
          <w:p w14:paraId="4BF3E780" w14:textId="77777777" w:rsidR="00303F10" w:rsidRPr="00886A32" w:rsidRDefault="00303F10" w:rsidP="001C370C">
            <w:pPr>
              <w:jc w:val="center"/>
              <w:rPr>
                <w:b/>
                <w:bCs/>
                <w:szCs w:val="24"/>
              </w:rPr>
            </w:pPr>
          </w:p>
        </w:tc>
        <w:tc>
          <w:tcPr>
            <w:tcW w:w="1483" w:type="dxa"/>
            <w:shd w:val="clear" w:color="auto" w:fill="FFFFFF" w:themeFill="background1"/>
            <w:vAlign w:val="center"/>
          </w:tcPr>
          <w:p w14:paraId="6704E5A0" w14:textId="77777777" w:rsidR="00303F10" w:rsidRDefault="00303F10" w:rsidP="001C370C">
            <w:pPr>
              <w:jc w:val="center"/>
              <w:rPr>
                <w:szCs w:val="24"/>
              </w:rPr>
            </w:pPr>
          </w:p>
        </w:tc>
        <w:tc>
          <w:tcPr>
            <w:tcW w:w="1683" w:type="dxa"/>
            <w:tcBorders>
              <w:bottom w:val="single" w:sz="4" w:space="0" w:color="auto"/>
            </w:tcBorders>
            <w:shd w:val="clear" w:color="auto" w:fill="FFFFFF" w:themeFill="background1"/>
            <w:vAlign w:val="center"/>
          </w:tcPr>
          <w:p w14:paraId="41EA19F2" w14:textId="77777777" w:rsidR="00303F10" w:rsidRDefault="00303F10" w:rsidP="001C370C">
            <w:pPr>
              <w:jc w:val="center"/>
              <w:rPr>
                <w:szCs w:val="24"/>
              </w:rPr>
            </w:pPr>
          </w:p>
        </w:tc>
        <w:tc>
          <w:tcPr>
            <w:tcW w:w="1537" w:type="dxa"/>
            <w:tcBorders>
              <w:bottom w:val="single" w:sz="4" w:space="0" w:color="auto"/>
            </w:tcBorders>
            <w:shd w:val="clear" w:color="auto" w:fill="FFFFFF" w:themeFill="background1"/>
            <w:vAlign w:val="center"/>
          </w:tcPr>
          <w:p w14:paraId="4CF22531" w14:textId="77777777" w:rsidR="00303F10" w:rsidRDefault="00303F10" w:rsidP="001C370C">
            <w:pPr>
              <w:jc w:val="center"/>
              <w:rPr>
                <w:szCs w:val="24"/>
              </w:rPr>
            </w:pPr>
          </w:p>
        </w:tc>
      </w:tr>
      <w:tr w:rsidR="00303F10" w14:paraId="31451F8D" w14:textId="77777777" w:rsidTr="008275C4">
        <w:trPr>
          <w:trHeight w:val="737"/>
        </w:trPr>
        <w:tc>
          <w:tcPr>
            <w:tcW w:w="1701" w:type="dxa"/>
            <w:vAlign w:val="center"/>
          </w:tcPr>
          <w:p w14:paraId="3AAD0533" w14:textId="77777777" w:rsidR="00303F10" w:rsidRPr="0085061B" w:rsidRDefault="00303F10" w:rsidP="001C370C">
            <w:pPr>
              <w:jc w:val="center"/>
              <w:rPr>
                <w:b/>
                <w:bCs/>
                <w:szCs w:val="24"/>
              </w:rPr>
            </w:pPr>
            <w:r w:rsidRPr="00DF0404">
              <w:rPr>
                <w:b/>
                <w:bCs/>
                <w:szCs w:val="24"/>
              </w:rPr>
              <w:t xml:space="preserve">3 pamoka </w:t>
            </w:r>
          </w:p>
          <w:p w14:paraId="1AAD4CAC" w14:textId="77777777" w:rsidR="00303F10" w:rsidRPr="001F60D4" w:rsidRDefault="00303F10" w:rsidP="001C370C">
            <w:pPr>
              <w:jc w:val="center"/>
              <w:rPr>
                <w:b/>
                <w:bCs/>
                <w:szCs w:val="24"/>
              </w:rPr>
            </w:pPr>
            <w:r>
              <w:rPr>
                <w:b/>
                <w:bCs/>
                <w:szCs w:val="24"/>
              </w:rPr>
              <w:t>10.10-10.55</w:t>
            </w:r>
          </w:p>
        </w:tc>
        <w:tc>
          <w:tcPr>
            <w:tcW w:w="1456" w:type="dxa"/>
            <w:shd w:val="clear" w:color="auto" w:fill="FFFFFF" w:themeFill="background1"/>
            <w:vAlign w:val="center"/>
          </w:tcPr>
          <w:p w14:paraId="05632AF2" w14:textId="77777777" w:rsidR="00303F10" w:rsidRPr="00BC19DC" w:rsidRDefault="00303F10" w:rsidP="001C370C">
            <w:pPr>
              <w:jc w:val="center"/>
              <w:rPr>
                <w:b/>
                <w:bCs/>
                <w:szCs w:val="24"/>
              </w:rPr>
            </w:pPr>
          </w:p>
        </w:tc>
        <w:tc>
          <w:tcPr>
            <w:tcW w:w="1430" w:type="dxa"/>
            <w:tcBorders>
              <w:bottom w:val="single" w:sz="4" w:space="0" w:color="auto"/>
            </w:tcBorders>
            <w:shd w:val="clear" w:color="auto" w:fill="FFFFFF" w:themeFill="background1"/>
            <w:vAlign w:val="center"/>
          </w:tcPr>
          <w:p w14:paraId="48732BD4" w14:textId="77777777" w:rsidR="00303F10" w:rsidRDefault="00303F10" w:rsidP="001C370C">
            <w:pPr>
              <w:jc w:val="center"/>
              <w:rPr>
                <w:szCs w:val="24"/>
              </w:rPr>
            </w:pPr>
          </w:p>
        </w:tc>
        <w:tc>
          <w:tcPr>
            <w:tcW w:w="1483" w:type="dxa"/>
            <w:shd w:val="clear" w:color="auto" w:fill="FFFFFF" w:themeFill="background1"/>
            <w:vAlign w:val="center"/>
          </w:tcPr>
          <w:p w14:paraId="05653A69" w14:textId="77777777" w:rsidR="00303F10" w:rsidRDefault="00303F10" w:rsidP="001C370C">
            <w:pPr>
              <w:jc w:val="center"/>
              <w:rPr>
                <w:szCs w:val="24"/>
              </w:rPr>
            </w:pPr>
          </w:p>
        </w:tc>
        <w:tc>
          <w:tcPr>
            <w:tcW w:w="1683" w:type="dxa"/>
            <w:shd w:val="clear" w:color="auto" w:fill="FFFFFF" w:themeFill="background1"/>
            <w:vAlign w:val="center"/>
          </w:tcPr>
          <w:p w14:paraId="177E922F" w14:textId="77777777" w:rsidR="00303F10" w:rsidRDefault="00303F10" w:rsidP="001C370C">
            <w:pPr>
              <w:jc w:val="center"/>
              <w:rPr>
                <w:szCs w:val="24"/>
              </w:rPr>
            </w:pPr>
          </w:p>
        </w:tc>
        <w:tc>
          <w:tcPr>
            <w:tcW w:w="1537" w:type="dxa"/>
            <w:shd w:val="clear" w:color="auto" w:fill="auto"/>
            <w:vAlign w:val="center"/>
          </w:tcPr>
          <w:p w14:paraId="6DBAC5DA" w14:textId="77777777" w:rsidR="00303F10" w:rsidRPr="00EB1C03" w:rsidRDefault="00303F10" w:rsidP="001C370C">
            <w:pPr>
              <w:jc w:val="center"/>
              <w:rPr>
                <w:b/>
                <w:bCs/>
                <w:lang w:val="uk-UA"/>
              </w:rPr>
            </w:pPr>
          </w:p>
        </w:tc>
      </w:tr>
      <w:tr w:rsidR="00303F10" w14:paraId="21715200" w14:textId="77777777" w:rsidTr="008275C4">
        <w:trPr>
          <w:trHeight w:val="737"/>
        </w:trPr>
        <w:tc>
          <w:tcPr>
            <w:tcW w:w="1701" w:type="dxa"/>
            <w:vAlign w:val="center"/>
          </w:tcPr>
          <w:p w14:paraId="43D838AB" w14:textId="77777777" w:rsidR="00303F10" w:rsidRPr="0085061B" w:rsidRDefault="00303F10" w:rsidP="001C370C">
            <w:pPr>
              <w:jc w:val="center"/>
              <w:rPr>
                <w:b/>
                <w:bCs/>
                <w:szCs w:val="24"/>
              </w:rPr>
            </w:pPr>
            <w:r w:rsidRPr="00DF0404">
              <w:rPr>
                <w:b/>
                <w:bCs/>
                <w:szCs w:val="24"/>
              </w:rPr>
              <w:t xml:space="preserve">4 pamoka </w:t>
            </w:r>
          </w:p>
          <w:p w14:paraId="5902C6CB" w14:textId="77777777" w:rsidR="00303F10" w:rsidRPr="001F60D4" w:rsidRDefault="00303F10" w:rsidP="001C370C">
            <w:pPr>
              <w:jc w:val="center"/>
              <w:rPr>
                <w:b/>
                <w:bCs/>
                <w:szCs w:val="24"/>
              </w:rPr>
            </w:pPr>
            <w:r>
              <w:rPr>
                <w:b/>
                <w:bCs/>
                <w:szCs w:val="24"/>
              </w:rPr>
              <w:t>11.15-12.00</w:t>
            </w:r>
          </w:p>
        </w:tc>
        <w:tc>
          <w:tcPr>
            <w:tcW w:w="1456" w:type="dxa"/>
            <w:vAlign w:val="center"/>
          </w:tcPr>
          <w:p w14:paraId="5A914F4F" w14:textId="77777777" w:rsidR="00303F10" w:rsidRPr="00AD20FE" w:rsidRDefault="00303F10" w:rsidP="001C370C">
            <w:pPr>
              <w:jc w:val="center"/>
              <w:rPr>
                <w:b/>
                <w:bCs/>
                <w:szCs w:val="24"/>
              </w:rPr>
            </w:pPr>
          </w:p>
        </w:tc>
        <w:tc>
          <w:tcPr>
            <w:tcW w:w="1430" w:type="dxa"/>
            <w:shd w:val="clear" w:color="auto" w:fill="FFFFFF" w:themeFill="background1"/>
            <w:vAlign w:val="center"/>
          </w:tcPr>
          <w:p w14:paraId="139C6351" w14:textId="77777777" w:rsidR="00303F10" w:rsidRDefault="00303F10" w:rsidP="001C370C">
            <w:pPr>
              <w:jc w:val="center"/>
              <w:rPr>
                <w:szCs w:val="24"/>
              </w:rPr>
            </w:pPr>
          </w:p>
        </w:tc>
        <w:tc>
          <w:tcPr>
            <w:tcW w:w="1483" w:type="dxa"/>
            <w:shd w:val="clear" w:color="auto" w:fill="FFFFFF" w:themeFill="background1"/>
            <w:vAlign w:val="center"/>
          </w:tcPr>
          <w:p w14:paraId="719AD731" w14:textId="77777777" w:rsidR="00303F10" w:rsidRPr="00D91A6D" w:rsidRDefault="00303F10" w:rsidP="001C370C">
            <w:pPr>
              <w:jc w:val="center"/>
            </w:pPr>
          </w:p>
        </w:tc>
        <w:tc>
          <w:tcPr>
            <w:tcW w:w="1683" w:type="dxa"/>
            <w:vAlign w:val="center"/>
          </w:tcPr>
          <w:p w14:paraId="5C3E588D" w14:textId="77777777" w:rsidR="00303F10" w:rsidRDefault="00303F10" w:rsidP="001C370C">
            <w:pPr>
              <w:jc w:val="center"/>
              <w:rPr>
                <w:szCs w:val="24"/>
              </w:rPr>
            </w:pPr>
          </w:p>
        </w:tc>
        <w:tc>
          <w:tcPr>
            <w:tcW w:w="1537" w:type="dxa"/>
            <w:vAlign w:val="center"/>
          </w:tcPr>
          <w:p w14:paraId="5ED80CD6" w14:textId="77777777" w:rsidR="00303F10" w:rsidRPr="00EB1C03" w:rsidRDefault="00303F10" w:rsidP="001C370C">
            <w:pPr>
              <w:jc w:val="center"/>
              <w:rPr>
                <w:b/>
                <w:bCs/>
                <w:szCs w:val="24"/>
              </w:rPr>
            </w:pPr>
          </w:p>
        </w:tc>
      </w:tr>
      <w:tr w:rsidR="00303F10" w14:paraId="398D1E66" w14:textId="77777777" w:rsidTr="008275C4">
        <w:trPr>
          <w:trHeight w:val="737"/>
        </w:trPr>
        <w:tc>
          <w:tcPr>
            <w:tcW w:w="1701" w:type="dxa"/>
            <w:vAlign w:val="center"/>
          </w:tcPr>
          <w:p w14:paraId="13637ED4" w14:textId="77777777" w:rsidR="00303F10" w:rsidRPr="0085061B" w:rsidRDefault="00303F10" w:rsidP="001C370C">
            <w:pPr>
              <w:jc w:val="center"/>
              <w:rPr>
                <w:b/>
                <w:bCs/>
                <w:szCs w:val="24"/>
              </w:rPr>
            </w:pPr>
            <w:r w:rsidRPr="00DF0404">
              <w:rPr>
                <w:b/>
                <w:bCs/>
                <w:szCs w:val="24"/>
              </w:rPr>
              <w:t xml:space="preserve">5 pamoka </w:t>
            </w:r>
          </w:p>
          <w:p w14:paraId="6B0540A9" w14:textId="77777777" w:rsidR="00303F10" w:rsidRPr="001F60D4" w:rsidRDefault="00303F10" w:rsidP="001C370C">
            <w:pPr>
              <w:jc w:val="center"/>
              <w:rPr>
                <w:b/>
                <w:bCs/>
                <w:szCs w:val="24"/>
              </w:rPr>
            </w:pPr>
            <w:r>
              <w:rPr>
                <w:b/>
                <w:bCs/>
                <w:szCs w:val="24"/>
              </w:rPr>
              <w:t>12.10-12.55</w:t>
            </w:r>
          </w:p>
        </w:tc>
        <w:tc>
          <w:tcPr>
            <w:tcW w:w="1456" w:type="dxa"/>
            <w:vAlign w:val="center"/>
          </w:tcPr>
          <w:p w14:paraId="438E95B2" w14:textId="77777777" w:rsidR="00303F10" w:rsidRPr="00AD20FE" w:rsidRDefault="00303F10" w:rsidP="001C370C">
            <w:pPr>
              <w:jc w:val="center"/>
              <w:rPr>
                <w:b/>
                <w:bCs/>
                <w:szCs w:val="24"/>
              </w:rPr>
            </w:pPr>
          </w:p>
        </w:tc>
        <w:tc>
          <w:tcPr>
            <w:tcW w:w="1430" w:type="dxa"/>
            <w:vAlign w:val="center"/>
          </w:tcPr>
          <w:p w14:paraId="5011A2B5" w14:textId="77777777" w:rsidR="00303F10" w:rsidRPr="0090434D" w:rsidRDefault="00303F10" w:rsidP="001C370C">
            <w:pPr>
              <w:jc w:val="center"/>
              <w:rPr>
                <w:b/>
                <w:bCs/>
                <w:szCs w:val="24"/>
              </w:rPr>
            </w:pPr>
          </w:p>
        </w:tc>
        <w:tc>
          <w:tcPr>
            <w:tcW w:w="1483" w:type="dxa"/>
            <w:vAlign w:val="center"/>
          </w:tcPr>
          <w:p w14:paraId="4F9BD9D0" w14:textId="77777777" w:rsidR="00303F10" w:rsidRPr="0090434D" w:rsidRDefault="00303F10" w:rsidP="001C370C">
            <w:pPr>
              <w:jc w:val="center"/>
              <w:rPr>
                <w:b/>
                <w:bCs/>
                <w:szCs w:val="24"/>
              </w:rPr>
            </w:pPr>
          </w:p>
        </w:tc>
        <w:tc>
          <w:tcPr>
            <w:tcW w:w="1683" w:type="dxa"/>
            <w:vAlign w:val="center"/>
          </w:tcPr>
          <w:p w14:paraId="28FFD529" w14:textId="77777777" w:rsidR="00303F10" w:rsidRDefault="00303F10" w:rsidP="001C370C">
            <w:pPr>
              <w:jc w:val="center"/>
              <w:rPr>
                <w:szCs w:val="24"/>
              </w:rPr>
            </w:pPr>
          </w:p>
        </w:tc>
        <w:tc>
          <w:tcPr>
            <w:tcW w:w="1537" w:type="dxa"/>
            <w:vAlign w:val="center"/>
          </w:tcPr>
          <w:p w14:paraId="79A13C24" w14:textId="77777777" w:rsidR="00303F10" w:rsidRDefault="00303F10" w:rsidP="001C370C">
            <w:pPr>
              <w:jc w:val="center"/>
              <w:rPr>
                <w:szCs w:val="24"/>
              </w:rPr>
            </w:pPr>
          </w:p>
        </w:tc>
      </w:tr>
      <w:tr w:rsidR="00303F10" w14:paraId="70BC8AAF" w14:textId="77777777" w:rsidTr="008275C4">
        <w:trPr>
          <w:trHeight w:val="737"/>
        </w:trPr>
        <w:tc>
          <w:tcPr>
            <w:tcW w:w="1701" w:type="dxa"/>
            <w:vAlign w:val="center"/>
          </w:tcPr>
          <w:p w14:paraId="75D4097D" w14:textId="77777777" w:rsidR="00303F10" w:rsidRPr="0085061B" w:rsidRDefault="00303F10" w:rsidP="001C370C">
            <w:pPr>
              <w:jc w:val="center"/>
              <w:rPr>
                <w:b/>
                <w:bCs/>
                <w:szCs w:val="24"/>
              </w:rPr>
            </w:pPr>
            <w:r w:rsidRPr="00DF0404">
              <w:rPr>
                <w:b/>
                <w:bCs/>
                <w:szCs w:val="24"/>
              </w:rPr>
              <w:t xml:space="preserve">6 pamoka </w:t>
            </w:r>
          </w:p>
          <w:p w14:paraId="627D09D4" w14:textId="77777777" w:rsidR="00303F10" w:rsidRPr="001F60D4" w:rsidRDefault="00303F10" w:rsidP="001C370C">
            <w:pPr>
              <w:jc w:val="center"/>
              <w:rPr>
                <w:b/>
                <w:bCs/>
                <w:szCs w:val="24"/>
              </w:rPr>
            </w:pPr>
            <w:r>
              <w:rPr>
                <w:b/>
                <w:bCs/>
                <w:szCs w:val="24"/>
              </w:rPr>
              <w:t>13.05-13.50</w:t>
            </w:r>
          </w:p>
        </w:tc>
        <w:tc>
          <w:tcPr>
            <w:tcW w:w="1456" w:type="dxa"/>
            <w:vAlign w:val="center"/>
          </w:tcPr>
          <w:p w14:paraId="71EEE8F2" w14:textId="77777777" w:rsidR="00303F10" w:rsidRDefault="00303F10" w:rsidP="001C370C">
            <w:pPr>
              <w:jc w:val="center"/>
              <w:rPr>
                <w:szCs w:val="24"/>
              </w:rPr>
            </w:pPr>
          </w:p>
        </w:tc>
        <w:tc>
          <w:tcPr>
            <w:tcW w:w="1430" w:type="dxa"/>
            <w:vAlign w:val="center"/>
          </w:tcPr>
          <w:p w14:paraId="756B916F" w14:textId="77777777" w:rsidR="00303F10" w:rsidRPr="00596B31" w:rsidRDefault="00303F10" w:rsidP="001C370C">
            <w:pPr>
              <w:jc w:val="center"/>
              <w:rPr>
                <w:b/>
                <w:bCs/>
                <w:szCs w:val="24"/>
                <w:lang w:val="uk-UA"/>
              </w:rPr>
            </w:pPr>
          </w:p>
        </w:tc>
        <w:tc>
          <w:tcPr>
            <w:tcW w:w="1483" w:type="dxa"/>
            <w:vAlign w:val="center"/>
          </w:tcPr>
          <w:p w14:paraId="3AB7438A" w14:textId="77777777" w:rsidR="00303F10" w:rsidRDefault="00303F10" w:rsidP="001C370C">
            <w:pPr>
              <w:jc w:val="center"/>
              <w:rPr>
                <w:szCs w:val="24"/>
              </w:rPr>
            </w:pPr>
          </w:p>
        </w:tc>
        <w:tc>
          <w:tcPr>
            <w:tcW w:w="1683" w:type="dxa"/>
            <w:vAlign w:val="center"/>
          </w:tcPr>
          <w:p w14:paraId="23A6D47C" w14:textId="77777777" w:rsidR="00303F10" w:rsidRDefault="00303F10" w:rsidP="001C370C">
            <w:pPr>
              <w:jc w:val="center"/>
              <w:rPr>
                <w:szCs w:val="24"/>
              </w:rPr>
            </w:pPr>
          </w:p>
        </w:tc>
        <w:tc>
          <w:tcPr>
            <w:tcW w:w="1537" w:type="dxa"/>
            <w:vAlign w:val="center"/>
          </w:tcPr>
          <w:p w14:paraId="52325A3C" w14:textId="77777777" w:rsidR="00303F10" w:rsidRDefault="00303F10" w:rsidP="001C370C">
            <w:pPr>
              <w:jc w:val="center"/>
              <w:rPr>
                <w:szCs w:val="24"/>
              </w:rPr>
            </w:pPr>
          </w:p>
        </w:tc>
      </w:tr>
      <w:tr w:rsidR="00303F10" w14:paraId="61C01BD8" w14:textId="77777777" w:rsidTr="008275C4">
        <w:trPr>
          <w:trHeight w:val="737"/>
        </w:trPr>
        <w:tc>
          <w:tcPr>
            <w:tcW w:w="1701" w:type="dxa"/>
            <w:vAlign w:val="center"/>
          </w:tcPr>
          <w:p w14:paraId="0C214214" w14:textId="77777777" w:rsidR="00303F10" w:rsidRDefault="00303F10" w:rsidP="001C370C">
            <w:pPr>
              <w:jc w:val="center"/>
              <w:rPr>
                <w:b/>
                <w:bCs/>
                <w:szCs w:val="24"/>
              </w:rPr>
            </w:pPr>
            <w:r>
              <w:rPr>
                <w:b/>
                <w:bCs/>
                <w:szCs w:val="24"/>
              </w:rPr>
              <w:t>7 pamoka</w:t>
            </w:r>
          </w:p>
          <w:p w14:paraId="72F0BF52" w14:textId="77777777" w:rsidR="00303F10" w:rsidRPr="00DF0404" w:rsidRDefault="00303F10" w:rsidP="001C370C">
            <w:pPr>
              <w:jc w:val="center"/>
              <w:rPr>
                <w:b/>
                <w:bCs/>
                <w:szCs w:val="24"/>
              </w:rPr>
            </w:pPr>
            <w:r>
              <w:rPr>
                <w:b/>
                <w:bCs/>
                <w:szCs w:val="24"/>
              </w:rPr>
              <w:t>14.00-14.45</w:t>
            </w:r>
          </w:p>
        </w:tc>
        <w:tc>
          <w:tcPr>
            <w:tcW w:w="1456" w:type="dxa"/>
            <w:vAlign w:val="center"/>
          </w:tcPr>
          <w:p w14:paraId="18E8A6A0" w14:textId="77777777" w:rsidR="00303F10" w:rsidRDefault="00303F10" w:rsidP="001C370C">
            <w:pPr>
              <w:jc w:val="center"/>
              <w:rPr>
                <w:szCs w:val="24"/>
              </w:rPr>
            </w:pPr>
          </w:p>
        </w:tc>
        <w:tc>
          <w:tcPr>
            <w:tcW w:w="1430" w:type="dxa"/>
            <w:vAlign w:val="center"/>
          </w:tcPr>
          <w:p w14:paraId="304D0917" w14:textId="77777777" w:rsidR="00303F10" w:rsidRPr="00596B31" w:rsidRDefault="00303F10" w:rsidP="001C370C">
            <w:pPr>
              <w:jc w:val="center"/>
              <w:rPr>
                <w:b/>
                <w:bCs/>
                <w:szCs w:val="24"/>
                <w:lang w:val="uk-UA"/>
              </w:rPr>
            </w:pPr>
          </w:p>
        </w:tc>
        <w:tc>
          <w:tcPr>
            <w:tcW w:w="1483" w:type="dxa"/>
            <w:vAlign w:val="center"/>
          </w:tcPr>
          <w:p w14:paraId="16627D57" w14:textId="77777777" w:rsidR="00303F10" w:rsidRDefault="00303F10" w:rsidP="001C370C">
            <w:pPr>
              <w:jc w:val="center"/>
              <w:rPr>
                <w:szCs w:val="24"/>
              </w:rPr>
            </w:pPr>
          </w:p>
        </w:tc>
        <w:tc>
          <w:tcPr>
            <w:tcW w:w="1683" w:type="dxa"/>
            <w:vAlign w:val="center"/>
          </w:tcPr>
          <w:p w14:paraId="5B6F3F1B" w14:textId="77777777" w:rsidR="00303F10" w:rsidRDefault="00303F10" w:rsidP="001C370C">
            <w:pPr>
              <w:jc w:val="center"/>
              <w:rPr>
                <w:szCs w:val="24"/>
              </w:rPr>
            </w:pPr>
          </w:p>
        </w:tc>
        <w:tc>
          <w:tcPr>
            <w:tcW w:w="1537" w:type="dxa"/>
            <w:vAlign w:val="center"/>
          </w:tcPr>
          <w:p w14:paraId="55D4DA1B" w14:textId="77777777" w:rsidR="00303F10" w:rsidRDefault="00303F10" w:rsidP="001C370C">
            <w:pPr>
              <w:jc w:val="center"/>
              <w:rPr>
                <w:szCs w:val="24"/>
              </w:rPr>
            </w:pPr>
          </w:p>
        </w:tc>
      </w:tr>
    </w:tbl>
    <w:p w14:paraId="21F905BD" w14:textId="77777777" w:rsidR="00303F10" w:rsidRDefault="00303F10" w:rsidP="00303F10">
      <w:pPr>
        <w:rPr>
          <w:szCs w:val="24"/>
        </w:rPr>
      </w:pPr>
    </w:p>
    <w:p w14:paraId="3457EABD" w14:textId="5EE33160" w:rsidR="00303F10" w:rsidRDefault="00303F10" w:rsidP="00796AD1">
      <w:pPr>
        <w:ind w:firstLine="851"/>
        <w:rPr>
          <w:b/>
          <w:bCs/>
          <w:szCs w:val="24"/>
          <w:lang w:eastAsia="lt-LT"/>
        </w:rPr>
      </w:pPr>
    </w:p>
    <w:p w14:paraId="6A129FC4" w14:textId="77777777" w:rsidR="00303F10" w:rsidRDefault="00303F10" w:rsidP="00796AD1">
      <w:pPr>
        <w:ind w:firstLine="851"/>
        <w:rPr>
          <w:b/>
          <w:bCs/>
          <w:szCs w:val="24"/>
          <w:lang w:eastAsia="lt-LT"/>
        </w:rPr>
      </w:pPr>
    </w:p>
    <w:p w14:paraId="6C5D844C" w14:textId="77777777" w:rsidR="00303F10" w:rsidRDefault="00303F10" w:rsidP="00796AD1">
      <w:pPr>
        <w:ind w:firstLine="851"/>
        <w:rPr>
          <w:b/>
          <w:bCs/>
          <w:szCs w:val="24"/>
          <w:lang w:eastAsia="lt-LT"/>
        </w:rPr>
      </w:pPr>
    </w:p>
    <w:p w14:paraId="29E0433F" w14:textId="77777777" w:rsidR="00303F10" w:rsidRDefault="00303F10" w:rsidP="00796AD1">
      <w:pPr>
        <w:ind w:firstLine="851"/>
        <w:rPr>
          <w:b/>
          <w:bCs/>
          <w:szCs w:val="24"/>
          <w:lang w:eastAsia="lt-LT"/>
        </w:rPr>
      </w:pPr>
    </w:p>
    <w:p w14:paraId="2FD4D93C" w14:textId="77777777" w:rsidR="00303F10" w:rsidRDefault="00303F10" w:rsidP="00796AD1">
      <w:pPr>
        <w:ind w:firstLine="851"/>
        <w:rPr>
          <w:b/>
          <w:bCs/>
          <w:szCs w:val="24"/>
          <w:lang w:eastAsia="lt-LT"/>
        </w:rPr>
      </w:pPr>
    </w:p>
    <w:p w14:paraId="4A0112FF" w14:textId="77777777" w:rsidR="00303F10" w:rsidRDefault="00303F10" w:rsidP="00796AD1">
      <w:pPr>
        <w:ind w:firstLine="851"/>
        <w:rPr>
          <w:b/>
          <w:bCs/>
          <w:szCs w:val="24"/>
          <w:lang w:eastAsia="lt-LT"/>
        </w:rPr>
      </w:pPr>
    </w:p>
    <w:p w14:paraId="66AE0F27" w14:textId="77777777" w:rsidR="00303F10" w:rsidRDefault="00303F10" w:rsidP="00796AD1">
      <w:pPr>
        <w:ind w:firstLine="851"/>
        <w:rPr>
          <w:b/>
          <w:bCs/>
          <w:szCs w:val="24"/>
          <w:lang w:eastAsia="lt-LT"/>
        </w:rPr>
      </w:pPr>
    </w:p>
    <w:p w14:paraId="08316D34" w14:textId="77777777" w:rsidR="00303F10" w:rsidRDefault="00303F10" w:rsidP="00796AD1">
      <w:pPr>
        <w:ind w:firstLine="851"/>
        <w:rPr>
          <w:b/>
          <w:bCs/>
          <w:szCs w:val="24"/>
          <w:lang w:eastAsia="lt-LT"/>
        </w:rPr>
      </w:pPr>
    </w:p>
    <w:p w14:paraId="3C76D816" w14:textId="77777777" w:rsidR="00303F10" w:rsidRDefault="00303F10" w:rsidP="00796AD1">
      <w:pPr>
        <w:ind w:firstLine="851"/>
        <w:rPr>
          <w:b/>
          <w:bCs/>
          <w:szCs w:val="24"/>
          <w:lang w:eastAsia="lt-LT"/>
        </w:rPr>
      </w:pPr>
    </w:p>
    <w:p w14:paraId="0263D670" w14:textId="77777777" w:rsidR="00303F10" w:rsidRDefault="00303F10" w:rsidP="00796AD1">
      <w:pPr>
        <w:ind w:firstLine="851"/>
        <w:rPr>
          <w:b/>
          <w:bCs/>
          <w:szCs w:val="24"/>
          <w:lang w:eastAsia="lt-LT"/>
        </w:rPr>
      </w:pPr>
    </w:p>
    <w:p w14:paraId="16E5342A" w14:textId="77777777" w:rsidR="00303F10" w:rsidRDefault="00303F10" w:rsidP="00796AD1">
      <w:pPr>
        <w:ind w:firstLine="851"/>
        <w:rPr>
          <w:b/>
          <w:bCs/>
          <w:szCs w:val="24"/>
          <w:lang w:eastAsia="lt-LT"/>
        </w:rPr>
      </w:pPr>
    </w:p>
    <w:p w14:paraId="422280B1" w14:textId="77777777" w:rsidR="00303F10" w:rsidRDefault="00303F10" w:rsidP="00796AD1">
      <w:pPr>
        <w:ind w:firstLine="851"/>
        <w:rPr>
          <w:b/>
          <w:bCs/>
          <w:szCs w:val="24"/>
          <w:lang w:eastAsia="lt-LT"/>
        </w:rPr>
      </w:pPr>
    </w:p>
    <w:p w14:paraId="343CAD83" w14:textId="77777777" w:rsidR="00303F10" w:rsidRDefault="00303F10" w:rsidP="00796AD1">
      <w:pPr>
        <w:ind w:firstLine="851"/>
        <w:rPr>
          <w:b/>
          <w:bCs/>
          <w:szCs w:val="24"/>
          <w:lang w:eastAsia="lt-LT"/>
        </w:rPr>
      </w:pPr>
    </w:p>
    <w:p w14:paraId="29ED989E" w14:textId="77777777" w:rsidR="00303F10" w:rsidRDefault="00303F10" w:rsidP="00796AD1">
      <w:pPr>
        <w:ind w:firstLine="851"/>
        <w:rPr>
          <w:b/>
          <w:bCs/>
          <w:szCs w:val="24"/>
          <w:lang w:eastAsia="lt-LT"/>
        </w:rPr>
      </w:pPr>
    </w:p>
    <w:p w14:paraId="1EF2E6CD" w14:textId="77777777" w:rsidR="00303F10" w:rsidRDefault="00303F10" w:rsidP="00796AD1">
      <w:pPr>
        <w:ind w:firstLine="851"/>
        <w:rPr>
          <w:b/>
          <w:bCs/>
          <w:szCs w:val="24"/>
          <w:lang w:eastAsia="lt-LT"/>
        </w:rPr>
      </w:pPr>
    </w:p>
    <w:p w14:paraId="29C1C9E5" w14:textId="77777777" w:rsidR="00303F10" w:rsidRDefault="00303F10" w:rsidP="00796AD1">
      <w:pPr>
        <w:ind w:firstLine="851"/>
        <w:rPr>
          <w:b/>
          <w:bCs/>
          <w:szCs w:val="24"/>
          <w:lang w:eastAsia="lt-LT"/>
        </w:rPr>
      </w:pPr>
    </w:p>
    <w:p w14:paraId="4A839295" w14:textId="77777777" w:rsidR="00303F10" w:rsidRDefault="00303F10" w:rsidP="00796AD1">
      <w:pPr>
        <w:ind w:firstLine="851"/>
        <w:rPr>
          <w:b/>
          <w:bCs/>
          <w:szCs w:val="24"/>
          <w:lang w:eastAsia="lt-LT"/>
        </w:rPr>
      </w:pPr>
    </w:p>
    <w:p w14:paraId="413ABCB7" w14:textId="77777777" w:rsidR="00303F10" w:rsidRDefault="00303F10" w:rsidP="00796AD1">
      <w:pPr>
        <w:ind w:firstLine="851"/>
        <w:rPr>
          <w:b/>
          <w:bCs/>
          <w:szCs w:val="24"/>
          <w:lang w:eastAsia="lt-LT"/>
        </w:rPr>
      </w:pPr>
    </w:p>
    <w:p w14:paraId="4AA0AA1E" w14:textId="77777777" w:rsidR="00303F10" w:rsidRDefault="00303F10" w:rsidP="00796AD1">
      <w:pPr>
        <w:ind w:firstLine="851"/>
        <w:rPr>
          <w:b/>
          <w:bCs/>
          <w:szCs w:val="24"/>
          <w:lang w:eastAsia="lt-LT"/>
        </w:rPr>
      </w:pPr>
    </w:p>
    <w:p w14:paraId="0E58DFE8" w14:textId="77777777" w:rsidR="00303F10" w:rsidRDefault="00303F10" w:rsidP="00796AD1">
      <w:pPr>
        <w:ind w:firstLine="851"/>
        <w:rPr>
          <w:b/>
          <w:bCs/>
          <w:szCs w:val="24"/>
          <w:lang w:eastAsia="lt-LT"/>
        </w:rPr>
      </w:pPr>
    </w:p>
    <w:p w14:paraId="321E1A2B" w14:textId="77777777" w:rsidR="00303F10" w:rsidRDefault="00303F10" w:rsidP="00303F10">
      <w:pPr>
        <w:rPr>
          <w:b/>
          <w:bCs/>
          <w:szCs w:val="24"/>
          <w:lang w:eastAsia="lt-LT"/>
        </w:rPr>
      </w:pPr>
    </w:p>
    <w:p w14:paraId="2CE0F2CB" w14:textId="77777777" w:rsidR="00415F9A" w:rsidRPr="00796AD1" w:rsidRDefault="00415F9A" w:rsidP="00303F10">
      <w:pPr>
        <w:rPr>
          <w:b/>
          <w:bCs/>
          <w:szCs w:val="24"/>
          <w:lang w:eastAsia="lt-LT"/>
        </w:rPr>
      </w:pPr>
    </w:p>
    <w:p w14:paraId="1D6E3535" w14:textId="77777777" w:rsidR="00796AD1" w:rsidRPr="00796AD1" w:rsidRDefault="00796AD1" w:rsidP="00796AD1">
      <w:pPr>
        <w:tabs>
          <w:tab w:val="left" w:pos="720"/>
        </w:tabs>
        <w:ind w:right="98" w:firstLine="567"/>
        <w:jc w:val="right"/>
        <w:rPr>
          <w:color w:val="000000" w:themeColor="text1"/>
          <w:szCs w:val="24"/>
        </w:rPr>
      </w:pPr>
      <w:r w:rsidRPr="00796AD1">
        <w:rPr>
          <w:color w:val="000000" w:themeColor="text1"/>
          <w:szCs w:val="24"/>
        </w:rPr>
        <w:lastRenderedPageBreak/>
        <w:t>Veprių mokyklos-daugiafunkcio centro</w:t>
      </w:r>
    </w:p>
    <w:p w14:paraId="27FBE7AE" w14:textId="77777777" w:rsidR="00796AD1" w:rsidRPr="00796AD1" w:rsidRDefault="00796AD1" w:rsidP="00796AD1">
      <w:pPr>
        <w:tabs>
          <w:tab w:val="left" w:pos="720"/>
        </w:tabs>
        <w:ind w:right="98" w:firstLine="567"/>
        <w:jc w:val="center"/>
        <w:rPr>
          <w:color w:val="000000" w:themeColor="text1"/>
          <w:szCs w:val="24"/>
        </w:rPr>
      </w:pPr>
      <w:r w:rsidRPr="00796AD1">
        <w:rPr>
          <w:color w:val="000000" w:themeColor="text1"/>
          <w:szCs w:val="24"/>
        </w:rPr>
        <w:t xml:space="preserve">                                                                             2023-2024 m. m. ugdymo plano </w:t>
      </w:r>
    </w:p>
    <w:p w14:paraId="05F3C53F" w14:textId="77777777" w:rsidR="00796AD1" w:rsidRPr="00796AD1" w:rsidRDefault="00796AD1" w:rsidP="00796AD1">
      <w:pPr>
        <w:tabs>
          <w:tab w:val="left" w:pos="720"/>
        </w:tabs>
        <w:ind w:right="98" w:firstLine="567"/>
        <w:rPr>
          <w:color w:val="000000" w:themeColor="text1"/>
          <w:szCs w:val="24"/>
        </w:rPr>
      </w:pPr>
      <w:r w:rsidRPr="00796AD1">
        <w:rPr>
          <w:color w:val="000000" w:themeColor="text1"/>
          <w:szCs w:val="24"/>
        </w:rPr>
        <w:t xml:space="preserve">                                                                                       3 priedas</w:t>
      </w:r>
    </w:p>
    <w:p w14:paraId="73E2BCDA" w14:textId="77777777" w:rsidR="00796AD1" w:rsidRPr="00796AD1" w:rsidRDefault="00796AD1" w:rsidP="00796AD1">
      <w:pPr>
        <w:ind w:firstLine="851"/>
        <w:rPr>
          <w:b/>
          <w:bCs/>
          <w:szCs w:val="24"/>
          <w:lang w:eastAsia="lt-LT"/>
        </w:rPr>
      </w:pPr>
    </w:p>
    <w:p w14:paraId="5C73F586" w14:textId="77777777" w:rsidR="00796AD1" w:rsidRPr="00796AD1" w:rsidRDefault="00796AD1" w:rsidP="00796AD1">
      <w:pPr>
        <w:ind w:firstLine="851"/>
        <w:rPr>
          <w:b/>
          <w:bCs/>
          <w:szCs w:val="24"/>
          <w:lang w:eastAsia="lt-LT"/>
        </w:rPr>
      </w:pPr>
    </w:p>
    <w:p w14:paraId="679EF91C" w14:textId="77777777" w:rsidR="00796AD1" w:rsidRPr="00796AD1" w:rsidRDefault="00796AD1" w:rsidP="00796AD1">
      <w:pPr>
        <w:jc w:val="center"/>
        <w:rPr>
          <w:b/>
          <w:bCs/>
          <w:color w:val="000000"/>
          <w:szCs w:val="24"/>
        </w:rPr>
      </w:pPr>
      <w:r w:rsidRPr="00796AD1">
        <w:rPr>
          <w:b/>
          <w:bCs/>
          <w:color w:val="000000"/>
          <w:szCs w:val="24"/>
        </w:rPr>
        <w:t>UKMERGĖS  R. VEPRIŲ MOKYKLOS-DAUGIAFUNKCIO CENTRO</w:t>
      </w:r>
    </w:p>
    <w:p w14:paraId="58C7826F" w14:textId="77777777" w:rsidR="00796AD1" w:rsidRPr="00796AD1" w:rsidRDefault="00796AD1" w:rsidP="00796AD1">
      <w:pPr>
        <w:jc w:val="center"/>
        <w:rPr>
          <w:b/>
          <w:bCs/>
          <w:color w:val="000000"/>
          <w:szCs w:val="24"/>
        </w:rPr>
      </w:pPr>
      <w:r w:rsidRPr="00796AD1">
        <w:rPr>
          <w:b/>
          <w:bCs/>
          <w:color w:val="000000"/>
          <w:szCs w:val="24"/>
        </w:rPr>
        <w:t>PAŽINTINĖS, KŪRYBINĖS, SPORTINĖS, PREVENCINĖS VEIKLOS, VERTYBINIŲ NUOSTATŲ UGDYMO VEIKLOS PLANAS</w:t>
      </w:r>
    </w:p>
    <w:p w14:paraId="78E3BF4D" w14:textId="77777777" w:rsidR="00796AD1" w:rsidRPr="00796AD1" w:rsidRDefault="00796AD1" w:rsidP="00796AD1">
      <w:pPr>
        <w:jc w:val="center"/>
        <w:rPr>
          <w:b/>
          <w:bCs/>
          <w:szCs w:val="24"/>
        </w:rPr>
      </w:pPr>
      <w:r w:rsidRPr="00796AD1">
        <w:rPr>
          <w:b/>
          <w:bCs/>
          <w:color w:val="000000"/>
          <w:szCs w:val="24"/>
        </w:rPr>
        <w:t>2023-2024 M. M.</w:t>
      </w:r>
    </w:p>
    <w:p w14:paraId="542EEB27" w14:textId="77777777" w:rsidR="00796AD1" w:rsidRPr="00796AD1" w:rsidRDefault="00796AD1" w:rsidP="00796AD1">
      <w:pPr>
        <w:ind w:left="360"/>
        <w:contextualSpacing/>
        <w:rPr>
          <w:b/>
          <w:bCs/>
          <w:color w:val="FF0000"/>
          <w:szCs w:val="24"/>
        </w:rPr>
      </w:pPr>
    </w:p>
    <w:tbl>
      <w:tblPr>
        <w:tblStyle w:val="Lentelstinklelis"/>
        <w:tblW w:w="0" w:type="auto"/>
        <w:tblInd w:w="137" w:type="dxa"/>
        <w:tblLook w:val="04A0" w:firstRow="1" w:lastRow="0" w:firstColumn="1" w:lastColumn="0" w:noHBand="0" w:noVBand="1"/>
      </w:tblPr>
      <w:tblGrid>
        <w:gridCol w:w="568"/>
        <w:gridCol w:w="4535"/>
        <w:gridCol w:w="1839"/>
        <w:gridCol w:w="2549"/>
      </w:tblGrid>
      <w:tr w:rsidR="00796AD1" w:rsidRPr="00796AD1" w14:paraId="41C78531" w14:textId="77777777" w:rsidTr="00EE0DF3">
        <w:tc>
          <w:tcPr>
            <w:tcW w:w="568" w:type="dxa"/>
          </w:tcPr>
          <w:p w14:paraId="27000C83"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Eil. Nr.</w:t>
            </w:r>
          </w:p>
        </w:tc>
        <w:tc>
          <w:tcPr>
            <w:tcW w:w="4535" w:type="dxa"/>
          </w:tcPr>
          <w:p w14:paraId="47ECD32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Svarbiausios veiklos</w:t>
            </w:r>
          </w:p>
        </w:tc>
        <w:tc>
          <w:tcPr>
            <w:tcW w:w="1839" w:type="dxa"/>
          </w:tcPr>
          <w:p w14:paraId="636D9001"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Numatomas laikas</w:t>
            </w:r>
          </w:p>
        </w:tc>
        <w:tc>
          <w:tcPr>
            <w:tcW w:w="2549" w:type="dxa"/>
          </w:tcPr>
          <w:p w14:paraId="7D3A547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Pastabos</w:t>
            </w:r>
          </w:p>
        </w:tc>
      </w:tr>
      <w:tr w:rsidR="00796AD1" w:rsidRPr="00796AD1" w14:paraId="50F2BD7F" w14:textId="77777777" w:rsidTr="00EE0DF3">
        <w:tc>
          <w:tcPr>
            <w:tcW w:w="568" w:type="dxa"/>
          </w:tcPr>
          <w:p w14:paraId="1E4D7D8C"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1.</w:t>
            </w:r>
          </w:p>
        </w:tc>
        <w:tc>
          <w:tcPr>
            <w:tcW w:w="4535" w:type="dxa"/>
          </w:tcPr>
          <w:p w14:paraId="1DD6280C" w14:textId="77777777" w:rsidR="00796AD1" w:rsidRPr="00796AD1" w:rsidRDefault="00796AD1" w:rsidP="00796AD1">
            <w:pPr>
              <w:tabs>
                <w:tab w:val="left" w:pos="142"/>
                <w:tab w:val="left" w:pos="540"/>
                <w:tab w:val="left" w:pos="993"/>
                <w:tab w:val="left" w:pos="1276"/>
              </w:tabs>
              <w:jc w:val="both"/>
              <w:rPr>
                <w:szCs w:val="24"/>
              </w:rPr>
            </w:pPr>
            <w:r w:rsidRPr="00796AD1">
              <w:rPr>
                <w:szCs w:val="24"/>
              </w:rPr>
              <w:t xml:space="preserve">Rugsėjo 1-oji – Mokslo ir žinių diena – netradicinio ugdymo diena </w:t>
            </w:r>
          </w:p>
        </w:tc>
        <w:tc>
          <w:tcPr>
            <w:tcW w:w="1839" w:type="dxa"/>
          </w:tcPr>
          <w:p w14:paraId="3BCB1313"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2023-09-01</w:t>
            </w:r>
          </w:p>
        </w:tc>
        <w:tc>
          <w:tcPr>
            <w:tcW w:w="2549" w:type="dxa"/>
          </w:tcPr>
          <w:p w14:paraId="78A79B03"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r w:rsidR="00796AD1" w:rsidRPr="00796AD1" w14:paraId="1BD5E5AB" w14:textId="77777777" w:rsidTr="00EE0DF3">
        <w:tc>
          <w:tcPr>
            <w:tcW w:w="568" w:type="dxa"/>
          </w:tcPr>
          <w:p w14:paraId="0B5C9146"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w:t>
            </w:r>
          </w:p>
        </w:tc>
        <w:tc>
          <w:tcPr>
            <w:tcW w:w="4535" w:type="dxa"/>
          </w:tcPr>
          <w:p w14:paraId="793DDFA0" w14:textId="77777777" w:rsidR="00796AD1" w:rsidRPr="00796AD1" w:rsidRDefault="00796AD1" w:rsidP="00796AD1">
            <w:pPr>
              <w:tabs>
                <w:tab w:val="left" w:pos="142"/>
                <w:tab w:val="left" w:pos="540"/>
                <w:tab w:val="left" w:pos="993"/>
                <w:tab w:val="left" w:pos="1276"/>
              </w:tabs>
              <w:jc w:val="both"/>
              <w:rPr>
                <w:szCs w:val="24"/>
              </w:rPr>
            </w:pPr>
            <w:r w:rsidRPr="00796AD1">
              <w:rPr>
                <w:szCs w:val="24"/>
              </w:rPr>
              <w:t>Projektas „Aktyvus ruduo“</w:t>
            </w:r>
          </w:p>
        </w:tc>
        <w:tc>
          <w:tcPr>
            <w:tcW w:w="1839" w:type="dxa"/>
          </w:tcPr>
          <w:p w14:paraId="55B8FBFA"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2023-09</w:t>
            </w:r>
          </w:p>
        </w:tc>
        <w:tc>
          <w:tcPr>
            <w:tcW w:w="2549" w:type="dxa"/>
          </w:tcPr>
          <w:p w14:paraId="34A79397"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1 diena trumpinami mokslo metai</w:t>
            </w:r>
          </w:p>
        </w:tc>
      </w:tr>
      <w:tr w:rsidR="00796AD1" w:rsidRPr="00796AD1" w14:paraId="26D14C9E" w14:textId="77777777" w:rsidTr="00EE0DF3">
        <w:tc>
          <w:tcPr>
            <w:tcW w:w="568" w:type="dxa"/>
          </w:tcPr>
          <w:p w14:paraId="77D8947B"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3.</w:t>
            </w:r>
          </w:p>
        </w:tc>
        <w:tc>
          <w:tcPr>
            <w:tcW w:w="4535" w:type="dxa"/>
          </w:tcPr>
          <w:p w14:paraId="4AC517D6" w14:textId="77777777" w:rsidR="00796AD1" w:rsidRPr="00796AD1" w:rsidRDefault="00796AD1" w:rsidP="00796AD1">
            <w:pPr>
              <w:tabs>
                <w:tab w:val="left" w:pos="142"/>
                <w:tab w:val="left" w:pos="540"/>
                <w:tab w:val="left" w:pos="993"/>
                <w:tab w:val="left" w:pos="1276"/>
              </w:tabs>
              <w:jc w:val="both"/>
              <w:rPr>
                <w:szCs w:val="24"/>
              </w:rPr>
            </w:pPr>
            <w:r w:rsidRPr="00796AD1">
              <w:rPr>
                <w:szCs w:val="24"/>
              </w:rPr>
              <w:t>Integruotas projektas „Kalėdų belaukiant“</w:t>
            </w:r>
          </w:p>
        </w:tc>
        <w:tc>
          <w:tcPr>
            <w:tcW w:w="1839" w:type="dxa"/>
          </w:tcPr>
          <w:p w14:paraId="06304EFA"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2024-12-22</w:t>
            </w:r>
          </w:p>
        </w:tc>
        <w:tc>
          <w:tcPr>
            <w:tcW w:w="2549" w:type="dxa"/>
          </w:tcPr>
          <w:p w14:paraId="06528552"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r w:rsidR="00796AD1" w:rsidRPr="00796AD1" w14:paraId="4B66697D" w14:textId="77777777" w:rsidTr="00EE0DF3">
        <w:tc>
          <w:tcPr>
            <w:tcW w:w="568" w:type="dxa"/>
          </w:tcPr>
          <w:p w14:paraId="46751B3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4.</w:t>
            </w:r>
          </w:p>
        </w:tc>
        <w:tc>
          <w:tcPr>
            <w:tcW w:w="4535" w:type="dxa"/>
          </w:tcPr>
          <w:p w14:paraId="15A21AAC" w14:textId="45506E1E" w:rsidR="00796AD1" w:rsidRPr="00796AD1" w:rsidRDefault="00796AD1" w:rsidP="00796AD1">
            <w:pPr>
              <w:tabs>
                <w:tab w:val="left" w:pos="142"/>
                <w:tab w:val="left" w:pos="540"/>
                <w:tab w:val="left" w:pos="993"/>
                <w:tab w:val="left" w:pos="1276"/>
              </w:tabs>
              <w:jc w:val="both"/>
              <w:rPr>
                <w:szCs w:val="24"/>
              </w:rPr>
            </w:pPr>
            <w:r w:rsidRPr="00796AD1">
              <w:rPr>
                <w:szCs w:val="24"/>
              </w:rPr>
              <w:t>Vasario 16-oji Lietuvos nepriklausomybės diena</w:t>
            </w:r>
            <w:r w:rsidR="00F17A82">
              <w:rPr>
                <w:szCs w:val="24"/>
              </w:rPr>
              <w:t>.</w:t>
            </w:r>
          </w:p>
          <w:p w14:paraId="06E5FE79" w14:textId="390BAD4F" w:rsidR="00796AD1" w:rsidRPr="00796AD1" w:rsidRDefault="00796AD1" w:rsidP="00796AD1">
            <w:pPr>
              <w:tabs>
                <w:tab w:val="left" w:pos="142"/>
                <w:tab w:val="left" w:pos="540"/>
                <w:tab w:val="left" w:pos="993"/>
                <w:tab w:val="left" w:pos="1276"/>
              </w:tabs>
              <w:ind w:left="40"/>
              <w:jc w:val="both"/>
              <w:rPr>
                <w:szCs w:val="24"/>
              </w:rPr>
            </w:pPr>
          </w:p>
        </w:tc>
        <w:tc>
          <w:tcPr>
            <w:tcW w:w="1839" w:type="dxa"/>
          </w:tcPr>
          <w:p w14:paraId="40600E19"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2024-02-16</w:t>
            </w:r>
          </w:p>
        </w:tc>
        <w:tc>
          <w:tcPr>
            <w:tcW w:w="2549" w:type="dxa"/>
          </w:tcPr>
          <w:p w14:paraId="40099A04" w14:textId="77777777" w:rsidR="00796AD1" w:rsidRPr="00796AD1" w:rsidRDefault="00796AD1" w:rsidP="00796AD1">
            <w:pPr>
              <w:tabs>
                <w:tab w:val="left" w:pos="142"/>
                <w:tab w:val="left" w:pos="540"/>
                <w:tab w:val="left" w:pos="993"/>
                <w:tab w:val="left" w:pos="1276"/>
              </w:tabs>
              <w:ind w:left="40"/>
              <w:jc w:val="both"/>
              <w:rPr>
                <w:szCs w:val="24"/>
              </w:rPr>
            </w:pPr>
            <w:r w:rsidRPr="00796AD1">
              <w:rPr>
                <w:szCs w:val="24"/>
              </w:rPr>
              <w:t>1 diena trumpinami mokslo metai</w:t>
            </w:r>
          </w:p>
        </w:tc>
      </w:tr>
      <w:tr w:rsidR="00796AD1" w:rsidRPr="00796AD1" w14:paraId="17E37234" w14:textId="77777777" w:rsidTr="00EE0DF3">
        <w:tc>
          <w:tcPr>
            <w:tcW w:w="568" w:type="dxa"/>
          </w:tcPr>
          <w:p w14:paraId="32E9B8AD"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5.</w:t>
            </w:r>
          </w:p>
        </w:tc>
        <w:tc>
          <w:tcPr>
            <w:tcW w:w="4535" w:type="dxa"/>
          </w:tcPr>
          <w:p w14:paraId="4B5E9DA3"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Dalyvavimas Ukmergės miesto šventės veiklose</w:t>
            </w:r>
          </w:p>
        </w:tc>
        <w:tc>
          <w:tcPr>
            <w:tcW w:w="1839" w:type="dxa"/>
          </w:tcPr>
          <w:p w14:paraId="07D2596C"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2023 m. gegužės mėn.</w:t>
            </w:r>
          </w:p>
        </w:tc>
        <w:tc>
          <w:tcPr>
            <w:tcW w:w="2549" w:type="dxa"/>
          </w:tcPr>
          <w:p w14:paraId="2BBD4A9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1 diena trumpinami mokslo metai</w:t>
            </w:r>
          </w:p>
        </w:tc>
      </w:tr>
      <w:tr w:rsidR="00796AD1" w:rsidRPr="00796AD1" w14:paraId="508C7FF1" w14:textId="77777777" w:rsidTr="00EE0DF3">
        <w:tc>
          <w:tcPr>
            <w:tcW w:w="568" w:type="dxa"/>
          </w:tcPr>
          <w:p w14:paraId="0BA0E539"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6.</w:t>
            </w:r>
          </w:p>
        </w:tc>
        <w:tc>
          <w:tcPr>
            <w:tcW w:w="4535" w:type="dxa"/>
          </w:tcPr>
          <w:p w14:paraId="36867541" w14:textId="77777777" w:rsidR="00796AD1" w:rsidRPr="00796AD1" w:rsidRDefault="00796AD1" w:rsidP="00796AD1">
            <w:pPr>
              <w:tabs>
                <w:tab w:val="left" w:pos="142"/>
                <w:tab w:val="left" w:pos="540"/>
                <w:tab w:val="left" w:pos="993"/>
              </w:tabs>
              <w:jc w:val="both"/>
              <w:rPr>
                <w:szCs w:val="24"/>
              </w:rPr>
            </w:pPr>
            <w:r w:rsidRPr="00796AD1">
              <w:rPr>
                <w:szCs w:val="24"/>
              </w:rPr>
              <w:t>Šeimos dienos popietė. Integruotos veiklos</w:t>
            </w:r>
          </w:p>
        </w:tc>
        <w:tc>
          <w:tcPr>
            <w:tcW w:w="1839" w:type="dxa"/>
          </w:tcPr>
          <w:p w14:paraId="5F4D0545" w14:textId="057EEE29"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2024-0</w:t>
            </w:r>
            <w:r w:rsidR="009C5CD0">
              <w:rPr>
                <w:szCs w:val="24"/>
              </w:rPr>
              <w:t>5</w:t>
            </w:r>
          </w:p>
        </w:tc>
        <w:tc>
          <w:tcPr>
            <w:tcW w:w="2549" w:type="dxa"/>
          </w:tcPr>
          <w:p w14:paraId="28D00CEC"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1 diena trumpinami mokslo metai</w:t>
            </w:r>
          </w:p>
        </w:tc>
      </w:tr>
      <w:tr w:rsidR="00796AD1" w:rsidRPr="00796AD1" w14:paraId="3427CE59" w14:textId="77777777" w:rsidTr="00EE0DF3">
        <w:tc>
          <w:tcPr>
            <w:tcW w:w="568" w:type="dxa"/>
          </w:tcPr>
          <w:p w14:paraId="391521F5"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7.</w:t>
            </w:r>
          </w:p>
        </w:tc>
        <w:tc>
          <w:tcPr>
            <w:tcW w:w="4535" w:type="dxa"/>
          </w:tcPr>
          <w:p w14:paraId="7AC492EF" w14:textId="77777777" w:rsidR="00796AD1" w:rsidRPr="00796AD1" w:rsidRDefault="00796AD1" w:rsidP="00796AD1">
            <w:pPr>
              <w:tabs>
                <w:tab w:val="left" w:pos="142"/>
                <w:tab w:val="left" w:pos="540"/>
                <w:tab w:val="left" w:pos="993"/>
              </w:tabs>
              <w:ind w:left="106"/>
              <w:jc w:val="both"/>
              <w:rPr>
                <w:szCs w:val="24"/>
              </w:rPr>
            </w:pPr>
            <w:r w:rsidRPr="00796AD1">
              <w:rPr>
                <w:szCs w:val="24"/>
              </w:rPr>
              <w:t>Edukacijų diena</w:t>
            </w:r>
          </w:p>
        </w:tc>
        <w:tc>
          <w:tcPr>
            <w:tcW w:w="1839" w:type="dxa"/>
          </w:tcPr>
          <w:p w14:paraId="6245E05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 xml:space="preserve">1 diena per mokslo metus </w:t>
            </w:r>
          </w:p>
        </w:tc>
        <w:tc>
          <w:tcPr>
            <w:tcW w:w="2549" w:type="dxa"/>
          </w:tcPr>
          <w:p w14:paraId="2DBC842F"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r w:rsidR="00796AD1" w:rsidRPr="00796AD1" w14:paraId="610FC439" w14:textId="77777777" w:rsidTr="00EE0DF3">
        <w:tc>
          <w:tcPr>
            <w:tcW w:w="568" w:type="dxa"/>
          </w:tcPr>
          <w:p w14:paraId="76240CE9"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8.</w:t>
            </w:r>
          </w:p>
        </w:tc>
        <w:tc>
          <w:tcPr>
            <w:tcW w:w="4535" w:type="dxa"/>
          </w:tcPr>
          <w:p w14:paraId="6C411B94" w14:textId="39265B7E" w:rsidR="00796AD1" w:rsidRPr="00796AD1" w:rsidRDefault="00796AD1" w:rsidP="00885C6A">
            <w:pPr>
              <w:tabs>
                <w:tab w:val="left" w:pos="142"/>
                <w:tab w:val="left" w:pos="540"/>
                <w:tab w:val="left" w:pos="993"/>
              </w:tabs>
              <w:ind w:left="106"/>
              <w:jc w:val="both"/>
              <w:rPr>
                <w:szCs w:val="24"/>
              </w:rPr>
            </w:pPr>
            <w:r w:rsidRPr="00796AD1">
              <w:rPr>
                <w:szCs w:val="24"/>
              </w:rPr>
              <w:t>Lietuvių kalbos savaitės renginiai 2024 m. vasario 16 d. – kovo 11 d.</w:t>
            </w:r>
          </w:p>
        </w:tc>
        <w:tc>
          <w:tcPr>
            <w:tcW w:w="1839" w:type="dxa"/>
          </w:tcPr>
          <w:p w14:paraId="18CBECB6"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 xml:space="preserve">2024 -02-16 – </w:t>
            </w:r>
          </w:p>
          <w:p w14:paraId="6244C3FA"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2024-03-11</w:t>
            </w:r>
          </w:p>
        </w:tc>
        <w:tc>
          <w:tcPr>
            <w:tcW w:w="2549" w:type="dxa"/>
          </w:tcPr>
          <w:p w14:paraId="031F4110"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r w:rsidR="00796AD1" w:rsidRPr="00796AD1" w14:paraId="0480D775" w14:textId="77777777" w:rsidTr="00EE0DF3">
        <w:tc>
          <w:tcPr>
            <w:tcW w:w="568" w:type="dxa"/>
          </w:tcPr>
          <w:p w14:paraId="34E7AE81"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9.</w:t>
            </w:r>
          </w:p>
        </w:tc>
        <w:tc>
          <w:tcPr>
            <w:tcW w:w="4535" w:type="dxa"/>
          </w:tcPr>
          <w:p w14:paraId="371E55A5" w14:textId="77777777" w:rsidR="00796AD1" w:rsidRPr="00796AD1" w:rsidRDefault="00796AD1" w:rsidP="00796AD1">
            <w:pPr>
              <w:tabs>
                <w:tab w:val="left" w:pos="142"/>
                <w:tab w:val="left" w:pos="540"/>
                <w:tab w:val="left" w:pos="993"/>
              </w:tabs>
              <w:jc w:val="both"/>
              <w:rPr>
                <w:szCs w:val="24"/>
              </w:rPr>
            </w:pPr>
            <w:r w:rsidRPr="00796AD1">
              <w:rPr>
                <w:szCs w:val="24"/>
              </w:rPr>
              <w:t xml:space="preserve">Pilietiškumo diena minint </w:t>
            </w:r>
          </w:p>
          <w:p w14:paraId="21C8590F" w14:textId="77777777" w:rsidR="00796AD1" w:rsidRPr="00796AD1" w:rsidRDefault="00796AD1" w:rsidP="00796AD1">
            <w:pPr>
              <w:tabs>
                <w:tab w:val="left" w:pos="142"/>
                <w:tab w:val="left" w:pos="540"/>
                <w:tab w:val="left" w:pos="993"/>
              </w:tabs>
              <w:jc w:val="both"/>
              <w:rPr>
                <w:szCs w:val="24"/>
              </w:rPr>
            </w:pPr>
            <w:r w:rsidRPr="00796AD1">
              <w:rPr>
                <w:szCs w:val="24"/>
              </w:rPr>
              <w:t xml:space="preserve">Gedulo ir Vilties dieną, </w:t>
            </w:r>
          </w:p>
          <w:p w14:paraId="1E0D5E2E" w14:textId="77777777" w:rsidR="00796AD1" w:rsidRPr="00796AD1" w:rsidRDefault="00796AD1" w:rsidP="00796AD1">
            <w:pPr>
              <w:tabs>
                <w:tab w:val="left" w:pos="142"/>
                <w:tab w:val="left" w:pos="540"/>
                <w:tab w:val="left" w:pos="993"/>
              </w:tabs>
              <w:ind w:left="106"/>
              <w:jc w:val="both"/>
              <w:rPr>
                <w:szCs w:val="24"/>
              </w:rPr>
            </w:pPr>
          </w:p>
        </w:tc>
        <w:tc>
          <w:tcPr>
            <w:tcW w:w="1839" w:type="dxa"/>
          </w:tcPr>
          <w:p w14:paraId="01E2DA5D"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2024 -06-14</w:t>
            </w:r>
          </w:p>
        </w:tc>
        <w:tc>
          <w:tcPr>
            <w:tcW w:w="2549" w:type="dxa"/>
          </w:tcPr>
          <w:p w14:paraId="76DFD87B"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r w:rsidR="00796AD1" w:rsidRPr="00796AD1" w14:paraId="7422EFB6" w14:textId="77777777" w:rsidTr="00EE0DF3">
        <w:tc>
          <w:tcPr>
            <w:tcW w:w="568" w:type="dxa"/>
          </w:tcPr>
          <w:p w14:paraId="5DD655C8"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10.</w:t>
            </w:r>
          </w:p>
        </w:tc>
        <w:tc>
          <w:tcPr>
            <w:tcW w:w="4535" w:type="dxa"/>
          </w:tcPr>
          <w:p w14:paraId="02A5AEEE" w14:textId="77777777" w:rsidR="00796AD1" w:rsidRPr="00796AD1" w:rsidRDefault="00796AD1" w:rsidP="00796AD1">
            <w:pPr>
              <w:tabs>
                <w:tab w:val="left" w:pos="142"/>
                <w:tab w:val="left" w:pos="540"/>
                <w:tab w:val="left" w:pos="993"/>
              </w:tabs>
              <w:jc w:val="both"/>
              <w:rPr>
                <w:szCs w:val="24"/>
              </w:rPr>
            </w:pPr>
            <w:r w:rsidRPr="00796AD1">
              <w:rPr>
                <w:szCs w:val="24"/>
              </w:rPr>
              <w:t>Integruotas projektas „Pažinkime Lietuvą“</w:t>
            </w:r>
          </w:p>
        </w:tc>
        <w:tc>
          <w:tcPr>
            <w:tcW w:w="1839" w:type="dxa"/>
          </w:tcPr>
          <w:p w14:paraId="293488B3"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r w:rsidRPr="00796AD1">
              <w:rPr>
                <w:szCs w:val="24"/>
              </w:rPr>
              <w:t>2024 m. birželio 17-19 d.</w:t>
            </w:r>
          </w:p>
        </w:tc>
        <w:tc>
          <w:tcPr>
            <w:tcW w:w="2549" w:type="dxa"/>
          </w:tcPr>
          <w:p w14:paraId="5F6D0342" w14:textId="77777777" w:rsidR="00796AD1" w:rsidRPr="00796AD1" w:rsidRDefault="00796AD1" w:rsidP="00796AD1">
            <w:pPr>
              <w:tabs>
                <w:tab w:val="left" w:pos="142"/>
                <w:tab w:val="left" w:pos="540"/>
                <w:tab w:val="left" w:pos="851"/>
                <w:tab w:val="left" w:pos="900"/>
                <w:tab w:val="left" w:pos="1276"/>
                <w:tab w:val="left" w:pos="1560"/>
                <w:tab w:val="left" w:pos="2748"/>
                <w:tab w:val="left" w:pos="3664"/>
                <w:tab w:val="left" w:pos="42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textAlignment w:val="baseline"/>
              <w:rPr>
                <w:szCs w:val="24"/>
              </w:rPr>
            </w:pPr>
          </w:p>
        </w:tc>
      </w:tr>
    </w:tbl>
    <w:p w14:paraId="7B53192B" w14:textId="77777777" w:rsidR="00796AD1" w:rsidRPr="00796AD1" w:rsidRDefault="00796AD1" w:rsidP="00796AD1">
      <w:pPr>
        <w:ind w:left="360"/>
        <w:contextualSpacing/>
        <w:rPr>
          <w:b/>
          <w:bCs/>
          <w:szCs w:val="24"/>
        </w:rPr>
      </w:pPr>
    </w:p>
    <w:p w14:paraId="3DF970CC" w14:textId="77777777" w:rsidR="00796AD1" w:rsidRPr="00796AD1" w:rsidRDefault="00796AD1" w:rsidP="00796AD1">
      <w:pPr>
        <w:ind w:left="360"/>
        <w:contextualSpacing/>
        <w:rPr>
          <w:b/>
          <w:bCs/>
          <w:color w:val="FF0000"/>
          <w:szCs w:val="24"/>
        </w:rPr>
      </w:pPr>
    </w:p>
    <w:p w14:paraId="2569046C" w14:textId="77777777" w:rsidR="00796AD1" w:rsidRPr="00796AD1" w:rsidRDefault="00796AD1" w:rsidP="00796AD1">
      <w:pPr>
        <w:contextualSpacing/>
        <w:rPr>
          <w:b/>
          <w:bCs/>
          <w:szCs w:val="24"/>
        </w:rPr>
      </w:pPr>
    </w:p>
    <w:p w14:paraId="48DB738F" w14:textId="77777777" w:rsidR="00796AD1" w:rsidRPr="00796AD1" w:rsidRDefault="00796AD1" w:rsidP="00796AD1">
      <w:pPr>
        <w:contextualSpacing/>
        <w:rPr>
          <w:b/>
          <w:bCs/>
          <w:szCs w:val="24"/>
        </w:rPr>
      </w:pPr>
    </w:p>
    <w:p w14:paraId="25ED0400" w14:textId="77777777" w:rsidR="00796AD1" w:rsidRPr="00796AD1" w:rsidRDefault="00796AD1" w:rsidP="00796AD1">
      <w:pPr>
        <w:contextualSpacing/>
        <w:rPr>
          <w:b/>
          <w:bCs/>
          <w:szCs w:val="24"/>
        </w:rPr>
      </w:pPr>
    </w:p>
    <w:p w14:paraId="10BF3FAE" w14:textId="77777777" w:rsidR="00796AD1" w:rsidRPr="00796AD1" w:rsidRDefault="00796AD1" w:rsidP="00796AD1">
      <w:pPr>
        <w:contextualSpacing/>
        <w:rPr>
          <w:b/>
          <w:bCs/>
          <w:szCs w:val="24"/>
        </w:rPr>
      </w:pPr>
    </w:p>
    <w:p w14:paraId="13FABB39" w14:textId="77777777" w:rsidR="00796AD1" w:rsidRPr="00796AD1" w:rsidRDefault="00796AD1" w:rsidP="00796AD1">
      <w:pPr>
        <w:contextualSpacing/>
        <w:rPr>
          <w:b/>
          <w:bCs/>
          <w:szCs w:val="24"/>
        </w:rPr>
      </w:pPr>
    </w:p>
    <w:p w14:paraId="14ED385A" w14:textId="77777777" w:rsidR="00796AD1" w:rsidRPr="00796AD1" w:rsidRDefault="00796AD1" w:rsidP="00796AD1">
      <w:pPr>
        <w:contextualSpacing/>
        <w:rPr>
          <w:b/>
          <w:bCs/>
          <w:szCs w:val="24"/>
        </w:rPr>
      </w:pPr>
    </w:p>
    <w:p w14:paraId="6B978279" w14:textId="77777777" w:rsidR="00796AD1" w:rsidRPr="00796AD1" w:rsidRDefault="00796AD1" w:rsidP="00796AD1">
      <w:pPr>
        <w:contextualSpacing/>
        <w:rPr>
          <w:b/>
          <w:bCs/>
          <w:szCs w:val="24"/>
        </w:rPr>
      </w:pPr>
    </w:p>
    <w:p w14:paraId="2E755B7D" w14:textId="77777777" w:rsidR="00796AD1" w:rsidRPr="00796AD1" w:rsidRDefault="00796AD1" w:rsidP="00796AD1">
      <w:pPr>
        <w:contextualSpacing/>
        <w:rPr>
          <w:b/>
          <w:bCs/>
          <w:szCs w:val="24"/>
        </w:rPr>
      </w:pPr>
    </w:p>
    <w:p w14:paraId="674383E1" w14:textId="77777777" w:rsidR="00796AD1" w:rsidRPr="00796AD1" w:rsidRDefault="00796AD1" w:rsidP="00796AD1">
      <w:pPr>
        <w:contextualSpacing/>
        <w:rPr>
          <w:b/>
          <w:bCs/>
          <w:szCs w:val="24"/>
        </w:rPr>
      </w:pPr>
    </w:p>
    <w:p w14:paraId="242734CB" w14:textId="77777777" w:rsidR="00796AD1" w:rsidRDefault="00796AD1" w:rsidP="00796AD1">
      <w:pPr>
        <w:contextualSpacing/>
        <w:rPr>
          <w:b/>
          <w:bCs/>
          <w:szCs w:val="24"/>
        </w:rPr>
      </w:pPr>
    </w:p>
    <w:p w14:paraId="03BA54AE" w14:textId="77777777" w:rsidR="003D6B01" w:rsidRDefault="003D6B01" w:rsidP="00796AD1">
      <w:pPr>
        <w:contextualSpacing/>
        <w:rPr>
          <w:b/>
          <w:bCs/>
          <w:szCs w:val="24"/>
        </w:rPr>
      </w:pPr>
    </w:p>
    <w:p w14:paraId="7F81BFE9" w14:textId="77777777" w:rsidR="00303F10" w:rsidRDefault="00303F10" w:rsidP="00796AD1">
      <w:pPr>
        <w:contextualSpacing/>
        <w:rPr>
          <w:b/>
          <w:bCs/>
          <w:szCs w:val="24"/>
        </w:rPr>
      </w:pPr>
    </w:p>
    <w:p w14:paraId="48203A49" w14:textId="77777777" w:rsidR="00303F10" w:rsidRDefault="00303F10" w:rsidP="00796AD1">
      <w:pPr>
        <w:contextualSpacing/>
        <w:rPr>
          <w:b/>
          <w:bCs/>
          <w:szCs w:val="24"/>
        </w:rPr>
      </w:pPr>
    </w:p>
    <w:p w14:paraId="0F21125C" w14:textId="77777777" w:rsidR="00796AD1" w:rsidRPr="00796AD1" w:rsidRDefault="00796AD1" w:rsidP="00796AD1">
      <w:pPr>
        <w:contextualSpacing/>
        <w:rPr>
          <w:b/>
          <w:bCs/>
          <w:szCs w:val="24"/>
        </w:rPr>
      </w:pPr>
    </w:p>
    <w:p w14:paraId="02CA1942" w14:textId="77777777" w:rsidR="00796AD1" w:rsidRPr="00796AD1" w:rsidRDefault="00796AD1" w:rsidP="00796AD1">
      <w:pPr>
        <w:tabs>
          <w:tab w:val="left" w:pos="720"/>
        </w:tabs>
        <w:ind w:right="98" w:firstLine="567"/>
        <w:jc w:val="right"/>
        <w:rPr>
          <w:color w:val="000000" w:themeColor="text1"/>
          <w:szCs w:val="24"/>
        </w:rPr>
      </w:pPr>
      <w:r w:rsidRPr="00796AD1">
        <w:rPr>
          <w:color w:val="000000" w:themeColor="text1"/>
          <w:szCs w:val="24"/>
        </w:rPr>
        <w:lastRenderedPageBreak/>
        <w:t>Veprių mokyklos-daugiafunkcio centro</w:t>
      </w:r>
    </w:p>
    <w:p w14:paraId="1E37B78B" w14:textId="77777777" w:rsidR="00796AD1" w:rsidRPr="00796AD1" w:rsidRDefault="00796AD1" w:rsidP="00796AD1">
      <w:pPr>
        <w:tabs>
          <w:tab w:val="left" w:pos="720"/>
        </w:tabs>
        <w:ind w:right="98" w:firstLine="567"/>
        <w:jc w:val="center"/>
        <w:rPr>
          <w:color w:val="000000" w:themeColor="text1"/>
          <w:szCs w:val="24"/>
        </w:rPr>
      </w:pPr>
      <w:r w:rsidRPr="00796AD1">
        <w:rPr>
          <w:color w:val="000000" w:themeColor="text1"/>
          <w:szCs w:val="24"/>
        </w:rPr>
        <w:t xml:space="preserve">                                                                             2023-2024 m. m. ugdymo plano </w:t>
      </w:r>
    </w:p>
    <w:p w14:paraId="5A891CAC" w14:textId="77777777" w:rsidR="00796AD1" w:rsidRPr="00796AD1" w:rsidRDefault="00796AD1" w:rsidP="00796AD1">
      <w:pPr>
        <w:tabs>
          <w:tab w:val="left" w:pos="720"/>
        </w:tabs>
        <w:ind w:right="98" w:firstLine="567"/>
        <w:rPr>
          <w:color w:val="000000" w:themeColor="text1"/>
          <w:szCs w:val="24"/>
        </w:rPr>
      </w:pPr>
      <w:r w:rsidRPr="00796AD1">
        <w:rPr>
          <w:color w:val="000000" w:themeColor="text1"/>
          <w:szCs w:val="24"/>
        </w:rPr>
        <w:t xml:space="preserve">                                                                                       4 priedas</w:t>
      </w:r>
    </w:p>
    <w:p w14:paraId="591DE6C6" w14:textId="77777777" w:rsidR="00796AD1" w:rsidRPr="00796AD1" w:rsidRDefault="00796AD1" w:rsidP="00796AD1">
      <w:pPr>
        <w:contextualSpacing/>
        <w:rPr>
          <w:b/>
          <w:bCs/>
          <w:szCs w:val="24"/>
        </w:rPr>
      </w:pPr>
    </w:p>
    <w:p w14:paraId="6B2B102B" w14:textId="77777777" w:rsidR="00796AD1" w:rsidRPr="00796AD1" w:rsidRDefault="00796AD1" w:rsidP="00796AD1">
      <w:pPr>
        <w:ind w:left="3888" w:firstLine="1294"/>
        <w:jc w:val="right"/>
        <w:rPr>
          <w:szCs w:val="24"/>
        </w:rPr>
      </w:pPr>
    </w:p>
    <w:p w14:paraId="6E184472" w14:textId="77777777" w:rsidR="00796AD1" w:rsidRPr="00796AD1" w:rsidRDefault="00796AD1" w:rsidP="00796AD1">
      <w:pPr>
        <w:jc w:val="center"/>
        <w:rPr>
          <w:b/>
          <w:bCs/>
          <w:color w:val="000000"/>
          <w:szCs w:val="24"/>
        </w:rPr>
      </w:pPr>
      <w:r w:rsidRPr="00796AD1">
        <w:rPr>
          <w:b/>
          <w:bCs/>
          <w:color w:val="000000"/>
          <w:szCs w:val="24"/>
        </w:rPr>
        <w:t>UKMERGĖS  R. VEPRIŲ MOKYKLOS-DAUGIAFUNKCIO CENTRO</w:t>
      </w:r>
    </w:p>
    <w:p w14:paraId="3406A8F3" w14:textId="77777777" w:rsidR="00796AD1" w:rsidRPr="00796AD1" w:rsidRDefault="00796AD1" w:rsidP="00796AD1">
      <w:pPr>
        <w:jc w:val="center"/>
        <w:rPr>
          <w:b/>
          <w:bCs/>
          <w:color w:val="000000"/>
          <w:szCs w:val="24"/>
        </w:rPr>
      </w:pPr>
      <w:r w:rsidRPr="00796AD1">
        <w:rPr>
          <w:b/>
          <w:bCs/>
          <w:color w:val="000000"/>
          <w:szCs w:val="24"/>
        </w:rPr>
        <w:t>SOCIALINĖS-PILIETINĖS VEIKLOS APSKAITOS LAPAS</w:t>
      </w:r>
    </w:p>
    <w:p w14:paraId="7E8C3C87" w14:textId="77777777" w:rsidR="00796AD1" w:rsidRPr="00796AD1" w:rsidRDefault="00796AD1" w:rsidP="00796AD1">
      <w:pPr>
        <w:jc w:val="center"/>
        <w:rPr>
          <w:b/>
          <w:bCs/>
          <w:color w:val="000000"/>
          <w:szCs w:val="24"/>
        </w:rPr>
      </w:pPr>
      <w:r w:rsidRPr="00796AD1">
        <w:rPr>
          <w:b/>
          <w:bCs/>
          <w:color w:val="000000"/>
          <w:szCs w:val="24"/>
        </w:rPr>
        <w:t>2023-2024 M. M.</w:t>
      </w:r>
    </w:p>
    <w:p w14:paraId="64FB0778" w14:textId="32B0615E" w:rsidR="00796AD1" w:rsidRPr="00796AD1" w:rsidRDefault="00796AD1" w:rsidP="00796AD1">
      <w:pPr>
        <w:jc w:val="center"/>
        <w:rPr>
          <w:b/>
          <w:bCs/>
          <w:color w:val="000000"/>
          <w:szCs w:val="24"/>
        </w:rPr>
      </w:pPr>
    </w:p>
    <w:p w14:paraId="0D5A6D53" w14:textId="625275B3" w:rsidR="00796AD1" w:rsidRDefault="00D8750F" w:rsidP="00796AD1">
      <w:pPr>
        <w:autoSpaceDE w:val="0"/>
        <w:autoSpaceDN w:val="0"/>
        <w:adjustRightInd w:val="0"/>
        <w:rPr>
          <w:color w:val="000000"/>
          <w:sz w:val="23"/>
          <w:szCs w:val="23"/>
        </w:rPr>
      </w:pPr>
      <w:r>
        <w:rPr>
          <w:color w:val="000000"/>
          <w:sz w:val="23"/>
          <w:szCs w:val="23"/>
        </w:rPr>
        <w:t>Klasė-</w:t>
      </w:r>
    </w:p>
    <w:p w14:paraId="3D212E16" w14:textId="5553C1AE" w:rsidR="00D8750F" w:rsidRPr="00796AD1" w:rsidRDefault="00D8750F" w:rsidP="00796AD1">
      <w:pPr>
        <w:autoSpaceDE w:val="0"/>
        <w:autoSpaceDN w:val="0"/>
        <w:adjustRightInd w:val="0"/>
        <w:rPr>
          <w:color w:val="000000"/>
          <w:sz w:val="23"/>
          <w:szCs w:val="23"/>
        </w:rPr>
      </w:pPr>
      <w:r>
        <w:rPr>
          <w:color w:val="000000"/>
          <w:sz w:val="23"/>
          <w:szCs w:val="23"/>
        </w:rPr>
        <w:t>Mokinio vardas ir pavardė-</w:t>
      </w:r>
    </w:p>
    <w:tbl>
      <w:tblPr>
        <w:tblStyle w:val="Lentelstinklelis"/>
        <w:tblW w:w="0" w:type="auto"/>
        <w:tblLook w:val="04A0" w:firstRow="1" w:lastRow="0" w:firstColumn="1" w:lastColumn="0" w:noHBand="0" w:noVBand="1"/>
      </w:tblPr>
      <w:tblGrid>
        <w:gridCol w:w="988"/>
        <w:gridCol w:w="3826"/>
        <w:gridCol w:w="2407"/>
        <w:gridCol w:w="2407"/>
      </w:tblGrid>
      <w:tr w:rsidR="00796AD1" w:rsidRPr="00796AD1" w14:paraId="4324865C" w14:textId="77777777" w:rsidTr="00EE0DF3">
        <w:tc>
          <w:tcPr>
            <w:tcW w:w="988" w:type="dxa"/>
          </w:tcPr>
          <w:p w14:paraId="6120BDC0"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 xml:space="preserve">Eil. </w:t>
            </w:r>
          </w:p>
          <w:p w14:paraId="401C5C38"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Nr.</w:t>
            </w:r>
          </w:p>
        </w:tc>
        <w:tc>
          <w:tcPr>
            <w:tcW w:w="3826" w:type="dxa"/>
          </w:tcPr>
          <w:p w14:paraId="1B0AB8A6" w14:textId="77777777" w:rsidR="00796AD1" w:rsidRPr="00796AD1" w:rsidRDefault="00796AD1" w:rsidP="00796AD1">
            <w:pPr>
              <w:autoSpaceDE w:val="0"/>
              <w:autoSpaceDN w:val="0"/>
              <w:adjustRightInd w:val="0"/>
              <w:rPr>
                <w:color w:val="000000"/>
                <w:sz w:val="23"/>
                <w:szCs w:val="23"/>
                <w:lang w:val="pt-PT"/>
              </w:rPr>
            </w:pPr>
            <w:proofErr w:type="spellStart"/>
            <w:r w:rsidRPr="00796AD1">
              <w:rPr>
                <w:color w:val="000000"/>
                <w:sz w:val="23"/>
                <w:szCs w:val="23"/>
                <w:lang w:val="en-GB"/>
              </w:rPr>
              <w:t>Socialinės-pilietinės</w:t>
            </w:r>
            <w:proofErr w:type="spellEnd"/>
            <w:r w:rsidRPr="00796AD1">
              <w:rPr>
                <w:color w:val="000000"/>
                <w:sz w:val="23"/>
                <w:szCs w:val="23"/>
                <w:lang w:val="en-GB"/>
              </w:rPr>
              <w:t xml:space="preserve"> </w:t>
            </w:r>
            <w:proofErr w:type="spellStart"/>
            <w:r w:rsidRPr="00796AD1">
              <w:rPr>
                <w:color w:val="000000"/>
                <w:sz w:val="23"/>
                <w:szCs w:val="23"/>
                <w:lang w:val="en-GB"/>
              </w:rPr>
              <w:t>veiklos</w:t>
            </w:r>
            <w:proofErr w:type="spellEnd"/>
            <w:r w:rsidRPr="00796AD1">
              <w:rPr>
                <w:color w:val="000000"/>
                <w:sz w:val="23"/>
                <w:szCs w:val="23"/>
                <w:lang w:val="en-GB"/>
              </w:rPr>
              <w:t xml:space="preserve"> </w:t>
            </w:r>
            <w:proofErr w:type="spellStart"/>
            <w:r w:rsidRPr="00796AD1">
              <w:rPr>
                <w:color w:val="000000"/>
                <w:sz w:val="23"/>
                <w:szCs w:val="23"/>
                <w:lang w:val="en-GB"/>
              </w:rPr>
              <w:t>aprašymas</w:t>
            </w:r>
            <w:proofErr w:type="spellEnd"/>
          </w:p>
        </w:tc>
        <w:tc>
          <w:tcPr>
            <w:tcW w:w="2407" w:type="dxa"/>
          </w:tcPr>
          <w:p w14:paraId="055A65CA"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Valandų skaičius</w:t>
            </w:r>
          </w:p>
        </w:tc>
        <w:tc>
          <w:tcPr>
            <w:tcW w:w="2407" w:type="dxa"/>
          </w:tcPr>
          <w:p w14:paraId="77FFB3AC"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 xml:space="preserve">Veiklos koordinatorius </w:t>
            </w:r>
          </w:p>
          <w:p w14:paraId="279CBDA7"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(vardas, pavardė, parašas, data</w:t>
            </w:r>
          </w:p>
        </w:tc>
      </w:tr>
      <w:tr w:rsidR="00796AD1" w:rsidRPr="00796AD1" w14:paraId="61062A2D" w14:textId="77777777" w:rsidTr="00EE0DF3">
        <w:tc>
          <w:tcPr>
            <w:tcW w:w="988" w:type="dxa"/>
          </w:tcPr>
          <w:p w14:paraId="6B435754"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117A1E8A"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14F252B3"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2F5B6A34"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04FEE991" w14:textId="77777777" w:rsidTr="00EE0DF3">
        <w:tc>
          <w:tcPr>
            <w:tcW w:w="988" w:type="dxa"/>
          </w:tcPr>
          <w:p w14:paraId="448CDFA8"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6B6D0BAB"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51657E94"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3DB5DD7D"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2C582D21" w14:textId="77777777" w:rsidTr="00EE0DF3">
        <w:tc>
          <w:tcPr>
            <w:tcW w:w="988" w:type="dxa"/>
          </w:tcPr>
          <w:p w14:paraId="42531B65"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094EC29E"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2D8CE178"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10B289AB"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2B6CB304" w14:textId="77777777" w:rsidTr="00EE0DF3">
        <w:tc>
          <w:tcPr>
            <w:tcW w:w="988" w:type="dxa"/>
          </w:tcPr>
          <w:p w14:paraId="4DC813D1"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0FAD280C"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00E61627"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15EC75B7"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145E735A" w14:textId="77777777" w:rsidTr="00EE0DF3">
        <w:tc>
          <w:tcPr>
            <w:tcW w:w="988" w:type="dxa"/>
          </w:tcPr>
          <w:p w14:paraId="041C7504"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52C1BA09"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6D0AC777"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519320CF"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629E23DB" w14:textId="77777777" w:rsidTr="00EE0DF3">
        <w:tc>
          <w:tcPr>
            <w:tcW w:w="988" w:type="dxa"/>
          </w:tcPr>
          <w:p w14:paraId="067C087C"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5F5E26C8"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3A02A72A"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12D3CE4D" w14:textId="77777777" w:rsidR="00796AD1" w:rsidRPr="00796AD1" w:rsidRDefault="00796AD1" w:rsidP="00796AD1">
            <w:pPr>
              <w:autoSpaceDE w:val="0"/>
              <w:autoSpaceDN w:val="0"/>
              <w:adjustRightInd w:val="0"/>
              <w:rPr>
                <w:color w:val="000000"/>
                <w:sz w:val="23"/>
                <w:szCs w:val="23"/>
                <w:lang w:val="pt-PT"/>
              </w:rPr>
            </w:pPr>
          </w:p>
        </w:tc>
      </w:tr>
      <w:tr w:rsidR="00796AD1" w:rsidRPr="00796AD1" w14:paraId="1AA1A6FC" w14:textId="77777777" w:rsidTr="00EE0DF3">
        <w:tc>
          <w:tcPr>
            <w:tcW w:w="988" w:type="dxa"/>
          </w:tcPr>
          <w:p w14:paraId="67D27820" w14:textId="77777777" w:rsidR="00796AD1" w:rsidRPr="00796AD1" w:rsidRDefault="00796AD1" w:rsidP="00796AD1">
            <w:pPr>
              <w:autoSpaceDE w:val="0"/>
              <w:autoSpaceDN w:val="0"/>
              <w:adjustRightInd w:val="0"/>
              <w:rPr>
                <w:color w:val="000000"/>
                <w:sz w:val="23"/>
                <w:szCs w:val="23"/>
                <w:lang w:val="pt-PT"/>
              </w:rPr>
            </w:pPr>
          </w:p>
        </w:tc>
        <w:tc>
          <w:tcPr>
            <w:tcW w:w="3826" w:type="dxa"/>
          </w:tcPr>
          <w:p w14:paraId="10574F3A"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00871142" w14:textId="77777777" w:rsidR="00796AD1" w:rsidRPr="00796AD1" w:rsidRDefault="00796AD1" w:rsidP="00796AD1">
            <w:pPr>
              <w:autoSpaceDE w:val="0"/>
              <w:autoSpaceDN w:val="0"/>
              <w:adjustRightInd w:val="0"/>
              <w:rPr>
                <w:color w:val="000000"/>
                <w:sz w:val="23"/>
                <w:szCs w:val="23"/>
                <w:lang w:val="pt-PT"/>
              </w:rPr>
            </w:pPr>
          </w:p>
        </w:tc>
        <w:tc>
          <w:tcPr>
            <w:tcW w:w="2407" w:type="dxa"/>
          </w:tcPr>
          <w:p w14:paraId="58ADB265" w14:textId="77777777" w:rsidR="00796AD1" w:rsidRPr="00796AD1" w:rsidRDefault="00796AD1" w:rsidP="00796AD1">
            <w:pPr>
              <w:autoSpaceDE w:val="0"/>
              <w:autoSpaceDN w:val="0"/>
              <w:adjustRightInd w:val="0"/>
              <w:rPr>
                <w:color w:val="000000"/>
                <w:sz w:val="23"/>
                <w:szCs w:val="23"/>
                <w:lang w:val="pt-PT"/>
              </w:rPr>
            </w:pPr>
          </w:p>
        </w:tc>
      </w:tr>
    </w:tbl>
    <w:p w14:paraId="468FCBC4" w14:textId="77777777" w:rsidR="00796AD1" w:rsidRPr="00796AD1" w:rsidRDefault="00796AD1" w:rsidP="00796AD1">
      <w:pPr>
        <w:autoSpaceDE w:val="0"/>
        <w:autoSpaceDN w:val="0"/>
        <w:adjustRightInd w:val="0"/>
        <w:rPr>
          <w:color w:val="000000"/>
          <w:sz w:val="23"/>
          <w:szCs w:val="23"/>
          <w:lang w:val="pt-PT"/>
        </w:rPr>
      </w:pPr>
    </w:p>
    <w:p w14:paraId="1588FD37" w14:textId="257C82FC" w:rsidR="00796AD1" w:rsidRDefault="000520E1" w:rsidP="00796AD1">
      <w:pPr>
        <w:autoSpaceDE w:val="0"/>
        <w:autoSpaceDN w:val="0"/>
        <w:adjustRightInd w:val="0"/>
        <w:rPr>
          <w:color w:val="000000"/>
          <w:sz w:val="23"/>
          <w:szCs w:val="23"/>
          <w:lang w:val="pt-PT"/>
        </w:rPr>
      </w:pPr>
      <w:r>
        <w:rPr>
          <w:color w:val="000000"/>
          <w:sz w:val="23"/>
          <w:szCs w:val="23"/>
          <w:lang w:val="pt-PT"/>
        </w:rPr>
        <w:t xml:space="preserve">Įgytos patirties įsivertinimas – </w:t>
      </w:r>
    </w:p>
    <w:p w14:paraId="53721433" w14:textId="77777777" w:rsidR="000520E1" w:rsidRDefault="000520E1" w:rsidP="00796AD1">
      <w:pPr>
        <w:autoSpaceDE w:val="0"/>
        <w:autoSpaceDN w:val="0"/>
        <w:adjustRightInd w:val="0"/>
        <w:rPr>
          <w:color w:val="000000"/>
          <w:sz w:val="23"/>
          <w:szCs w:val="23"/>
          <w:lang w:val="pt-PT"/>
        </w:rPr>
      </w:pPr>
    </w:p>
    <w:p w14:paraId="5846A59C" w14:textId="77777777" w:rsidR="000520E1" w:rsidRDefault="000520E1" w:rsidP="00796AD1">
      <w:pPr>
        <w:autoSpaceDE w:val="0"/>
        <w:autoSpaceDN w:val="0"/>
        <w:adjustRightInd w:val="0"/>
        <w:rPr>
          <w:color w:val="000000"/>
          <w:sz w:val="23"/>
          <w:szCs w:val="23"/>
          <w:lang w:val="pt-PT"/>
        </w:rPr>
      </w:pPr>
    </w:p>
    <w:p w14:paraId="6CD193DE" w14:textId="77777777" w:rsidR="000520E1" w:rsidRDefault="000520E1" w:rsidP="00796AD1">
      <w:pPr>
        <w:autoSpaceDE w:val="0"/>
        <w:autoSpaceDN w:val="0"/>
        <w:adjustRightInd w:val="0"/>
        <w:rPr>
          <w:color w:val="000000"/>
          <w:sz w:val="23"/>
          <w:szCs w:val="23"/>
          <w:lang w:val="pt-PT"/>
        </w:rPr>
      </w:pPr>
    </w:p>
    <w:p w14:paraId="2EAF0CCF" w14:textId="77777777" w:rsidR="000520E1" w:rsidRDefault="000520E1" w:rsidP="00796AD1">
      <w:pPr>
        <w:autoSpaceDE w:val="0"/>
        <w:autoSpaceDN w:val="0"/>
        <w:adjustRightInd w:val="0"/>
        <w:rPr>
          <w:color w:val="000000"/>
          <w:sz w:val="23"/>
          <w:szCs w:val="23"/>
          <w:lang w:val="pt-PT"/>
        </w:rPr>
      </w:pPr>
    </w:p>
    <w:p w14:paraId="54BDDC4B" w14:textId="77777777" w:rsidR="000520E1" w:rsidRDefault="000520E1" w:rsidP="00796AD1">
      <w:pPr>
        <w:autoSpaceDE w:val="0"/>
        <w:autoSpaceDN w:val="0"/>
        <w:adjustRightInd w:val="0"/>
        <w:rPr>
          <w:color w:val="000000"/>
          <w:sz w:val="23"/>
          <w:szCs w:val="23"/>
          <w:lang w:val="pt-PT"/>
        </w:rPr>
      </w:pPr>
    </w:p>
    <w:p w14:paraId="6280E914" w14:textId="77777777" w:rsidR="000520E1" w:rsidRDefault="000520E1" w:rsidP="00796AD1">
      <w:pPr>
        <w:autoSpaceDE w:val="0"/>
        <w:autoSpaceDN w:val="0"/>
        <w:adjustRightInd w:val="0"/>
        <w:rPr>
          <w:color w:val="000000"/>
          <w:sz w:val="23"/>
          <w:szCs w:val="23"/>
          <w:lang w:val="pt-PT"/>
        </w:rPr>
      </w:pPr>
    </w:p>
    <w:p w14:paraId="28CB0F5D" w14:textId="77777777" w:rsidR="000520E1" w:rsidRPr="00796AD1" w:rsidRDefault="000520E1" w:rsidP="00796AD1">
      <w:pPr>
        <w:autoSpaceDE w:val="0"/>
        <w:autoSpaceDN w:val="0"/>
        <w:adjustRightInd w:val="0"/>
        <w:rPr>
          <w:color w:val="000000"/>
          <w:sz w:val="23"/>
          <w:szCs w:val="23"/>
          <w:lang w:val="pt-PT"/>
        </w:rPr>
      </w:pPr>
    </w:p>
    <w:p w14:paraId="4366E6BF" w14:textId="77777777" w:rsidR="00796AD1" w:rsidRPr="00796AD1" w:rsidRDefault="00796AD1" w:rsidP="00796AD1">
      <w:pPr>
        <w:autoSpaceDE w:val="0"/>
        <w:autoSpaceDN w:val="0"/>
        <w:adjustRightInd w:val="0"/>
        <w:rPr>
          <w:color w:val="000000"/>
          <w:sz w:val="23"/>
          <w:szCs w:val="23"/>
          <w:lang w:val="pt-PT"/>
        </w:rPr>
      </w:pPr>
      <w:r w:rsidRPr="00796AD1">
        <w:rPr>
          <w:color w:val="000000"/>
          <w:sz w:val="23"/>
          <w:szCs w:val="23"/>
          <w:lang w:val="pt-PT"/>
        </w:rPr>
        <w:t xml:space="preserve">Klasės vadovas .................................................. </w:t>
      </w:r>
    </w:p>
    <w:p w14:paraId="5DAEF6F7" w14:textId="77777777" w:rsidR="00796AD1" w:rsidRPr="00796AD1" w:rsidRDefault="00796AD1" w:rsidP="00796AD1">
      <w:pPr>
        <w:contextualSpacing/>
        <w:rPr>
          <w:b/>
          <w:bCs/>
          <w:szCs w:val="24"/>
          <w:lang w:val="pt-PT"/>
        </w:rPr>
      </w:pPr>
      <w:r w:rsidRPr="00796AD1">
        <w:rPr>
          <w:color w:val="000000"/>
          <w:sz w:val="23"/>
          <w:szCs w:val="23"/>
          <w:lang w:val="pt-PT"/>
        </w:rPr>
        <w:t>(vardas, pavardė, parašas)</w:t>
      </w:r>
    </w:p>
    <w:p w14:paraId="1C4549CF" w14:textId="77777777" w:rsidR="00796AD1" w:rsidRPr="00796AD1" w:rsidRDefault="00796AD1" w:rsidP="00796AD1">
      <w:pPr>
        <w:contextualSpacing/>
        <w:rPr>
          <w:b/>
          <w:bCs/>
          <w:szCs w:val="24"/>
        </w:rPr>
      </w:pPr>
    </w:p>
    <w:p w14:paraId="292D4924" w14:textId="77777777" w:rsidR="00796AD1" w:rsidRPr="00796AD1" w:rsidRDefault="00796AD1" w:rsidP="00796AD1">
      <w:pPr>
        <w:contextualSpacing/>
        <w:rPr>
          <w:b/>
          <w:bCs/>
          <w:szCs w:val="24"/>
        </w:rPr>
      </w:pPr>
    </w:p>
    <w:p w14:paraId="495BB3BB" w14:textId="77777777" w:rsidR="00796AD1" w:rsidRPr="00796AD1" w:rsidRDefault="00796AD1" w:rsidP="00796AD1">
      <w:pPr>
        <w:contextualSpacing/>
        <w:rPr>
          <w:b/>
          <w:bCs/>
          <w:szCs w:val="24"/>
        </w:rPr>
      </w:pPr>
    </w:p>
    <w:p w14:paraId="5E0AFBFA" w14:textId="77777777" w:rsidR="00796AD1" w:rsidRPr="00796AD1" w:rsidRDefault="00796AD1" w:rsidP="00796AD1">
      <w:pPr>
        <w:contextualSpacing/>
        <w:rPr>
          <w:b/>
          <w:bCs/>
          <w:szCs w:val="24"/>
        </w:rPr>
      </w:pPr>
    </w:p>
    <w:p w14:paraId="66718700" w14:textId="77777777" w:rsidR="00796AD1" w:rsidRPr="00796AD1" w:rsidRDefault="00796AD1" w:rsidP="00796AD1">
      <w:pPr>
        <w:contextualSpacing/>
        <w:rPr>
          <w:b/>
          <w:bCs/>
          <w:szCs w:val="24"/>
        </w:rPr>
      </w:pPr>
    </w:p>
    <w:p w14:paraId="2C54FB65" w14:textId="77777777" w:rsidR="00796AD1" w:rsidRPr="00796AD1" w:rsidRDefault="00796AD1" w:rsidP="00796AD1">
      <w:pPr>
        <w:contextualSpacing/>
        <w:rPr>
          <w:b/>
          <w:bCs/>
          <w:szCs w:val="24"/>
        </w:rPr>
      </w:pPr>
    </w:p>
    <w:p w14:paraId="533D16D9" w14:textId="77777777" w:rsidR="00796AD1" w:rsidRPr="00796AD1" w:rsidRDefault="00796AD1" w:rsidP="00796AD1">
      <w:pPr>
        <w:contextualSpacing/>
        <w:rPr>
          <w:b/>
          <w:bCs/>
          <w:szCs w:val="24"/>
        </w:rPr>
      </w:pPr>
    </w:p>
    <w:p w14:paraId="69A275C5" w14:textId="77777777" w:rsidR="00796AD1" w:rsidRPr="00796AD1" w:rsidRDefault="00796AD1" w:rsidP="00796AD1">
      <w:pPr>
        <w:contextualSpacing/>
        <w:rPr>
          <w:b/>
          <w:bCs/>
          <w:szCs w:val="24"/>
        </w:rPr>
      </w:pPr>
    </w:p>
    <w:p w14:paraId="188CF8D6" w14:textId="77777777" w:rsidR="00796AD1" w:rsidRPr="00796AD1" w:rsidRDefault="00796AD1" w:rsidP="00796AD1">
      <w:pPr>
        <w:contextualSpacing/>
        <w:rPr>
          <w:b/>
          <w:bCs/>
          <w:szCs w:val="24"/>
        </w:rPr>
      </w:pPr>
    </w:p>
    <w:p w14:paraId="7332DD4A" w14:textId="77777777" w:rsidR="00796AD1" w:rsidRPr="00796AD1" w:rsidRDefault="00796AD1" w:rsidP="00796AD1">
      <w:pPr>
        <w:contextualSpacing/>
        <w:rPr>
          <w:b/>
          <w:bCs/>
          <w:szCs w:val="24"/>
        </w:rPr>
      </w:pPr>
    </w:p>
    <w:p w14:paraId="01605EE4" w14:textId="77777777" w:rsidR="00796AD1" w:rsidRPr="00796AD1" w:rsidRDefault="00796AD1" w:rsidP="00796AD1">
      <w:pPr>
        <w:contextualSpacing/>
        <w:rPr>
          <w:b/>
          <w:bCs/>
          <w:szCs w:val="24"/>
        </w:rPr>
      </w:pPr>
    </w:p>
    <w:p w14:paraId="6924FFCE" w14:textId="77777777" w:rsidR="00796AD1" w:rsidRPr="00796AD1" w:rsidRDefault="00796AD1" w:rsidP="00796AD1">
      <w:pPr>
        <w:contextualSpacing/>
        <w:rPr>
          <w:b/>
          <w:bCs/>
          <w:szCs w:val="24"/>
        </w:rPr>
      </w:pPr>
    </w:p>
    <w:p w14:paraId="4B767DC5" w14:textId="77777777" w:rsidR="00796AD1" w:rsidRPr="00796AD1" w:rsidRDefault="00796AD1" w:rsidP="00796AD1">
      <w:pPr>
        <w:contextualSpacing/>
        <w:rPr>
          <w:b/>
          <w:bCs/>
          <w:szCs w:val="24"/>
        </w:rPr>
      </w:pPr>
    </w:p>
    <w:p w14:paraId="1BC3BE25" w14:textId="77777777" w:rsidR="00796AD1" w:rsidRPr="00796AD1" w:rsidRDefault="00796AD1" w:rsidP="00796AD1">
      <w:pPr>
        <w:contextualSpacing/>
        <w:rPr>
          <w:b/>
          <w:bCs/>
          <w:szCs w:val="24"/>
        </w:rPr>
      </w:pPr>
    </w:p>
    <w:p w14:paraId="3F62412C" w14:textId="77777777" w:rsidR="00796AD1" w:rsidRPr="00796AD1" w:rsidRDefault="00796AD1" w:rsidP="00796AD1">
      <w:pPr>
        <w:contextualSpacing/>
        <w:rPr>
          <w:b/>
          <w:bCs/>
          <w:szCs w:val="24"/>
        </w:rPr>
      </w:pPr>
    </w:p>
    <w:p w14:paraId="376B0383" w14:textId="77777777" w:rsidR="00796AD1" w:rsidRPr="00796AD1" w:rsidRDefault="00796AD1" w:rsidP="00796AD1">
      <w:pPr>
        <w:contextualSpacing/>
        <w:rPr>
          <w:b/>
          <w:bCs/>
          <w:szCs w:val="24"/>
        </w:rPr>
      </w:pPr>
    </w:p>
    <w:p w14:paraId="1F7279DB" w14:textId="77777777" w:rsidR="00796AD1" w:rsidRPr="00796AD1" w:rsidRDefault="00796AD1" w:rsidP="00796AD1">
      <w:pPr>
        <w:contextualSpacing/>
        <w:rPr>
          <w:b/>
          <w:bCs/>
          <w:szCs w:val="24"/>
        </w:rPr>
      </w:pPr>
    </w:p>
    <w:p w14:paraId="05B9820E" w14:textId="77777777" w:rsidR="00796AD1" w:rsidRPr="00796AD1" w:rsidRDefault="00796AD1" w:rsidP="00796AD1">
      <w:pPr>
        <w:contextualSpacing/>
        <w:rPr>
          <w:b/>
          <w:bCs/>
          <w:szCs w:val="24"/>
        </w:rPr>
      </w:pPr>
    </w:p>
    <w:p w14:paraId="79A18113" w14:textId="77777777" w:rsidR="00796AD1" w:rsidRDefault="00796AD1" w:rsidP="00796AD1">
      <w:pPr>
        <w:contextualSpacing/>
        <w:rPr>
          <w:b/>
          <w:bCs/>
          <w:szCs w:val="24"/>
        </w:rPr>
      </w:pPr>
    </w:p>
    <w:p w14:paraId="5E1F5296" w14:textId="77777777" w:rsidR="008275C4" w:rsidRPr="00796AD1" w:rsidRDefault="008275C4" w:rsidP="00796AD1">
      <w:pPr>
        <w:contextualSpacing/>
        <w:rPr>
          <w:b/>
          <w:bCs/>
          <w:szCs w:val="24"/>
        </w:rPr>
      </w:pPr>
    </w:p>
    <w:p w14:paraId="43E19ECD" w14:textId="77777777" w:rsidR="00796AD1" w:rsidRPr="00796AD1" w:rsidRDefault="00796AD1" w:rsidP="00796AD1">
      <w:pPr>
        <w:contextualSpacing/>
        <w:rPr>
          <w:b/>
          <w:bCs/>
          <w:szCs w:val="24"/>
        </w:rPr>
      </w:pPr>
    </w:p>
    <w:p w14:paraId="419603B3" w14:textId="77777777" w:rsidR="00796AD1" w:rsidRPr="00796AD1" w:rsidRDefault="00796AD1" w:rsidP="00796AD1">
      <w:pPr>
        <w:tabs>
          <w:tab w:val="left" w:pos="720"/>
        </w:tabs>
        <w:ind w:right="98" w:firstLine="567"/>
        <w:jc w:val="right"/>
        <w:rPr>
          <w:color w:val="000000" w:themeColor="text1"/>
          <w:szCs w:val="24"/>
        </w:rPr>
      </w:pPr>
      <w:r w:rsidRPr="00796AD1">
        <w:rPr>
          <w:color w:val="000000" w:themeColor="text1"/>
          <w:szCs w:val="24"/>
        </w:rPr>
        <w:lastRenderedPageBreak/>
        <w:t>Veprių mokyklos-daugiafunkcio centro</w:t>
      </w:r>
    </w:p>
    <w:p w14:paraId="3318D314" w14:textId="77777777" w:rsidR="00796AD1" w:rsidRPr="00796AD1" w:rsidRDefault="00796AD1" w:rsidP="00796AD1">
      <w:pPr>
        <w:tabs>
          <w:tab w:val="left" w:pos="720"/>
        </w:tabs>
        <w:ind w:right="98" w:firstLine="567"/>
        <w:jc w:val="center"/>
        <w:rPr>
          <w:color w:val="000000" w:themeColor="text1"/>
          <w:szCs w:val="24"/>
        </w:rPr>
      </w:pPr>
      <w:r w:rsidRPr="00796AD1">
        <w:rPr>
          <w:color w:val="000000" w:themeColor="text1"/>
          <w:szCs w:val="24"/>
        </w:rPr>
        <w:t xml:space="preserve">                                                                             2023-2024 m. m. ugdymo plano </w:t>
      </w:r>
    </w:p>
    <w:p w14:paraId="5A667311" w14:textId="77777777" w:rsidR="00796AD1" w:rsidRPr="00796AD1" w:rsidRDefault="00796AD1" w:rsidP="00796AD1">
      <w:pPr>
        <w:tabs>
          <w:tab w:val="left" w:pos="720"/>
        </w:tabs>
        <w:ind w:right="98" w:firstLine="567"/>
        <w:rPr>
          <w:color w:val="000000" w:themeColor="text1"/>
          <w:szCs w:val="24"/>
        </w:rPr>
      </w:pPr>
      <w:r w:rsidRPr="00796AD1">
        <w:rPr>
          <w:color w:val="000000" w:themeColor="text1"/>
          <w:szCs w:val="24"/>
        </w:rPr>
        <w:t xml:space="preserve">                                                                                       5 priedas</w:t>
      </w:r>
    </w:p>
    <w:p w14:paraId="275933FC" w14:textId="77777777" w:rsidR="00796AD1" w:rsidRPr="00796AD1" w:rsidRDefault="00796AD1" w:rsidP="00796AD1">
      <w:pPr>
        <w:contextualSpacing/>
        <w:rPr>
          <w:b/>
          <w:bCs/>
          <w:szCs w:val="24"/>
        </w:rPr>
      </w:pPr>
    </w:p>
    <w:p w14:paraId="242C181A" w14:textId="77777777" w:rsidR="00796AD1" w:rsidRPr="00796AD1" w:rsidRDefault="00796AD1" w:rsidP="00796AD1">
      <w:pPr>
        <w:rPr>
          <w:sz w:val="2"/>
          <w:szCs w:val="2"/>
        </w:rPr>
      </w:pPr>
    </w:p>
    <w:p w14:paraId="4AA550D9" w14:textId="77777777" w:rsidR="00796AD1" w:rsidRPr="00796AD1" w:rsidRDefault="00796AD1" w:rsidP="00796AD1">
      <w:pPr>
        <w:overflowPunct w:val="0"/>
        <w:jc w:val="center"/>
        <w:textAlignment w:val="baseline"/>
        <w:rPr>
          <w:b/>
          <w:iCs/>
          <w:szCs w:val="24"/>
          <w:shd w:val="clear" w:color="auto" w:fill="FFFFFF"/>
        </w:rPr>
      </w:pPr>
      <w:r w:rsidRPr="00796AD1">
        <w:rPr>
          <w:b/>
        </w:rPr>
        <w:t xml:space="preserve">PRADINIO, PAGRINDINIO IR VIDURINIO UGDYMO ORGANIZAVIMAS </w:t>
      </w:r>
      <w:r w:rsidRPr="00796AD1">
        <w:rPr>
          <w:b/>
          <w:iCs/>
          <w:szCs w:val="24"/>
          <w:shd w:val="clear" w:color="auto" w:fill="FFFFFF"/>
        </w:rPr>
        <w:t>KARANTINO, EKSTREMALIOS SITUACIJOS, EKSTREMALAUS ĮVYKIO AR ĮVYKIO, KELIANČIO PAVOJŲ MOKINIŲ SVEIKATAI IR GYVYBEI, LAIKOTARPIU</w:t>
      </w:r>
      <w:r w:rsidRPr="00796AD1">
        <w:rPr>
          <w:sz w:val="22"/>
          <w:szCs w:val="22"/>
        </w:rPr>
        <w:t xml:space="preserve"> </w:t>
      </w:r>
      <w:r w:rsidRPr="00796AD1">
        <w:rPr>
          <w:b/>
          <w:iCs/>
          <w:szCs w:val="24"/>
          <w:shd w:val="clear" w:color="auto" w:fill="FFFFFF"/>
        </w:rPr>
        <w:t>AR ESANT APLINKYBĖMS MOKYKLOJE, DĖL KURIŲ UGDYMO PROCESAS NEGALI BŪTI ORGANIZUOJAMAS KASDIENIU MOKYMO PROCESO ORGANIZAVIMO BŪDU</w:t>
      </w:r>
    </w:p>
    <w:p w14:paraId="431B5F89" w14:textId="77777777" w:rsidR="00796AD1" w:rsidRPr="00796AD1" w:rsidRDefault="00796AD1" w:rsidP="00796AD1">
      <w:pPr>
        <w:rPr>
          <w:sz w:val="2"/>
          <w:szCs w:val="2"/>
        </w:rPr>
      </w:pPr>
    </w:p>
    <w:p w14:paraId="0C2CE849" w14:textId="77777777" w:rsidR="00796AD1" w:rsidRPr="00796AD1" w:rsidRDefault="00796AD1" w:rsidP="00796AD1">
      <w:pPr>
        <w:overflowPunct w:val="0"/>
        <w:jc w:val="center"/>
        <w:textAlignment w:val="baseline"/>
        <w:rPr>
          <w:b/>
          <w:iCs/>
          <w:szCs w:val="24"/>
          <w:shd w:val="clear" w:color="auto" w:fill="FFFFFF"/>
        </w:rPr>
      </w:pPr>
    </w:p>
    <w:p w14:paraId="31D7E002" w14:textId="77777777" w:rsidR="00796AD1" w:rsidRPr="00796AD1" w:rsidRDefault="00796AD1" w:rsidP="00796AD1">
      <w:pPr>
        <w:rPr>
          <w:sz w:val="2"/>
          <w:szCs w:val="2"/>
        </w:rPr>
      </w:pPr>
    </w:p>
    <w:p w14:paraId="41B97C00" w14:textId="087BF706" w:rsidR="00796AD1" w:rsidRPr="005D5260" w:rsidRDefault="00796AD1" w:rsidP="009E216F">
      <w:pPr>
        <w:pStyle w:val="Sraopastraipa"/>
        <w:numPr>
          <w:ilvl w:val="0"/>
          <w:numId w:val="2"/>
        </w:numPr>
        <w:tabs>
          <w:tab w:val="left" w:pos="851"/>
          <w:tab w:val="left" w:pos="993"/>
          <w:tab w:val="left" w:pos="1134"/>
        </w:tabs>
        <w:overflowPunct w:val="0"/>
        <w:ind w:left="0" w:firstLine="567"/>
        <w:jc w:val="both"/>
        <w:textAlignment w:val="baseline"/>
        <w:rPr>
          <w:bCs/>
          <w:szCs w:val="24"/>
        </w:rPr>
      </w:pPr>
      <w:r w:rsidRPr="005D5260">
        <w:rPr>
          <w:bCs/>
        </w:rPr>
        <w:t xml:space="preserve">Priedas reglamentuoja mokinių, besimokančiųjų pagal pradinio, pagrindinio ir vidurinio ugdymo programas, ugdymo organizavimą </w:t>
      </w:r>
      <w:r w:rsidRPr="005D5260">
        <w:rPr>
          <w:bCs/>
          <w:szCs w:val="24"/>
          <w:shd w:val="clear" w:color="auto" w:fill="FFFFFF"/>
        </w:rPr>
        <w:t>karantino, ekstremalios situacijos, ekstremalaus įvykio ar įvykio, keliančio pavojų mokinių sveikatai ir gyvybei, laikotarpiu</w:t>
      </w:r>
      <w:r w:rsidRPr="005D5260">
        <w:rPr>
          <w:bCs/>
          <w:sz w:val="22"/>
          <w:szCs w:val="22"/>
        </w:rPr>
        <w:t xml:space="preserve"> </w:t>
      </w:r>
      <w:r w:rsidRPr="005D5260">
        <w:rPr>
          <w:bCs/>
          <w:szCs w:val="24"/>
          <w:shd w:val="clear" w:color="auto" w:fill="FFFFFF"/>
        </w:rPr>
        <w:t>ar esant aplinkybėms mokykloje, dėl kurių ugdymo procesas negali būti organizuojamas kasdieniu mokymo proceso organizavimo būdu.</w:t>
      </w:r>
    </w:p>
    <w:p w14:paraId="03D6EC96" w14:textId="77777777" w:rsidR="00796AD1" w:rsidRPr="00796AD1" w:rsidRDefault="00796AD1" w:rsidP="00E45D22">
      <w:pPr>
        <w:tabs>
          <w:tab w:val="left" w:pos="851"/>
          <w:tab w:val="left" w:pos="993"/>
          <w:tab w:val="left" w:pos="1134"/>
        </w:tabs>
        <w:ind w:firstLine="567"/>
        <w:rPr>
          <w:sz w:val="2"/>
          <w:szCs w:val="2"/>
        </w:rPr>
      </w:pPr>
    </w:p>
    <w:p w14:paraId="673EEF23" w14:textId="2C28F874" w:rsidR="00796AD1" w:rsidRPr="005D5260" w:rsidRDefault="00796AD1" w:rsidP="009E216F">
      <w:pPr>
        <w:pStyle w:val="Sraopastraipa"/>
        <w:numPr>
          <w:ilvl w:val="0"/>
          <w:numId w:val="2"/>
        </w:numPr>
        <w:tabs>
          <w:tab w:val="left" w:pos="851"/>
          <w:tab w:val="left" w:pos="993"/>
          <w:tab w:val="left" w:pos="1134"/>
        </w:tabs>
        <w:overflowPunct w:val="0"/>
        <w:ind w:left="0" w:firstLine="567"/>
        <w:jc w:val="both"/>
        <w:textAlignment w:val="baseline"/>
        <w:rPr>
          <w:iCs/>
          <w:szCs w:val="24"/>
          <w:shd w:val="clear" w:color="auto" w:fill="FFFFFF"/>
        </w:rPr>
      </w:pPr>
      <w:r w:rsidRPr="005D5260">
        <w:rPr>
          <w:iCs/>
          <w:szCs w:val="24"/>
          <w:shd w:val="clear" w:color="auto" w:fill="FFFFFF"/>
        </w:rPr>
        <w:t xml:space="preserve">Karantino, ekstremalios situacijos, ekstremalaus įvykio ar įvykio (ekstremali temperatūra, gaisras, potvynis, pūga ir kt.), keliančio pavojų mokinių sveikatai ir gyvybei, laikotarpiu </w:t>
      </w:r>
      <w:r w:rsidRPr="005D5260">
        <w:rPr>
          <w:iCs/>
          <w:color w:val="000000"/>
          <w:szCs w:val="24"/>
          <w:shd w:val="clear" w:color="auto" w:fill="FFFFFF"/>
        </w:rPr>
        <w:t>(toliau – ypatingos aplinkybės) ar esant aplinkybėms mokykloje, dėl kurių ugdymo procesas n</w:t>
      </w:r>
      <w:r w:rsidRPr="005D5260">
        <w:rPr>
          <w:iCs/>
          <w:szCs w:val="24"/>
          <w:shd w:val="clear" w:color="auto" w:fill="FFFFFF"/>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7468F7D7" w14:textId="77777777" w:rsidR="00796AD1" w:rsidRPr="00796AD1" w:rsidRDefault="00796AD1" w:rsidP="00E45D22">
      <w:pPr>
        <w:tabs>
          <w:tab w:val="left" w:pos="851"/>
          <w:tab w:val="left" w:pos="993"/>
          <w:tab w:val="left" w:pos="1134"/>
        </w:tabs>
        <w:ind w:firstLine="567"/>
        <w:rPr>
          <w:sz w:val="2"/>
          <w:szCs w:val="2"/>
        </w:rPr>
      </w:pPr>
    </w:p>
    <w:p w14:paraId="79F8E30C" w14:textId="18EC5B00" w:rsidR="00796AD1" w:rsidRPr="005D5260" w:rsidRDefault="00796AD1" w:rsidP="009E216F">
      <w:pPr>
        <w:pStyle w:val="Sraopastraipa"/>
        <w:numPr>
          <w:ilvl w:val="0"/>
          <w:numId w:val="2"/>
        </w:numPr>
        <w:tabs>
          <w:tab w:val="left" w:pos="851"/>
          <w:tab w:val="left" w:pos="993"/>
          <w:tab w:val="left" w:pos="1134"/>
        </w:tabs>
        <w:overflowPunct w:val="0"/>
        <w:ind w:left="0" w:firstLine="567"/>
        <w:jc w:val="both"/>
        <w:textAlignment w:val="baseline"/>
        <w:rPr>
          <w:szCs w:val="24"/>
        </w:rPr>
      </w:pPr>
      <w:r w:rsidRPr="005D5260">
        <w:rPr>
          <w:szCs w:val="24"/>
        </w:rPr>
        <w:t>Ekstremali temperatūra mokyklos ir (ar) gyvenamojoje teritorijoje:</w:t>
      </w:r>
    </w:p>
    <w:p w14:paraId="5C2B2B95" w14:textId="77777777" w:rsidR="00796AD1" w:rsidRPr="00796AD1" w:rsidRDefault="00796AD1" w:rsidP="00E45D22">
      <w:pPr>
        <w:tabs>
          <w:tab w:val="left" w:pos="851"/>
          <w:tab w:val="left" w:pos="993"/>
          <w:tab w:val="left" w:pos="1134"/>
        </w:tabs>
        <w:ind w:firstLine="567"/>
        <w:rPr>
          <w:sz w:val="2"/>
          <w:szCs w:val="2"/>
        </w:rPr>
      </w:pPr>
    </w:p>
    <w:p w14:paraId="7F33E671" w14:textId="5D97C911"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minus 20 °C ar žemesnė – 1–4 ir 5 klasių mokiniams;</w:t>
      </w:r>
    </w:p>
    <w:p w14:paraId="051C6BCC" w14:textId="77777777" w:rsidR="00796AD1" w:rsidRPr="00796AD1" w:rsidRDefault="00796AD1" w:rsidP="00E45D22">
      <w:pPr>
        <w:tabs>
          <w:tab w:val="left" w:pos="851"/>
          <w:tab w:val="left" w:pos="993"/>
          <w:tab w:val="left" w:pos="1134"/>
        </w:tabs>
        <w:ind w:firstLine="567"/>
        <w:rPr>
          <w:sz w:val="2"/>
          <w:szCs w:val="2"/>
        </w:rPr>
      </w:pPr>
    </w:p>
    <w:p w14:paraId="2E603692" w14:textId="0ACC4297"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minus 25 °C ar žemesnė – 6–8 klasių mokiniams;</w:t>
      </w:r>
    </w:p>
    <w:p w14:paraId="3C1A4120" w14:textId="77777777" w:rsidR="00796AD1" w:rsidRPr="00796AD1" w:rsidRDefault="00796AD1" w:rsidP="00E45D22">
      <w:pPr>
        <w:tabs>
          <w:tab w:val="left" w:pos="851"/>
          <w:tab w:val="left" w:pos="993"/>
          <w:tab w:val="left" w:pos="1134"/>
        </w:tabs>
        <w:ind w:firstLine="567"/>
        <w:rPr>
          <w:sz w:val="2"/>
          <w:szCs w:val="2"/>
        </w:rPr>
      </w:pPr>
    </w:p>
    <w:p w14:paraId="56414A68" w14:textId="2A303477"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30 °C ar aukštesnė – 5–8 mokiniams.</w:t>
      </w:r>
    </w:p>
    <w:p w14:paraId="21D05332" w14:textId="77777777" w:rsidR="00796AD1" w:rsidRPr="00796AD1" w:rsidRDefault="00796AD1" w:rsidP="00E45D22">
      <w:pPr>
        <w:tabs>
          <w:tab w:val="left" w:pos="851"/>
          <w:tab w:val="left" w:pos="993"/>
          <w:tab w:val="left" w:pos="1134"/>
        </w:tabs>
        <w:ind w:firstLine="567"/>
        <w:rPr>
          <w:sz w:val="2"/>
          <w:szCs w:val="2"/>
        </w:rPr>
      </w:pPr>
    </w:p>
    <w:p w14:paraId="50146FB8" w14:textId="067BD385" w:rsidR="00796AD1" w:rsidRPr="005D5260" w:rsidRDefault="00796AD1" w:rsidP="009E216F">
      <w:pPr>
        <w:pStyle w:val="Sraopastraipa"/>
        <w:numPr>
          <w:ilvl w:val="0"/>
          <w:numId w:val="2"/>
        </w:numPr>
        <w:tabs>
          <w:tab w:val="left" w:pos="851"/>
          <w:tab w:val="left" w:pos="993"/>
          <w:tab w:val="left" w:pos="1134"/>
        </w:tabs>
        <w:overflowPunct w:val="0"/>
        <w:ind w:left="0" w:firstLine="567"/>
        <w:jc w:val="both"/>
        <w:textAlignment w:val="baseline"/>
        <w:rPr>
          <w:szCs w:val="24"/>
        </w:rPr>
      </w:pPr>
      <w:r w:rsidRPr="005D5260">
        <w:rPr>
          <w:szCs w:val="24"/>
        </w:rPr>
        <w:t xml:space="preserve">Mokyklos vadovas, nesant valstybės, savivaldybės lygio sprendimų dėl ugdymo proceso organizavimo esant ypatingoms aplinkybėms </w:t>
      </w:r>
      <w:r w:rsidRPr="005D5260">
        <w:rPr>
          <w:color w:val="000000"/>
          <w:szCs w:val="24"/>
        </w:rPr>
        <w:t>ar esant aplinkybėms mokykloje, dėl kurių ugdymo procesas negali būti organizuojamas kasdieniu</w:t>
      </w:r>
      <w:r w:rsidRPr="005D5260">
        <w:rPr>
          <w:iCs/>
          <w:szCs w:val="24"/>
          <w:shd w:val="clear" w:color="auto" w:fill="FFFFFF"/>
        </w:rPr>
        <w:t xml:space="preserve"> mokymo proceso organizavimo </w:t>
      </w:r>
      <w:r w:rsidRPr="005D5260">
        <w:rPr>
          <w:color w:val="000000"/>
          <w:szCs w:val="24"/>
        </w:rPr>
        <w:t>būdu</w:t>
      </w:r>
      <w:r w:rsidRPr="005D5260">
        <w:rPr>
          <w:szCs w:val="24"/>
        </w:rPr>
        <w:t>, gali priimti ugdymo organizavimo sprendimus:</w:t>
      </w:r>
    </w:p>
    <w:p w14:paraId="3B0EB56B" w14:textId="77777777" w:rsidR="00796AD1" w:rsidRPr="00796AD1" w:rsidRDefault="00796AD1" w:rsidP="00E45D22">
      <w:pPr>
        <w:tabs>
          <w:tab w:val="left" w:pos="851"/>
          <w:tab w:val="left" w:pos="993"/>
          <w:tab w:val="left" w:pos="1134"/>
        </w:tabs>
        <w:ind w:firstLine="567"/>
        <w:rPr>
          <w:sz w:val="2"/>
          <w:szCs w:val="2"/>
        </w:rPr>
      </w:pPr>
    </w:p>
    <w:p w14:paraId="3E529FF7" w14:textId="35AF8FD1"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mažinančius / šalinančius pavojų mokinių sveikatai ir gyvybei;</w:t>
      </w:r>
    </w:p>
    <w:p w14:paraId="02CF9542" w14:textId="77777777" w:rsidR="00796AD1" w:rsidRPr="00796AD1" w:rsidRDefault="00796AD1" w:rsidP="00E45D22">
      <w:pPr>
        <w:tabs>
          <w:tab w:val="left" w:pos="851"/>
          <w:tab w:val="left" w:pos="993"/>
          <w:tab w:val="left" w:pos="1134"/>
        </w:tabs>
        <w:ind w:firstLine="567"/>
        <w:rPr>
          <w:sz w:val="2"/>
          <w:szCs w:val="2"/>
        </w:rPr>
      </w:pPr>
    </w:p>
    <w:p w14:paraId="709DC63D" w14:textId="3517D356" w:rsidR="00796AD1" w:rsidRPr="005D5260" w:rsidRDefault="00796AD1" w:rsidP="009E216F">
      <w:pPr>
        <w:pStyle w:val="Sraopastraipa"/>
        <w:numPr>
          <w:ilvl w:val="1"/>
          <w:numId w:val="2"/>
        </w:numPr>
        <w:tabs>
          <w:tab w:val="left" w:pos="851"/>
          <w:tab w:val="left" w:pos="993"/>
          <w:tab w:val="left" w:pos="1134"/>
        </w:tabs>
        <w:overflowPunct w:val="0"/>
        <w:spacing w:line="259" w:lineRule="auto"/>
        <w:ind w:left="0" w:firstLine="567"/>
        <w:jc w:val="both"/>
        <w:textAlignment w:val="baseline"/>
        <w:rPr>
          <w:szCs w:val="24"/>
        </w:rPr>
      </w:pPr>
      <w:r w:rsidRPr="005D5260">
        <w:rPr>
          <w:szCs w:val="24"/>
        </w:rPr>
        <w:t xml:space="preserve">laikinai stabdyti ugdymo procesą, kai dėl susidariusių aplinkybių mokyklos aplinkoje nėra </w:t>
      </w:r>
      <w:r w:rsidRPr="005D5260">
        <w:rPr>
          <w:color w:val="000000"/>
          <w:szCs w:val="24"/>
        </w:rPr>
        <w:t xml:space="preserve">galimybės jo koreguoti ar tęsti </w:t>
      </w:r>
      <w:r w:rsidRPr="005D5260">
        <w:rPr>
          <w:szCs w:val="24"/>
        </w:rPr>
        <w:t>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14:paraId="6FCAF404" w14:textId="77777777" w:rsidR="00796AD1" w:rsidRPr="00796AD1" w:rsidRDefault="00796AD1" w:rsidP="00E45D22">
      <w:pPr>
        <w:tabs>
          <w:tab w:val="left" w:pos="851"/>
          <w:tab w:val="left" w:pos="993"/>
          <w:tab w:val="left" w:pos="1134"/>
        </w:tabs>
        <w:ind w:firstLine="567"/>
        <w:rPr>
          <w:sz w:val="2"/>
          <w:szCs w:val="2"/>
        </w:rPr>
      </w:pPr>
    </w:p>
    <w:p w14:paraId="580036E9" w14:textId="4297A336"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 xml:space="preserve">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Pr="005D5260">
        <w:rPr>
          <w:color w:val="000000"/>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1B47736B" w14:textId="77777777" w:rsidR="00796AD1" w:rsidRPr="00796AD1" w:rsidRDefault="00796AD1" w:rsidP="00E45D22">
      <w:pPr>
        <w:tabs>
          <w:tab w:val="left" w:pos="851"/>
          <w:tab w:val="left" w:pos="993"/>
          <w:tab w:val="left" w:pos="1134"/>
        </w:tabs>
        <w:ind w:firstLine="567"/>
        <w:rPr>
          <w:sz w:val="2"/>
          <w:szCs w:val="2"/>
        </w:rPr>
      </w:pPr>
    </w:p>
    <w:p w14:paraId="1F23A37E" w14:textId="0C4E9E65" w:rsidR="00796AD1" w:rsidRPr="005D5260" w:rsidRDefault="00796AD1" w:rsidP="009E216F">
      <w:pPr>
        <w:pStyle w:val="Sraopastraipa"/>
        <w:numPr>
          <w:ilvl w:val="0"/>
          <w:numId w:val="2"/>
        </w:numPr>
        <w:tabs>
          <w:tab w:val="left" w:pos="851"/>
          <w:tab w:val="left" w:pos="993"/>
          <w:tab w:val="left" w:pos="1134"/>
        </w:tabs>
        <w:overflowPunct w:val="0"/>
        <w:ind w:left="0" w:firstLine="567"/>
        <w:jc w:val="both"/>
        <w:textAlignment w:val="baseline"/>
        <w:rPr>
          <w:color w:val="000000"/>
          <w:szCs w:val="24"/>
        </w:rPr>
      </w:pPr>
      <w:r w:rsidRPr="005D5260">
        <w:rPr>
          <w:szCs w:val="24"/>
        </w:rPr>
        <w:t>V</w:t>
      </w:r>
      <w:r w:rsidRPr="005D5260">
        <w:rPr>
          <w:color w:val="000000"/>
          <w:szCs w:val="24"/>
        </w:rPr>
        <w:t>alstybės, savivaldybės lygiu ar mokyklos vadovo sprendimu ugdymo procesą ar jo dalį organizuodama nuotoliniu mokymo būdu,</w:t>
      </w:r>
      <w:r w:rsidRPr="005D5260">
        <w:rPr>
          <w:szCs w:val="24"/>
        </w:rPr>
        <w:t xml:space="preserve"> </w:t>
      </w:r>
      <w:r w:rsidRPr="005D5260">
        <w:rPr>
          <w:color w:val="000000"/>
          <w:szCs w:val="24"/>
        </w:rPr>
        <w:t>mokykla:</w:t>
      </w:r>
    </w:p>
    <w:p w14:paraId="3543E786" w14:textId="77777777" w:rsidR="00796AD1" w:rsidRPr="00796AD1" w:rsidRDefault="00796AD1" w:rsidP="00E45D22">
      <w:pPr>
        <w:tabs>
          <w:tab w:val="left" w:pos="851"/>
          <w:tab w:val="left" w:pos="993"/>
          <w:tab w:val="left" w:pos="1134"/>
        </w:tabs>
        <w:ind w:firstLine="567"/>
        <w:rPr>
          <w:sz w:val="2"/>
          <w:szCs w:val="2"/>
        </w:rPr>
      </w:pPr>
    </w:p>
    <w:p w14:paraId="0915D5DA" w14:textId="2685143E"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color w:val="000000"/>
          <w:szCs w:val="24"/>
        </w:rPr>
      </w:pPr>
      <w:r w:rsidRPr="005D5260">
        <w:rPr>
          <w:color w:val="000000"/>
          <w:szCs w:val="24"/>
        </w:rPr>
        <w:lastRenderedPageBreak/>
        <w:t xml:space="preserve">priima sprendimus ugdymo procesui nuotoliniu mokymo būdu organizuoti, atsižvelgdama į mokyklos ugdymo plane numatytus sprendimus nuotoliniam mokymo procesui organizuoti, Bendrųjų ugdymo planų nuostatas; </w:t>
      </w:r>
    </w:p>
    <w:p w14:paraId="25B9BB54" w14:textId="77777777" w:rsidR="00796AD1" w:rsidRPr="00796AD1" w:rsidRDefault="00796AD1" w:rsidP="00E45D22">
      <w:pPr>
        <w:tabs>
          <w:tab w:val="left" w:pos="851"/>
          <w:tab w:val="left" w:pos="993"/>
          <w:tab w:val="left" w:pos="1134"/>
        </w:tabs>
        <w:ind w:firstLine="567"/>
        <w:rPr>
          <w:sz w:val="2"/>
          <w:szCs w:val="2"/>
        </w:rPr>
      </w:pPr>
    </w:p>
    <w:p w14:paraId="615442A8" w14:textId="6A661A29"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788E0942" w14:textId="77777777" w:rsidR="00796AD1" w:rsidRPr="00796AD1" w:rsidRDefault="00796AD1" w:rsidP="00E45D22">
      <w:pPr>
        <w:tabs>
          <w:tab w:val="left" w:pos="851"/>
          <w:tab w:val="left" w:pos="993"/>
          <w:tab w:val="left" w:pos="1134"/>
        </w:tabs>
        <w:ind w:firstLine="567"/>
        <w:rPr>
          <w:sz w:val="2"/>
          <w:szCs w:val="2"/>
        </w:rPr>
      </w:pPr>
    </w:p>
    <w:p w14:paraId="7C062E32" w14:textId="039F1047"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 xml:space="preserve">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142732DF" w14:textId="77777777" w:rsidR="00796AD1" w:rsidRPr="00796AD1" w:rsidRDefault="00796AD1" w:rsidP="00E45D22">
      <w:pPr>
        <w:tabs>
          <w:tab w:val="left" w:pos="851"/>
          <w:tab w:val="left" w:pos="993"/>
          <w:tab w:val="left" w:pos="1134"/>
        </w:tabs>
        <w:ind w:firstLine="567"/>
        <w:rPr>
          <w:sz w:val="2"/>
          <w:szCs w:val="2"/>
        </w:rPr>
      </w:pPr>
    </w:p>
    <w:p w14:paraId="3ED74E7B" w14:textId="11332529"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susitaria dėl mokinių emocinės sveikatos stebėjimo, taip pat dėl mokinių, turinčių specialiųjų ugdymosi poreikių, ugdymo specifikos ir švietimo pagalbos teikimo;</w:t>
      </w:r>
    </w:p>
    <w:p w14:paraId="64EAAABC" w14:textId="77777777" w:rsidR="00796AD1" w:rsidRPr="00796AD1" w:rsidRDefault="00796AD1" w:rsidP="00E45D22">
      <w:pPr>
        <w:tabs>
          <w:tab w:val="left" w:pos="851"/>
          <w:tab w:val="left" w:pos="993"/>
          <w:tab w:val="left" w:pos="1134"/>
        </w:tabs>
        <w:ind w:firstLine="567"/>
        <w:rPr>
          <w:sz w:val="2"/>
          <w:szCs w:val="2"/>
        </w:rPr>
      </w:pPr>
    </w:p>
    <w:p w14:paraId="19A4D746" w14:textId="097E0073"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63E35E43" w14:textId="77777777" w:rsidR="00796AD1" w:rsidRPr="00796AD1" w:rsidRDefault="00796AD1" w:rsidP="00E45D22">
      <w:pPr>
        <w:tabs>
          <w:tab w:val="left" w:pos="851"/>
          <w:tab w:val="left" w:pos="993"/>
          <w:tab w:val="left" w:pos="1134"/>
        </w:tabs>
        <w:ind w:firstLine="567"/>
        <w:rPr>
          <w:sz w:val="2"/>
          <w:szCs w:val="2"/>
        </w:rPr>
      </w:pPr>
    </w:p>
    <w:p w14:paraId="24A41545" w14:textId="46F9387E"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 xml:space="preserve">pertvarko pamokų tvarkaraštį, pritaikydama jį ugdymo procesą organizuoti nuotoliniu mokymo būdu: konkrečios klasės tvarkaraštyje numato sinchroniniam ir asinchroniniam ugdymui skiriamas pamokas; </w:t>
      </w:r>
    </w:p>
    <w:p w14:paraId="45D0C53E" w14:textId="77777777" w:rsidR="00796AD1" w:rsidRPr="00796AD1" w:rsidRDefault="00796AD1" w:rsidP="00E45D22">
      <w:pPr>
        <w:tabs>
          <w:tab w:val="left" w:pos="851"/>
          <w:tab w:val="left" w:pos="993"/>
          <w:tab w:val="left" w:pos="1134"/>
        </w:tabs>
        <w:ind w:firstLine="567"/>
        <w:rPr>
          <w:sz w:val="2"/>
          <w:szCs w:val="2"/>
        </w:rPr>
      </w:pPr>
    </w:p>
    <w:p w14:paraId="752BB8CE" w14:textId="664E498E"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pritaiko pamokos struktūrą sinchroniniam ir asinchroniniam ugdymui, atsižvelgdama į mokinių amžių, dalyko programos ir ugdymo programos ypatumus;</w:t>
      </w:r>
    </w:p>
    <w:p w14:paraId="295DBC82" w14:textId="77777777" w:rsidR="00796AD1" w:rsidRPr="00796AD1" w:rsidRDefault="00796AD1" w:rsidP="00E45D22">
      <w:pPr>
        <w:tabs>
          <w:tab w:val="left" w:pos="851"/>
          <w:tab w:val="left" w:pos="993"/>
          <w:tab w:val="left" w:pos="1134"/>
        </w:tabs>
        <w:ind w:firstLine="567"/>
        <w:rPr>
          <w:sz w:val="2"/>
          <w:szCs w:val="2"/>
        </w:rPr>
      </w:pPr>
    </w:p>
    <w:p w14:paraId="0C15A2DE" w14:textId="563ACA9D"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3515D7BF" w14:textId="77777777" w:rsidR="00796AD1" w:rsidRPr="00796AD1" w:rsidRDefault="00796AD1" w:rsidP="00E45D22">
      <w:pPr>
        <w:tabs>
          <w:tab w:val="left" w:pos="851"/>
          <w:tab w:val="left" w:pos="993"/>
          <w:tab w:val="left" w:pos="1134"/>
        </w:tabs>
        <w:ind w:firstLine="567"/>
        <w:rPr>
          <w:sz w:val="2"/>
          <w:szCs w:val="2"/>
        </w:rPr>
      </w:pPr>
    </w:p>
    <w:p w14:paraId="22027D99" w14:textId="1A28561B"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 xml:space="preserve">numato mokinių ir jų tėvų (globėjų, rūpintojų) informavimo būdus; </w:t>
      </w:r>
    </w:p>
    <w:p w14:paraId="54992DCC" w14:textId="77777777" w:rsidR="00796AD1" w:rsidRPr="00796AD1" w:rsidRDefault="00796AD1" w:rsidP="00E45D22">
      <w:pPr>
        <w:tabs>
          <w:tab w:val="left" w:pos="851"/>
          <w:tab w:val="left" w:pos="993"/>
          <w:tab w:val="left" w:pos="1134"/>
        </w:tabs>
        <w:ind w:firstLine="567"/>
        <w:rPr>
          <w:sz w:val="2"/>
          <w:szCs w:val="2"/>
        </w:rPr>
      </w:pPr>
    </w:p>
    <w:p w14:paraId="137ED570" w14:textId="04C5D90F" w:rsidR="00796AD1" w:rsidRPr="005D5260" w:rsidRDefault="00796AD1" w:rsidP="009E216F">
      <w:pPr>
        <w:pStyle w:val="Sraopastraipa"/>
        <w:numPr>
          <w:ilvl w:val="1"/>
          <w:numId w:val="2"/>
        </w:numPr>
        <w:tabs>
          <w:tab w:val="left" w:pos="851"/>
          <w:tab w:val="left" w:pos="993"/>
          <w:tab w:val="left" w:pos="1134"/>
        </w:tabs>
        <w:overflowPunct w:val="0"/>
        <w:ind w:left="0" w:firstLine="567"/>
        <w:jc w:val="both"/>
        <w:textAlignment w:val="baseline"/>
        <w:rPr>
          <w:szCs w:val="24"/>
        </w:rPr>
      </w:pPr>
      <w:r w:rsidRPr="005D5260">
        <w:rPr>
          <w:szCs w:val="24"/>
        </w:rPr>
        <w:t>paskiria asmenį (-</w:t>
      </w:r>
      <w:proofErr w:type="spellStart"/>
      <w:r w:rsidRPr="005D5260">
        <w:rPr>
          <w:szCs w:val="24"/>
        </w:rPr>
        <w:t>is</w:t>
      </w:r>
      <w:proofErr w:type="spellEnd"/>
      <w:r w:rsidRPr="005D5260">
        <w:rPr>
          <w:szCs w:val="24"/>
        </w:rPr>
        <w:t>), kuris (-</w:t>
      </w:r>
      <w:proofErr w:type="spellStart"/>
      <w:r w:rsidRPr="005D5260">
        <w:rPr>
          <w:szCs w:val="24"/>
        </w:rPr>
        <w:t>ie</w:t>
      </w:r>
      <w:proofErr w:type="spellEnd"/>
      <w:r w:rsidRPr="005D5260">
        <w:rPr>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03CED380" w14:textId="77777777" w:rsidR="00796AD1" w:rsidRPr="00796AD1" w:rsidRDefault="00796AD1" w:rsidP="00E45D22">
      <w:pPr>
        <w:tabs>
          <w:tab w:val="left" w:pos="851"/>
          <w:tab w:val="left" w:pos="993"/>
          <w:tab w:val="left" w:pos="1134"/>
        </w:tabs>
        <w:ind w:firstLine="567"/>
        <w:rPr>
          <w:sz w:val="2"/>
          <w:szCs w:val="2"/>
        </w:rPr>
      </w:pPr>
    </w:p>
    <w:p w14:paraId="3094969D" w14:textId="6C2B7A95" w:rsidR="00796AD1" w:rsidRPr="005D5260" w:rsidRDefault="00796AD1" w:rsidP="009E216F">
      <w:pPr>
        <w:pStyle w:val="Sraopastraipa"/>
        <w:numPr>
          <w:ilvl w:val="1"/>
          <w:numId w:val="2"/>
        </w:numPr>
        <w:shd w:val="clear" w:color="auto" w:fill="FFFFFF"/>
        <w:tabs>
          <w:tab w:val="left" w:pos="851"/>
          <w:tab w:val="left" w:pos="993"/>
          <w:tab w:val="left" w:pos="1134"/>
        </w:tabs>
        <w:overflowPunct w:val="0"/>
        <w:ind w:left="0" w:firstLine="567"/>
        <w:jc w:val="both"/>
        <w:textAlignment w:val="baseline"/>
        <w:rPr>
          <w:szCs w:val="24"/>
        </w:rPr>
      </w:pPr>
      <w:r w:rsidRPr="005D5260">
        <w:rPr>
          <w:szCs w:val="24"/>
        </w:rPr>
        <w:t>numato planą, kaip, pasibaigus ypatingoms aplinkybėms, sklandžiai grįžti prie įprasto ugdymo proceso organizavimo;</w:t>
      </w:r>
    </w:p>
    <w:p w14:paraId="4F62D8F4" w14:textId="77777777" w:rsidR="00796AD1" w:rsidRPr="00796AD1" w:rsidRDefault="00796AD1" w:rsidP="00E45D22">
      <w:pPr>
        <w:tabs>
          <w:tab w:val="left" w:pos="851"/>
          <w:tab w:val="left" w:pos="993"/>
          <w:tab w:val="left" w:pos="1134"/>
        </w:tabs>
        <w:ind w:firstLine="567"/>
        <w:rPr>
          <w:sz w:val="2"/>
          <w:szCs w:val="2"/>
        </w:rPr>
      </w:pPr>
    </w:p>
    <w:p w14:paraId="1E29F344" w14:textId="06BCB5E3" w:rsidR="00796AD1" w:rsidRPr="005D5260" w:rsidRDefault="00796AD1" w:rsidP="009E216F">
      <w:pPr>
        <w:pStyle w:val="Sraopastraipa"/>
        <w:numPr>
          <w:ilvl w:val="1"/>
          <w:numId w:val="2"/>
        </w:numPr>
        <w:shd w:val="clear" w:color="auto" w:fill="FFFFFF"/>
        <w:tabs>
          <w:tab w:val="left" w:pos="851"/>
          <w:tab w:val="left" w:pos="993"/>
          <w:tab w:val="left" w:pos="1134"/>
        </w:tabs>
        <w:overflowPunct w:val="0"/>
        <w:ind w:left="0" w:firstLine="567"/>
        <w:jc w:val="both"/>
        <w:textAlignment w:val="baseline"/>
        <w:rPr>
          <w:szCs w:val="24"/>
        </w:rPr>
      </w:pPr>
      <w:r w:rsidRPr="005D5260">
        <w:rPr>
          <w:szCs w:val="24"/>
        </w:rPr>
        <w:t>numato, kaip prireikus dalį ugdymo proceso organizuoti nuotoliniu mokymo būdu ir dalį grupinio mokymosi forma kasdieniu mokymo proceso organizavimo būdu;</w:t>
      </w:r>
    </w:p>
    <w:p w14:paraId="4A663D63" w14:textId="77777777" w:rsidR="00796AD1" w:rsidRPr="00796AD1" w:rsidRDefault="00796AD1" w:rsidP="00E45D22">
      <w:pPr>
        <w:tabs>
          <w:tab w:val="left" w:pos="851"/>
          <w:tab w:val="left" w:pos="993"/>
          <w:tab w:val="left" w:pos="1134"/>
        </w:tabs>
        <w:ind w:firstLine="567"/>
        <w:rPr>
          <w:sz w:val="2"/>
          <w:szCs w:val="2"/>
        </w:rPr>
      </w:pPr>
    </w:p>
    <w:p w14:paraId="4F4DD5F5" w14:textId="39B25FED" w:rsidR="00796AD1" w:rsidRPr="005D5260" w:rsidRDefault="00796AD1" w:rsidP="009E216F">
      <w:pPr>
        <w:pStyle w:val="Sraopastraipa"/>
        <w:numPr>
          <w:ilvl w:val="1"/>
          <w:numId w:val="2"/>
        </w:numPr>
        <w:shd w:val="clear" w:color="auto" w:fill="FFFFFF"/>
        <w:tabs>
          <w:tab w:val="left" w:pos="851"/>
          <w:tab w:val="left" w:pos="993"/>
          <w:tab w:val="left" w:pos="1134"/>
        </w:tabs>
        <w:overflowPunct w:val="0"/>
        <w:ind w:left="0" w:firstLine="567"/>
        <w:jc w:val="both"/>
        <w:textAlignment w:val="baseline"/>
        <w:rPr>
          <w:szCs w:val="24"/>
        </w:rPr>
      </w:pPr>
      <w:r w:rsidRPr="005D5260">
        <w:rPr>
          <w:szCs w:val="24"/>
        </w:rPr>
        <w:t xml:space="preserve">numato kaip atskirų dalykų (arba dalyko dalies) mokymuisi gali perskirstyti klases ir sudaryti laikinąsias grupes iš paralelių klasių mokinių arba apjungdama ne daugiau nei dviejų gretimų klasių mokinius. </w:t>
      </w:r>
    </w:p>
    <w:p w14:paraId="7815ED6B" w14:textId="77777777" w:rsidR="00796AD1" w:rsidRPr="00796AD1" w:rsidRDefault="00796AD1" w:rsidP="00E45D22">
      <w:pPr>
        <w:tabs>
          <w:tab w:val="left" w:pos="851"/>
          <w:tab w:val="left" w:pos="993"/>
          <w:tab w:val="left" w:pos="1134"/>
        </w:tabs>
        <w:ind w:firstLine="567"/>
        <w:rPr>
          <w:sz w:val="2"/>
          <w:szCs w:val="2"/>
        </w:rPr>
      </w:pPr>
    </w:p>
    <w:p w14:paraId="7C4224C4" w14:textId="77777777" w:rsidR="00796AD1" w:rsidRPr="00796AD1" w:rsidRDefault="00796AD1" w:rsidP="00E45D22">
      <w:pPr>
        <w:shd w:val="clear" w:color="auto" w:fill="FFFFFF"/>
        <w:tabs>
          <w:tab w:val="left" w:pos="851"/>
          <w:tab w:val="left" w:pos="993"/>
          <w:tab w:val="left" w:pos="1134"/>
        </w:tabs>
        <w:overflowPunct w:val="0"/>
        <w:ind w:firstLine="567"/>
        <w:jc w:val="center"/>
        <w:textAlignment w:val="baseline"/>
        <w:rPr>
          <w:szCs w:val="24"/>
        </w:rPr>
      </w:pPr>
    </w:p>
    <w:p w14:paraId="10897FFF" w14:textId="77777777" w:rsidR="00796AD1" w:rsidRPr="00796AD1" w:rsidRDefault="00796AD1" w:rsidP="00796AD1">
      <w:pPr>
        <w:shd w:val="clear" w:color="auto" w:fill="FFFFFF"/>
        <w:overflowPunct w:val="0"/>
        <w:jc w:val="center"/>
        <w:textAlignment w:val="baseline"/>
        <w:rPr>
          <w:szCs w:val="24"/>
        </w:rPr>
      </w:pPr>
    </w:p>
    <w:p w14:paraId="2BD404CD" w14:textId="77777777" w:rsidR="00796AD1" w:rsidRPr="00796AD1" w:rsidRDefault="00796AD1" w:rsidP="00796AD1">
      <w:pPr>
        <w:shd w:val="clear" w:color="auto" w:fill="FFFFFF"/>
        <w:overflowPunct w:val="0"/>
        <w:jc w:val="center"/>
        <w:textAlignment w:val="baseline"/>
        <w:rPr>
          <w:szCs w:val="24"/>
        </w:rPr>
      </w:pPr>
    </w:p>
    <w:p w14:paraId="7FC8EBEF" w14:textId="77777777" w:rsidR="00796AD1" w:rsidRPr="00796AD1" w:rsidRDefault="00796AD1" w:rsidP="00796AD1">
      <w:pPr>
        <w:shd w:val="clear" w:color="auto" w:fill="FFFFFF"/>
        <w:overflowPunct w:val="0"/>
        <w:jc w:val="center"/>
        <w:textAlignment w:val="baseline"/>
        <w:rPr>
          <w:szCs w:val="24"/>
        </w:rPr>
      </w:pPr>
    </w:p>
    <w:p w14:paraId="5A102A41" w14:textId="77777777" w:rsidR="00796AD1" w:rsidRPr="00796AD1" w:rsidRDefault="00796AD1" w:rsidP="00796AD1">
      <w:pPr>
        <w:shd w:val="clear" w:color="auto" w:fill="FFFFFF"/>
        <w:overflowPunct w:val="0"/>
        <w:jc w:val="center"/>
        <w:textAlignment w:val="baseline"/>
        <w:rPr>
          <w:szCs w:val="24"/>
        </w:rPr>
      </w:pPr>
    </w:p>
    <w:p w14:paraId="3931F853" w14:textId="77777777" w:rsidR="00796AD1" w:rsidRPr="00796AD1" w:rsidRDefault="00796AD1" w:rsidP="00796AD1">
      <w:pPr>
        <w:shd w:val="clear" w:color="auto" w:fill="FFFFFF"/>
        <w:overflowPunct w:val="0"/>
        <w:jc w:val="center"/>
        <w:textAlignment w:val="baseline"/>
        <w:rPr>
          <w:szCs w:val="24"/>
        </w:rPr>
      </w:pPr>
    </w:p>
    <w:p w14:paraId="4D105388" w14:textId="77777777" w:rsidR="00796AD1" w:rsidRPr="00796AD1" w:rsidRDefault="00796AD1" w:rsidP="00796AD1">
      <w:pPr>
        <w:shd w:val="clear" w:color="auto" w:fill="FFFFFF"/>
        <w:overflowPunct w:val="0"/>
        <w:jc w:val="center"/>
        <w:textAlignment w:val="baseline"/>
        <w:rPr>
          <w:szCs w:val="24"/>
        </w:rPr>
      </w:pPr>
    </w:p>
    <w:p w14:paraId="3BE6D0C7" w14:textId="77777777" w:rsidR="00796AD1" w:rsidRDefault="00796AD1">
      <w:pPr>
        <w:shd w:val="clear" w:color="auto" w:fill="FFFFFF"/>
        <w:jc w:val="center"/>
        <w:rPr>
          <w:b/>
          <w:bCs/>
          <w:szCs w:val="24"/>
        </w:rPr>
      </w:pPr>
    </w:p>
    <w:p w14:paraId="1FDB8811" w14:textId="77777777" w:rsidR="00796AD1" w:rsidRDefault="00796AD1">
      <w:pPr>
        <w:shd w:val="clear" w:color="auto" w:fill="FFFFFF"/>
        <w:jc w:val="center"/>
        <w:rPr>
          <w:b/>
          <w:bCs/>
          <w:szCs w:val="24"/>
        </w:rPr>
      </w:pPr>
    </w:p>
    <w:sectPr w:rsidR="00796AD1" w:rsidSect="001D2FC6">
      <w:headerReference w:type="even" r:id="rId13"/>
      <w:headerReference w:type="default" r:id="rId14"/>
      <w:footerReference w:type="even" r:id="rId15"/>
      <w:headerReference w:type="first" r:id="rId16"/>
      <w:footerReference w:type="first" r:id="rId17"/>
      <w:pgSz w:w="11907" w:h="16840" w:code="9"/>
      <w:pgMar w:top="1138" w:right="562" w:bottom="1135" w:left="1701" w:header="28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3E69" w14:textId="77777777" w:rsidR="001D2FC6" w:rsidRDefault="001D2FC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234A25A" w14:textId="77777777" w:rsidR="001D2FC6" w:rsidRDefault="001D2FC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HelveticaLT">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56894"/>
      <w:docPartObj>
        <w:docPartGallery w:val="Page Numbers (Bottom of Page)"/>
        <w:docPartUnique/>
      </w:docPartObj>
    </w:sdtPr>
    <w:sdtEndPr/>
    <w:sdtContent>
      <w:p w14:paraId="7FAA02D3" w14:textId="6930AA04" w:rsidR="00B443D5" w:rsidRDefault="00B443D5">
        <w:pPr>
          <w:pStyle w:val="Porat"/>
          <w:jc w:val="right"/>
        </w:pPr>
        <w:r>
          <w:fldChar w:fldCharType="begin"/>
        </w:r>
        <w:r>
          <w:instrText>PAGE   \* MERGEFORMAT</w:instrText>
        </w:r>
        <w:r>
          <w:fldChar w:fldCharType="separate"/>
        </w:r>
        <w:r>
          <w:t>2</w:t>
        </w:r>
        <w:r>
          <w:fldChar w:fldCharType="end"/>
        </w:r>
      </w:p>
    </w:sdtContent>
  </w:sdt>
  <w:p w14:paraId="1475E44E" w14:textId="77777777" w:rsidR="00303F10" w:rsidRDefault="00303F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8EC9" w14:textId="77777777" w:rsidR="00EE0DF3" w:rsidRDefault="00EE0DF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5698FD5" w14:textId="77777777" w:rsidR="00EE0DF3" w:rsidRDefault="00EE0DF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1E26" w14:textId="2E056FC6" w:rsidR="00EE0DF3" w:rsidRDefault="00EE0DF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2839" w14:textId="77777777" w:rsidR="001D2FC6" w:rsidRDefault="001D2FC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1BF1BBA" w14:textId="77777777" w:rsidR="001D2FC6" w:rsidRDefault="001D2FC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1D43" w14:textId="77777777" w:rsidR="00EE0DF3" w:rsidRDefault="00EE0DF3">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88B9" w14:textId="77777777" w:rsidR="00EE0DF3" w:rsidRDefault="00EE0DF3">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3D9" w14:textId="77777777" w:rsidR="00EE0DF3" w:rsidRDefault="00EE0DF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D72"/>
    <w:multiLevelType w:val="hybridMultilevel"/>
    <w:tmpl w:val="2F7298C0"/>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1" w15:restartNumberingAfterBreak="0">
    <w:nsid w:val="16C06C02"/>
    <w:multiLevelType w:val="multilevel"/>
    <w:tmpl w:val="46127B2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73E5327"/>
    <w:multiLevelType w:val="hybridMultilevel"/>
    <w:tmpl w:val="74EAAAAE"/>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3" w15:restartNumberingAfterBreak="0">
    <w:nsid w:val="18301DEB"/>
    <w:multiLevelType w:val="hybridMultilevel"/>
    <w:tmpl w:val="D4320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D13717"/>
    <w:multiLevelType w:val="multilevel"/>
    <w:tmpl w:val="E4007FDE"/>
    <w:lvl w:ilvl="0">
      <w:start w:val="1"/>
      <w:numFmt w:val="decimal"/>
      <w:lvlText w:val="%1."/>
      <w:lvlJc w:val="left"/>
      <w:pPr>
        <w:ind w:left="927" w:hanging="360"/>
      </w:pPr>
      <w:rPr>
        <w:rFonts w:ascii="Times New Roman" w:hAnsi="Times New Roman" w:hint="default"/>
        <w:color w:val="auto"/>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9147E3E"/>
    <w:multiLevelType w:val="hybridMultilevel"/>
    <w:tmpl w:val="A6164C5A"/>
    <w:lvl w:ilvl="0" w:tplc="D8DC18EE">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376F89"/>
    <w:multiLevelType w:val="hybridMultilevel"/>
    <w:tmpl w:val="1DD262E8"/>
    <w:lvl w:ilvl="0" w:tplc="04270001">
      <w:start w:val="9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8A3A9C"/>
    <w:multiLevelType w:val="hybridMultilevel"/>
    <w:tmpl w:val="6810C42A"/>
    <w:lvl w:ilvl="0" w:tplc="04270001">
      <w:start w:val="9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BC7092"/>
    <w:multiLevelType w:val="hybridMultilevel"/>
    <w:tmpl w:val="1DBC361A"/>
    <w:lvl w:ilvl="0" w:tplc="3D86CB42">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F70C46"/>
    <w:multiLevelType w:val="hybridMultilevel"/>
    <w:tmpl w:val="00A65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9370914">
    <w:abstractNumId w:val="4"/>
  </w:num>
  <w:num w:numId="2" w16cid:durableId="1359044653">
    <w:abstractNumId w:val="1"/>
  </w:num>
  <w:num w:numId="3" w16cid:durableId="1385713153">
    <w:abstractNumId w:val="7"/>
  </w:num>
  <w:num w:numId="4" w16cid:durableId="1549613146">
    <w:abstractNumId w:val="6"/>
  </w:num>
  <w:num w:numId="5" w16cid:durableId="1091505079">
    <w:abstractNumId w:val="0"/>
  </w:num>
  <w:num w:numId="6" w16cid:durableId="704251126">
    <w:abstractNumId w:val="2"/>
  </w:num>
  <w:num w:numId="7" w16cid:durableId="1043334201">
    <w:abstractNumId w:val="8"/>
  </w:num>
  <w:num w:numId="8" w16cid:durableId="234515876">
    <w:abstractNumId w:val="5"/>
  </w:num>
  <w:num w:numId="9" w16cid:durableId="15471726">
    <w:abstractNumId w:val="9"/>
  </w:num>
  <w:num w:numId="10" w16cid:durableId="145155713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77"/>
    <w:rsid w:val="00000E84"/>
    <w:rsid w:val="00006F83"/>
    <w:rsid w:val="00007EE9"/>
    <w:rsid w:val="000201AD"/>
    <w:rsid w:val="00024831"/>
    <w:rsid w:val="000264B2"/>
    <w:rsid w:val="00033A6E"/>
    <w:rsid w:val="00036536"/>
    <w:rsid w:val="00036BE5"/>
    <w:rsid w:val="00037605"/>
    <w:rsid w:val="00040B79"/>
    <w:rsid w:val="00046B81"/>
    <w:rsid w:val="00050861"/>
    <w:rsid w:val="000520E1"/>
    <w:rsid w:val="00052D05"/>
    <w:rsid w:val="00057D8A"/>
    <w:rsid w:val="000626D3"/>
    <w:rsid w:val="0006546B"/>
    <w:rsid w:val="000701C0"/>
    <w:rsid w:val="00070E08"/>
    <w:rsid w:val="00072ADB"/>
    <w:rsid w:val="00077960"/>
    <w:rsid w:val="00084FD0"/>
    <w:rsid w:val="000938D8"/>
    <w:rsid w:val="00095CD5"/>
    <w:rsid w:val="000969CE"/>
    <w:rsid w:val="000A1840"/>
    <w:rsid w:val="000A2929"/>
    <w:rsid w:val="000A5690"/>
    <w:rsid w:val="000B201A"/>
    <w:rsid w:val="000B28E7"/>
    <w:rsid w:val="000B6455"/>
    <w:rsid w:val="000B6631"/>
    <w:rsid w:val="000B7AB7"/>
    <w:rsid w:val="000C0847"/>
    <w:rsid w:val="000D0289"/>
    <w:rsid w:val="000D3E7C"/>
    <w:rsid w:val="000D4250"/>
    <w:rsid w:val="000D6B4D"/>
    <w:rsid w:val="000D7CD4"/>
    <w:rsid w:val="000F378D"/>
    <w:rsid w:val="000F415B"/>
    <w:rsid w:val="00102A85"/>
    <w:rsid w:val="00113FDE"/>
    <w:rsid w:val="00117F85"/>
    <w:rsid w:val="00120C98"/>
    <w:rsid w:val="00135B19"/>
    <w:rsid w:val="00136D44"/>
    <w:rsid w:val="00145C15"/>
    <w:rsid w:val="00145E9F"/>
    <w:rsid w:val="00147950"/>
    <w:rsid w:val="00150B0E"/>
    <w:rsid w:val="00150DE9"/>
    <w:rsid w:val="00155BDB"/>
    <w:rsid w:val="00160CA6"/>
    <w:rsid w:val="00160D5D"/>
    <w:rsid w:val="0016586B"/>
    <w:rsid w:val="00166D1F"/>
    <w:rsid w:val="00170F33"/>
    <w:rsid w:val="00172679"/>
    <w:rsid w:val="001749E7"/>
    <w:rsid w:val="00176AD4"/>
    <w:rsid w:val="001821F1"/>
    <w:rsid w:val="001826C3"/>
    <w:rsid w:val="001826FA"/>
    <w:rsid w:val="001840C9"/>
    <w:rsid w:val="00191254"/>
    <w:rsid w:val="001948C5"/>
    <w:rsid w:val="001974F9"/>
    <w:rsid w:val="001A0FE5"/>
    <w:rsid w:val="001A50B7"/>
    <w:rsid w:val="001A5DD1"/>
    <w:rsid w:val="001B1235"/>
    <w:rsid w:val="001B1D7F"/>
    <w:rsid w:val="001B2EA8"/>
    <w:rsid w:val="001B7A67"/>
    <w:rsid w:val="001C370C"/>
    <w:rsid w:val="001C6074"/>
    <w:rsid w:val="001C7078"/>
    <w:rsid w:val="001C73EA"/>
    <w:rsid w:val="001D1945"/>
    <w:rsid w:val="001D22D5"/>
    <w:rsid w:val="001D2FC6"/>
    <w:rsid w:val="001D439A"/>
    <w:rsid w:val="001D4B48"/>
    <w:rsid w:val="001D56C5"/>
    <w:rsid w:val="001D6E46"/>
    <w:rsid w:val="001E299D"/>
    <w:rsid w:val="001E2A8D"/>
    <w:rsid w:val="001F0D40"/>
    <w:rsid w:val="001F40CD"/>
    <w:rsid w:val="001F6B48"/>
    <w:rsid w:val="001F7167"/>
    <w:rsid w:val="00201273"/>
    <w:rsid w:val="00204D16"/>
    <w:rsid w:val="00222D0B"/>
    <w:rsid w:val="00226FF3"/>
    <w:rsid w:val="00235917"/>
    <w:rsid w:val="002416AA"/>
    <w:rsid w:val="00250A6D"/>
    <w:rsid w:val="002604EF"/>
    <w:rsid w:val="002613C1"/>
    <w:rsid w:val="0027206A"/>
    <w:rsid w:val="00283918"/>
    <w:rsid w:val="002846B7"/>
    <w:rsid w:val="00285B17"/>
    <w:rsid w:val="002A1B93"/>
    <w:rsid w:val="002A378E"/>
    <w:rsid w:val="002A5F75"/>
    <w:rsid w:val="002B7177"/>
    <w:rsid w:val="002B74B0"/>
    <w:rsid w:val="002B76E7"/>
    <w:rsid w:val="002C0C10"/>
    <w:rsid w:val="002C2ECD"/>
    <w:rsid w:val="002E0496"/>
    <w:rsid w:val="002E180C"/>
    <w:rsid w:val="002E353B"/>
    <w:rsid w:val="002E48E0"/>
    <w:rsid w:val="002E6E4C"/>
    <w:rsid w:val="002E7898"/>
    <w:rsid w:val="002F1C89"/>
    <w:rsid w:val="002F5B13"/>
    <w:rsid w:val="002F7A92"/>
    <w:rsid w:val="003014E0"/>
    <w:rsid w:val="00301B46"/>
    <w:rsid w:val="00303F10"/>
    <w:rsid w:val="003071D7"/>
    <w:rsid w:val="00307230"/>
    <w:rsid w:val="00317017"/>
    <w:rsid w:val="00320EDE"/>
    <w:rsid w:val="00322B05"/>
    <w:rsid w:val="00327386"/>
    <w:rsid w:val="00332A4D"/>
    <w:rsid w:val="00334332"/>
    <w:rsid w:val="003425A9"/>
    <w:rsid w:val="00343995"/>
    <w:rsid w:val="003464E4"/>
    <w:rsid w:val="00350925"/>
    <w:rsid w:val="003522EA"/>
    <w:rsid w:val="00362ACC"/>
    <w:rsid w:val="00362E90"/>
    <w:rsid w:val="00365BF2"/>
    <w:rsid w:val="00366D0C"/>
    <w:rsid w:val="00372F63"/>
    <w:rsid w:val="00375BB1"/>
    <w:rsid w:val="00380D3B"/>
    <w:rsid w:val="003831FB"/>
    <w:rsid w:val="00394247"/>
    <w:rsid w:val="003A2134"/>
    <w:rsid w:val="003B0483"/>
    <w:rsid w:val="003B05A9"/>
    <w:rsid w:val="003B3924"/>
    <w:rsid w:val="003B3AAB"/>
    <w:rsid w:val="003C2DDC"/>
    <w:rsid w:val="003C5EAF"/>
    <w:rsid w:val="003D6B01"/>
    <w:rsid w:val="003E277A"/>
    <w:rsid w:val="003F418B"/>
    <w:rsid w:val="003F58A6"/>
    <w:rsid w:val="003F6848"/>
    <w:rsid w:val="003F710F"/>
    <w:rsid w:val="004076DF"/>
    <w:rsid w:val="00412B07"/>
    <w:rsid w:val="00413D37"/>
    <w:rsid w:val="004144DD"/>
    <w:rsid w:val="00415124"/>
    <w:rsid w:val="00415F9A"/>
    <w:rsid w:val="004200B6"/>
    <w:rsid w:val="004217AD"/>
    <w:rsid w:val="00423377"/>
    <w:rsid w:val="004259F8"/>
    <w:rsid w:val="00427B6C"/>
    <w:rsid w:val="00427D44"/>
    <w:rsid w:val="004344B7"/>
    <w:rsid w:val="0044075D"/>
    <w:rsid w:val="00444E00"/>
    <w:rsid w:val="00451FA3"/>
    <w:rsid w:val="00455D05"/>
    <w:rsid w:val="0046157B"/>
    <w:rsid w:val="004745E7"/>
    <w:rsid w:val="00474924"/>
    <w:rsid w:val="00477668"/>
    <w:rsid w:val="004846A0"/>
    <w:rsid w:val="004949A5"/>
    <w:rsid w:val="004A00DE"/>
    <w:rsid w:val="004A26BC"/>
    <w:rsid w:val="004A4BDD"/>
    <w:rsid w:val="004A5449"/>
    <w:rsid w:val="004B458F"/>
    <w:rsid w:val="004C3244"/>
    <w:rsid w:val="004C7D71"/>
    <w:rsid w:val="004D029E"/>
    <w:rsid w:val="004D1104"/>
    <w:rsid w:val="004D299C"/>
    <w:rsid w:val="004D4E8E"/>
    <w:rsid w:val="004D53B0"/>
    <w:rsid w:val="004D65ED"/>
    <w:rsid w:val="004E0C4B"/>
    <w:rsid w:val="004E3567"/>
    <w:rsid w:val="004E38A4"/>
    <w:rsid w:val="004E4EE3"/>
    <w:rsid w:val="004F02B2"/>
    <w:rsid w:val="004F3796"/>
    <w:rsid w:val="00500658"/>
    <w:rsid w:val="00502135"/>
    <w:rsid w:val="00506111"/>
    <w:rsid w:val="0051432E"/>
    <w:rsid w:val="00514C77"/>
    <w:rsid w:val="005233AD"/>
    <w:rsid w:val="0052649B"/>
    <w:rsid w:val="00527875"/>
    <w:rsid w:val="00530D2C"/>
    <w:rsid w:val="00532165"/>
    <w:rsid w:val="00533D4F"/>
    <w:rsid w:val="00537207"/>
    <w:rsid w:val="00544CFD"/>
    <w:rsid w:val="00546946"/>
    <w:rsid w:val="00550A63"/>
    <w:rsid w:val="00554584"/>
    <w:rsid w:val="0055742A"/>
    <w:rsid w:val="00557C5C"/>
    <w:rsid w:val="0056355E"/>
    <w:rsid w:val="0056498C"/>
    <w:rsid w:val="00566896"/>
    <w:rsid w:val="005679FB"/>
    <w:rsid w:val="00571ACF"/>
    <w:rsid w:val="00575816"/>
    <w:rsid w:val="00584E32"/>
    <w:rsid w:val="005956EB"/>
    <w:rsid w:val="005A5F94"/>
    <w:rsid w:val="005B78E6"/>
    <w:rsid w:val="005C007C"/>
    <w:rsid w:val="005C0267"/>
    <w:rsid w:val="005C4036"/>
    <w:rsid w:val="005C7641"/>
    <w:rsid w:val="005D0C5E"/>
    <w:rsid w:val="005D394A"/>
    <w:rsid w:val="005D5260"/>
    <w:rsid w:val="005D6A29"/>
    <w:rsid w:val="005D7C57"/>
    <w:rsid w:val="005E06F9"/>
    <w:rsid w:val="005F1A9B"/>
    <w:rsid w:val="005F79AF"/>
    <w:rsid w:val="0060156E"/>
    <w:rsid w:val="00602D57"/>
    <w:rsid w:val="00604AE2"/>
    <w:rsid w:val="00606BE3"/>
    <w:rsid w:val="00610AA9"/>
    <w:rsid w:val="0061164F"/>
    <w:rsid w:val="00613B40"/>
    <w:rsid w:val="006171F1"/>
    <w:rsid w:val="0063406C"/>
    <w:rsid w:val="006458FD"/>
    <w:rsid w:val="00646810"/>
    <w:rsid w:val="00651B0B"/>
    <w:rsid w:val="00654165"/>
    <w:rsid w:val="0066099F"/>
    <w:rsid w:val="00663684"/>
    <w:rsid w:val="00664937"/>
    <w:rsid w:val="00671BB7"/>
    <w:rsid w:val="00673AD1"/>
    <w:rsid w:val="006800CA"/>
    <w:rsid w:val="00682C71"/>
    <w:rsid w:val="0068342C"/>
    <w:rsid w:val="00696A9C"/>
    <w:rsid w:val="006A5F73"/>
    <w:rsid w:val="006B47E2"/>
    <w:rsid w:val="006B7A21"/>
    <w:rsid w:val="006C0BD5"/>
    <w:rsid w:val="006C23CF"/>
    <w:rsid w:val="006C471F"/>
    <w:rsid w:val="006D057A"/>
    <w:rsid w:val="006D33D2"/>
    <w:rsid w:val="006E1D5A"/>
    <w:rsid w:val="006E6B31"/>
    <w:rsid w:val="006F2AE1"/>
    <w:rsid w:val="006F38B8"/>
    <w:rsid w:val="006F404D"/>
    <w:rsid w:val="006F5F7A"/>
    <w:rsid w:val="007000A9"/>
    <w:rsid w:val="007014B2"/>
    <w:rsid w:val="00707451"/>
    <w:rsid w:val="00711452"/>
    <w:rsid w:val="00712040"/>
    <w:rsid w:val="00712BD7"/>
    <w:rsid w:val="00715D48"/>
    <w:rsid w:val="007225B6"/>
    <w:rsid w:val="007242BF"/>
    <w:rsid w:val="007251F2"/>
    <w:rsid w:val="00726844"/>
    <w:rsid w:val="00734F9C"/>
    <w:rsid w:val="007400FE"/>
    <w:rsid w:val="00741585"/>
    <w:rsid w:val="00742D5A"/>
    <w:rsid w:val="007479E6"/>
    <w:rsid w:val="00751082"/>
    <w:rsid w:val="0075648A"/>
    <w:rsid w:val="00756C07"/>
    <w:rsid w:val="00757AA5"/>
    <w:rsid w:val="00757DA6"/>
    <w:rsid w:val="007626F3"/>
    <w:rsid w:val="00765C88"/>
    <w:rsid w:val="00766B4B"/>
    <w:rsid w:val="00766F65"/>
    <w:rsid w:val="007670B4"/>
    <w:rsid w:val="00770F28"/>
    <w:rsid w:val="00790A67"/>
    <w:rsid w:val="00792DEB"/>
    <w:rsid w:val="007965D8"/>
    <w:rsid w:val="00796AD1"/>
    <w:rsid w:val="007A1844"/>
    <w:rsid w:val="007B198E"/>
    <w:rsid w:val="007B49A0"/>
    <w:rsid w:val="007B5BFA"/>
    <w:rsid w:val="007B5F18"/>
    <w:rsid w:val="007C30E5"/>
    <w:rsid w:val="007D3D13"/>
    <w:rsid w:val="007E1D38"/>
    <w:rsid w:val="007E4768"/>
    <w:rsid w:val="007E4CBE"/>
    <w:rsid w:val="007F07A6"/>
    <w:rsid w:val="007F5A11"/>
    <w:rsid w:val="007F7EFE"/>
    <w:rsid w:val="008023DD"/>
    <w:rsid w:val="00803946"/>
    <w:rsid w:val="008057CB"/>
    <w:rsid w:val="00806830"/>
    <w:rsid w:val="00806A34"/>
    <w:rsid w:val="00810CE9"/>
    <w:rsid w:val="008141A7"/>
    <w:rsid w:val="00814A29"/>
    <w:rsid w:val="00816D7C"/>
    <w:rsid w:val="008177D5"/>
    <w:rsid w:val="008275C4"/>
    <w:rsid w:val="00827A5C"/>
    <w:rsid w:val="008310BF"/>
    <w:rsid w:val="00836026"/>
    <w:rsid w:val="00840C8B"/>
    <w:rsid w:val="00840D8B"/>
    <w:rsid w:val="00844270"/>
    <w:rsid w:val="00844F8A"/>
    <w:rsid w:val="00845129"/>
    <w:rsid w:val="00847821"/>
    <w:rsid w:val="00852115"/>
    <w:rsid w:val="00853A2A"/>
    <w:rsid w:val="00854395"/>
    <w:rsid w:val="008703FC"/>
    <w:rsid w:val="00877957"/>
    <w:rsid w:val="008824F6"/>
    <w:rsid w:val="00883665"/>
    <w:rsid w:val="00885C6A"/>
    <w:rsid w:val="00890131"/>
    <w:rsid w:val="00892964"/>
    <w:rsid w:val="008938F9"/>
    <w:rsid w:val="008966F6"/>
    <w:rsid w:val="008976DC"/>
    <w:rsid w:val="008A0458"/>
    <w:rsid w:val="008A195B"/>
    <w:rsid w:val="008A639D"/>
    <w:rsid w:val="008A6B70"/>
    <w:rsid w:val="008B2716"/>
    <w:rsid w:val="008B3749"/>
    <w:rsid w:val="008C081D"/>
    <w:rsid w:val="008C10ED"/>
    <w:rsid w:val="008C6D24"/>
    <w:rsid w:val="008C7793"/>
    <w:rsid w:val="008D1BF6"/>
    <w:rsid w:val="008E176C"/>
    <w:rsid w:val="008E1D88"/>
    <w:rsid w:val="008E26DA"/>
    <w:rsid w:val="008E4566"/>
    <w:rsid w:val="008E5791"/>
    <w:rsid w:val="008F00AF"/>
    <w:rsid w:val="008F040B"/>
    <w:rsid w:val="008F107B"/>
    <w:rsid w:val="008F1372"/>
    <w:rsid w:val="008F1813"/>
    <w:rsid w:val="008F3232"/>
    <w:rsid w:val="008F3E4D"/>
    <w:rsid w:val="008F698A"/>
    <w:rsid w:val="008F78C7"/>
    <w:rsid w:val="00903848"/>
    <w:rsid w:val="00907B02"/>
    <w:rsid w:val="0092019E"/>
    <w:rsid w:val="00927BD1"/>
    <w:rsid w:val="0093561F"/>
    <w:rsid w:val="00937728"/>
    <w:rsid w:val="00940042"/>
    <w:rsid w:val="00940303"/>
    <w:rsid w:val="0094033F"/>
    <w:rsid w:val="00940EDF"/>
    <w:rsid w:val="009444D3"/>
    <w:rsid w:val="009456D4"/>
    <w:rsid w:val="00946BCC"/>
    <w:rsid w:val="00947410"/>
    <w:rsid w:val="0095109F"/>
    <w:rsid w:val="00953271"/>
    <w:rsid w:val="00954363"/>
    <w:rsid w:val="00956453"/>
    <w:rsid w:val="00962D92"/>
    <w:rsid w:val="00983F43"/>
    <w:rsid w:val="00993CA8"/>
    <w:rsid w:val="00993DBB"/>
    <w:rsid w:val="00994524"/>
    <w:rsid w:val="009950FD"/>
    <w:rsid w:val="00996409"/>
    <w:rsid w:val="00997FAB"/>
    <w:rsid w:val="009A15C7"/>
    <w:rsid w:val="009A3702"/>
    <w:rsid w:val="009A4956"/>
    <w:rsid w:val="009A6F78"/>
    <w:rsid w:val="009C375D"/>
    <w:rsid w:val="009C3F7D"/>
    <w:rsid w:val="009C5CD0"/>
    <w:rsid w:val="009D1E1F"/>
    <w:rsid w:val="009D2466"/>
    <w:rsid w:val="009D3463"/>
    <w:rsid w:val="009E216F"/>
    <w:rsid w:val="009E22FA"/>
    <w:rsid w:val="009E2E77"/>
    <w:rsid w:val="009E4BFC"/>
    <w:rsid w:val="009F03EF"/>
    <w:rsid w:val="009F54CF"/>
    <w:rsid w:val="009F7600"/>
    <w:rsid w:val="00A04090"/>
    <w:rsid w:val="00A11C20"/>
    <w:rsid w:val="00A15985"/>
    <w:rsid w:val="00A15CA8"/>
    <w:rsid w:val="00A17372"/>
    <w:rsid w:val="00A17521"/>
    <w:rsid w:val="00A21BE7"/>
    <w:rsid w:val="00A23EEE"/>
    <w:rsid w:val="00A27284"/>
    <w:rsid w:val="00A2762D"/>
    <w:rsid w:val="00A401CF"/>
    <w:rsid w:val="00A40746"/>
    <w:rsid w:val="00A413D8"/>
    <w:rsid w:val="00A430B5"/>
    <w:rsid w:val="00A44031"/>
    <w:rsid w:val="00A45132"/>
    <w:rsid w:val="00A52165"/>
    <w:rsid w:val="00A52A04"/>
    <w:rsid w:val="00A55C15"/>
    <w:rsid w:val="00A62C27"/>
    <w:rsid w:val="00A65520"/>
    <w:rsid w:val="00A66877"/>
    <w:rsid w:val="00A66DCD"/>
    <w:rsid w:val="00A71CF8"/>
    <w:rsid w:val="00A73240"/>
    <w:rsid w:val="00A745B6"/>
    <w:rsid w:val="00A81136"/>
    <w:rsid w:val="00A856D0"/>
    <w:rsid w:val="00AA3F2B"/>
    <w:rsid w:val="00AA5D61"/>
    <w:rsid w:val="00AB0B65"/>
    <w:rsid w:val="00AB49A5"/>
    <w:rsid w:val="00AC2DAF"/>
    <w:rsid w:val="00AD1018"/>
    <w:rsid w:val="00AD1A29"/>
    <w:rsid w:val="00AD29B0"/>
    <w:rsid w:val="00AE402F"/>
    <w:rsid w:val="00AE43C6"/>
    <w:rsid w:val="00AE5F37"/>
    <w:rsid w:val="00AE68A7"/>
    <w:rsid w:val="00AE6B76"/>
    <w:rsid w:val="00AF3B2F"/>
    <w:rsid w:val="00AF4D39"/>
    <w:rsid w:val="00B00824"/>
    <w:rsid w:val="00B027F6"/>
    <w:rsid w:val="00B0358F"/>
    <w:rsid w:val="00B05DDD"/>
    <w:rsid w:val="00B06FAF"/>
    <w:rsid w:val="00B12A20"/>
    <w:rsid w:val="00B15722"/>
    <w:rsid w:val="00B2351D"/>
    <w:rsid w:val="00B310FA"/>
    <w:rsid w:val="00B3629A"/>
    <w:rsid w:val="00B36757"/>
    <w:rsid w:val="00B368E7"/>
    <w:rsid w:val="00B41CE6"/>
    <w:rsid w:val="00B443D5"/>
    <w:rsid w:val="00B50C8D"/>
    <w:rsid w:val="00B537FD"/>
    <w:rsid w:val="00B5576D"/>
    <w:rsid w:val="00B57724"/>
    <w:rsid w:val="00B620F3"/>
    <w:rsid w:val="00B7112F"/>
    <w:rsid w:val="00B742FA"/>
    <w:rsid w:val="00B7615E"/>
    <w:rsid w:val="00B76F22"/>
    <w:rsid w:val="00B81E4B"/>
    <w:rsid w:val="00B837DF"/>
    <w:rsid w:val="00B83EB7"/>
    <w:rsid w:val="00B91817"/>
    <w:rsid w:val="00B94EA8"/>
    <w:rsid w:val="00B97C8B"/>
    <w:rsid w:val="00BA139F"/>
    <w:rsid w:val="00BA1F8E"/>
    <w:rsid w:val="00BA322E"/>
    <w:rsid w:val="00BA3C8F"/>
    <w:rsid w:val="00BB04BD"/>
    <w:rsid w:val="00BB1F74"/>
    <w:rsid w:val="00BB2AEC"/>
    <w:rsid w:val="00BB5F04"/>
    <w:rsid w:val="00BB77B8"/>
    <w:rsid w:val="00BC6A81"/>
    <w:rsid w:val="00BC6CBE"/>
    <w:rsid w:val="00BD452A"/>
    <w:rsid w:val="00BD5337"/>
    <w:rsid w:val="00BD7CD8"/>
    <w:rsid w:val="00BE225F"/>
    <w:rsid w:val="00BE22F5"/>
    <w:rsid w:val="00BE4681"/>
    <w:rsid w:val="00BF18FD"/>
    <w:rsid w:val="00BF4A97"/>
    <w:rsid w:val="00BF6B01"/>
    <w:rsid w:val="00C030CC"/>
    <w:rsid w:val="00C05492"/>
    <w:rsid w:val="00C07A0C"/>
    <w:rsid w:val="00C14E28"/>
    <w:rsid w:val="00C24AA3"/>
    <w:rsid w:val="00C26705"/>
    <w:rsid w:val="00C275D3"/>
    <w:rsid w:val="00C305BC"/>
    <w:rsid w:val="00C30FF5"/>
    <w:rsid w:val="00C324C6"/>
    <w:rsid w:val="00C3354D"/>
    <w:rsid w:val="00C37574"/>
    <w:rsid w:val="00C37660"/>
    <w:rsid w:val="00C50902"/>
    <w:rsid w:val="00C50EDD"/>
    <w:rsid w:val="00C53B16"/>
    <w:rsid w:val="00C62E13"/>
    <w:rsid w:val="00C65ABB"/>
    <w:rsid w:val="00C65D98"/>
    <w:rsid w:val="00C73B8F"/>
    <w:rsid w:val="00C75169"/>
    <w:rsid w:val="00C77801"/>
    <w:rsid w:val="00C87AFE"/>
    <w:rsid w:val="00C920C1"/>
    <w:rsid w:val="00C9468B"/>
    <w:rsid w:val="00CB2562"/>
    <w:rsid w:val="00CC743C"/>
    <w:rsid w:val="00CD5EE0"/>
    <w:rsid w:val="00CD7751"/>
    <w:rsid w:val="00CE3C17"/>
    <w:rsid w:val="00CE3CBA"/>
    <w:rsid w:val="00CE4EB5"/>
    <w:rsid w:val="00CE6AD2"/>
    <w:rsid w:val="00CE796D"/>
    <w:rsid w:val="00CF2980"/>
    <w:rsid w:val="00D0394A"/>
    <w:rsid w:val="00D05D18"/>
    <w:rsid w:val="00D07551"/>
    <w:rsid w:val="00D13581"/>
    <w:rsid w:val="00D13671"/>
    <w:rsid w:val="00D13DC1"/>
    <w:rsid w:val="00D14115"/>
    <w:rsid w:val="00D16332"/>
    <w:rsid w:val="00D16507"/>
    <w:rsid w:val="00D2045D"/>
    <w:rsid w:val="00D21F65"/>
    <w:rsid w:val="00D31BEF"/>
    <w:rsid w:val="00D3510A"/>
    <w:rsid w:val="00D375FD"/>
    <w:rsid w:val="00D43552"/>
    <w:rsid w:val="00D457E0"/>
    <w:rsid w:val="00D62384"/>
    <w:rsid w:val="00D67DC8"/>
    <w:rsid w:val="00D735B8"/>
    <w:rsid w:val="00D75FFB"/>
    <w:rsid w:val="00D77391"/>
    <w:rsid w:val="00D77DB1"/>
    <w:rsid w:val="00D8750F"/>
    <w:rsid w:val="00D91383"/>
    <w:rsid w:val="00DA34D0"/>
    <w:rsid w:val="00DA7D13"/>
    <w:rsid w:val="00DC43A1"/>
    <w:rsid w:val="00DD11B2"/>
    <w:rsid w:val="00DD19AC"/>
    <w:rsid w:val="00DD2329"/>
    <w:rsid w:val="00DD30CE"/>
    <w:rsid w:val="00DD31EA"/>
    <w:rsid w:val="00DD456A"/>
    <w:rsid w:val="00DD4D65"/>
    <w:rsid w:val="00DD50B3"/>
    <w:rsid w:val="00DD7AA7"/>
    <w:rsid w:val="00DE04DE"/>
    <w:rsid w:val="00DE0BD1"/>
    <w:rsid w:val="00DE56D0"/>
    <w:rsid w:val="00DE6BF0"/>
    <w:rsid w:val="00DE7CB8"/>
    <w:rsid w:val="00DF113C"/>
    <w:rsid w:val="00DF3AD7"/>
    <w:rsid w:val="00DF722C"/>
    <w:rsid w:val="00DF7D72"/>
    <w:rsid w:val="00E07376"/>
    <w:rsid w:val="00E11B02"/>
    <w:rsid w:val="00E16954"/>
    <w:rsid w:val="00E212FF"/>
    <w:rsid w:val="00E21E23"/>
    <w:rsid w:val="00E223CE"/>
    <w:rsid w:val="00E30EC3"/>
    <w:rsid w:val="00E3204F"/>
    <w:rsid w:val="00E32DBC"/>
    <w:rsid w:val="00E33817"/>
    <w:rsid w:val="00E33F52"/>
    <w:rsid w:val="00E41588"/>
    <w:rsid w:val="00E42FA2"/>
    <w:rsid w:val="00E43B96"/>
    <w:rsid w:val="00E45D22"/>
    <w:rsid w:val="00E515B5"/>
    <w:rsid w:val="00E51D9E"/>
    <w:rsid w:val="00E52D2A"/>
    <w:rsid w:val="00E54DF5"/>
    <w:rsid w:val="00E5643D"/>
    <w:rsid w:val="00E627B4"/>
    <w:rsid w:val="00E6559F"/>
    <w:rsid w:val="00E666DB"/>
    <w:rsid w:val="00E66D06"/>
    <w:rsid w:val="00E707D9"/>
    <w:rsid w:val="00E74DC8"/>
    <w:rsid w:val="00E81FD6"/>
    <w:rsid w:val="00E82DFF"/>
    <w:rsid w:val="00E85691"/>
    <w:rsid w:val="00E974D0"/>
    <w:rsid w:val="00EA4AF5"/>
    <w:rsid w:val="00EA5523"/>
    <w:rsid w:val="00EB1442"/>
    <w:rsid w:val="00EB3513"/>
    <w:rsid w:val="00EC0A95"/>
    <w:rsid w:val="00EC1308"/>
    <w:rsid w:val="00EC16AD"/>
    <w:rsid w:val="00EC27F4"/>
    <w:rsid w:val="00EC4C5E"/>
    <w:rsid w:val="00EC51F8"/>
    <w:rsid w:val="00EC57F9"/>
    <w:rsid w:val="00EC7DDE"/>
    <w:rsid w:val="00ED1A19"/>
    <w:rsid w:val="00ED299C"/>
    <w:rsid w:val="00ED4C65"/>
    <w:rsid w:val="00EE0DF3"/>
    <w:rsid w:val="00EE20CE"/>
    <w:rsid w:val="00EE2628"/>
    <w:rsid w:val="00EE42FF"/>
    <w:rsid w:val="00EF19B6"/>
    <w:rsid w:val="00EF44B5"/>
    <w:rsid w:val="00EF55E2"/>
    <w:rsid w:val="00EF6278"/>
    <w:rsid w:val="00F160C8"/>
    <w:rsid w:val="00F167A1"/>
    <w:rsid w:val="00F17A82"/>
    <w:rsid w:val="00F20CFA"/>
    <w:rsid w:val="00F25789"/>
    <w:rsid w:val="00F27B84"/>
    <w:rsid w:val="00F33061"/>
    <w:rsid w:val="00F359B6"/>
    <w:rsid w:val="00F42EE7"/>
    <w:rsid w:val="00F462ED"/>
    <w:rsid w:val="00F46E0A"/>
    <w:rsid w:val="00F521CF"/>
    <w:rsid w:val="00F52271"/>
    <w:rsid w:val="00F52A19"/>
    <w:rsid w:val="00F57A30"/>
    <w:rsid w:val="00F57B18"/>
    <w:rsid w:val="00F60ACD"/>
    <w:rsid w:val="00F642C8"/>
    <w:rsid w:val="00F71C15"/>
    <w:rsid w:val="00F7438B"/>
    <w:rsid w:val="00F74A66"/>
    <w:rsid w:val="00F90BB3"/>
    <w:rsid w:val="00F9328E"/>
    <w:rsid w:val="00F96C86"/>
    <w:rsid w:val="00FA0990"/>
    <w:rsid w:val="00FA17F7"/>
    <w:rsid w:val="00FA3120"/>
    <w:rsid w:val="00FA631F"/>
    <w:rsid w:val="00FA720E"/>
    <w:rsid w:val="00FA7E3F"/>
    <w:rsid w:val="00FB02C9"/>
    <w:rsid w:val="00FB222A"/>
    <w:rsid w:val="00FB5DDE"/>
    <w:rsid w:val="00FB7CA4"/>
    <w:rsid w:val="00FC007F"/>
    <w:rsid w:val="00FC089D"/>
    <w:rsid w:val="00FC096C"/>
    <w:rsid w:val="00FC26E9"/>
    <w:rsid w:val="00FD06F4"/>
    <w:rsid w:val="00FD7066"/>
    <w:rsid w:val="00FE70C9"/>
    <w:rsid w:val="00FF1248"/>
    <w:rsid w:val="00FF1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9600"/>
  <w15:docId w15:val="{AC8AF71B-2018-4C5A-AC29-07D2CA23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3F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table" w:styleId="Lentelstinklelis">
    <w:name w:val="Table Grid"/>
    <w:basedOn w:val="prastojilentel"/>
    <w:uiPriority w:val="39"/>
    <w:rsid w:val="00B7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B7112F"/>
    <w:pPr>
      <w:autoSpaceDE w:val="0"/>
      <w:autoSpaceDN w:val="0"/>
      <w:adjustRightInd w:val="0"/>
      <w:ind w:firstLine="851"/>
      <w:jc w:val="both"/>
    </w:pPr>
    <w:rPr>
      <w:color w:val="000000"/>
      <w:szCs w:val="24"/>
      <w:lang w:val="en-US"/>
    </w:rPr>
  </w:style>
  <w:style w:type="character" w:customStyle="1" w:styleId="DefaultChar">
    <w:name w:val="Default Char"/>
    <w:basedOn w:val="Numatytasispastraiposriftas"/>
    <w:link w:val="Default"/>
    <w:rsid w:val="00B7112F"/>
    <w:rPr>
      <w:color w:val="000000"/>
      <w:szCs w:val="24"/>
      <w:lang w:val="en-US"/>
    </w:rPr>
  </w:style>
  <w:style w:type="paragraph" w:styleId="Pagrindiniotekstotrauka2">
    <w:name w:val="Body Text Indent 2"/>
    <w:basedOn w:val="prastasis"/>
    <w:link w:val="Pagrindiniotekstotrauka2Diagrama"/>
    <w:unhideWhenUsed/>
    <w:rsid w:val="00B7112F"/>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7112F"/>
  </w:style>
  <w:style w:type="paragraph" w:styleId="Pagrindiniotekstotrauka">
    <w:name w:val="Body Text Indent"/>
    <w:basedOn w:val="prastasis"/>
    <w:link w:val="PagrindiniotekstotraukaDiagrama"/>
    <w:semiHidden/>
    <w:unhideWhenUsed/>
    <w:rsid w:val="00B7112F"/>
    <w:pPr>
      <w:spacing w:after="120"/>
      <w:ind w:left="283"/>
    </w:pPr>
  </w:style>
  <w:style w:type="character" w:customStyle="1" w:styleId="PagrindiniotekstotraukaDiagrama">
    <w:name w:val="Pagrindinio teksto įtrauka Diagrama"/>
    <w:basedOn w:val="Numatytasispastraiposriftas"/>
    <w:link w:val="Pagrindiniotekstotrauka"/>
    <w:semiHidden/>
    <w:rsid w:val="00B7112F"/>
  </w:style>
  <w:style w:type="paragraph" w:styleId="Sraopastraipa">
    <w:name w:val="List Paragraph"/>
    <w:basedOn w:val="prastasis"/>
    <w:uiPriority w:val="1"/>
    <w:qFormat/>
    <w:rsid w:val="0055742A"/>
    <w:pPr>
      <w:ind w:left="720"/>
      <w:contextualSpacing/>
    </w:pPr>
  </w:style>
  <w:style w:type="character" w:styleId="Grietas">
    <w:name w:val="Strong"/>
    <w:uiPriority w:val="22"/>
    <w:qFormat/>
    <w:rsid w:val="0055742A"/>
    <w:rPr>
      <w:b/>
      <w:bCs/>
    </w:rPr>
  </w:style>
  <w:style w:type="paragraph" w:styleId="prastasiniatinklio">
    <w:name w:val="Normal (Web)"/>
    <w:basedOn w:val="prastasis"/>
    <w:uiPriority w:val="99"/>
    <w:rsid w:val="0055742A"/>
    <w:pPr>
      <w:spacing w:before="100" w:beforeAutospacing="1" w:after="100" w:afterAutospacing="1"/>
      <w:ind w:firstLine="851"/>
      <w:jc w:val="both"/>
    </w:pPr>
    <w:rPr>
      <w:rFonts w:ascii="Arial" w:eastAsia="MS Mincho" w:hAnsi="Arial" w:cs="Arial"/>
      <w:color w:val="442305"/>
      <w:sz w:val="20"/>
      <w:lang w:val="en-US"/>
    </w:rPr>
  </w:style>
  <w:style w:type="paragraph" w:customStyle="1" w:styleId="Tekstas">
    <w:name w:val="Tekstas"/>
    <w:basedOn w:val="prastasis"/>
    <w:link w:val="TekstasChar"/>
    <w:qFormat/>
    <w:rsid w:val="00413D37"/>
    <w:pPr>
      <w:autoSpaceDE w:val="0"/>
      <w:autoSpaceDN w:val="0"/>
      <w:adjustRightInd w:val="0"/>
      <w:ind w:firstLine="567"/>
      <w:jc w:val="both"/>
    </w:pPr>
    <w:rPr>
      <w:color w:val="000000"/>
      <w:szCs w:val="24"/>
    </w:rPr>
  </w:style>
  <w:style w:type="character" w:customStyle="1" w:styleId="TekstasChar">
    <w:name w:val="Tekstas Char"/>
    <w:basedOn w:val="Numatytasispastraiposriftas"/>
    <w:link w:val="Tekstas"/>
    <w:rsid w:val="00413D37"/>
    <w:rPr>
      <w:color w:val="000000"/>
      <w:szCs w:val="24"/>
    </w:rPr>
  </w:style>
  <w:style w:type="character" w:styleId="Hipersaitas">
    <w:name w:val="Hyperlink"/>
    <w:basedOn w:val="Numatytasispastraiposriftas"/>
    <w:uiPriority w:val="99"/>
    <w:unhideWhenUsed/>
    <w:rsid w:val="00CE6AD2"/>
    <w:rPr>
      <w:color w:val="0000FF"/>
      <w:u w:val="single"/>
    </w:rPr>
  </w:style>
  <w:style w:type="character" w:customStyle="1" w:styleId="fontstyle01">
    <w:name w:val="fontstyle01"/>
    <w:basedOn w:val="Numatytasispastraiposriftas"/>
    <w:rsid w:val="000D6B4D"/>
    <w:rPr>
      <w:rFonts w:ascii="TimesNewRomanPSMT" w:hAnsi="TimesNewRomanPSMT" w:cs="Times New Roman"/>
      <w:color w:val="000000"/>
      <w:sz w:val="24"/>
      <w:szCs w:val="24"/>
    </w:rPr>
  </w:style>
  <w:style w:type="paragraph" w:styleId="Betarp">
    <w:name w:val="No Spacing"/>
    <w:uiPriority w:val="99"/>
    <w:qFormat/>
    <w:rsid w:val="00796AD1"/>
    <w:rPr>
      <w:rFonts w:asciiTheme="minorHAnsi" w:hAnsiTheme="minorHAnsi"/>
      <w:sz w:val="22"/>
      <w:szCs w:val="22"/>
    </w:rPr>
  </w:style>
  <w:style w:type="table" w:customStyle="1" w:styleId="TableNormal">
    <w:name w:val="Table Normal"/>
    <w:uiPriority w:val="2"/>
    <w:semiHidden/>
    <w:unhideWhenUsed/>
    <w:qFormat/>
    <w:rsid w:val="00303F1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orat">
    <w:name w:val="footer"/>
    <w:basedOn w:val="prastasis"/>
    <w:link w:val="PoratDiagrama"/>
    <w:uiPriority w:val="99"/>
    <w:unhideWhenUsed/>
    <w:rsid w:val="00303F10"/>
    <w:pPr>
      <w:widowControl w:val="0"/>
      <w:tabs>
        <w:tab w:val="center" w:pos="4819"/>
        <w:tab w:val="right" w:pos="9638"/>
      </w:tabs>
      <w:autoSpaceDE w:val="0"/>
      <w:autoSpaceDN w:val="0"/>
    </w:pPr>
    <w:rPr>
      <w:sz w:val="22"/>
      <w:szCs w:val="22"/>
    </w:rPr>
  </w:style>
  <w:style w:type="character" w:customStyle="1" w:styleId="PoratDiagrama">
    <w:name w:val="Poraštė Diagrama"/>
    <w:basedOn w:val="Numatytasispastraiposriftas"/>
    <w:link w:val="Porat"/>
    <w:uiPriority w:val="99"/>
    <w:rsid w:val="00303F10"/>
    <w:rPr>
      <w:sz w:val="22"/>
      <w:szCs w:val="22"/>
    </w:rPr>
  </w:style>
  <w:style w:type="character" w:customStyle="1" w:styleId="ng-star-inserted">
    <w:name w:val="ng-star-inserted"/>
    <w:basedOn w:val="Numatytasispastraiposriftas"/>
    <w:rsid w:val="0030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80324">
      <w:bodyDiv w:val="1"/>
      <w:marLeft w:val="0"/>
      <w:marRight w:val="0"/>
      <w:marTop w:val="0"/>
      <w:marBottom w:val="0"/>
      <w:divBdr>
        <w:top w:val="none" w:sz="0" w:space="0" w:color="auto"/>
        <w:left w:val="none" w:sz="0" w:space="0" w:color="auto"/>
        <w:bottom w:val="none" w:sz="0" w:space="0" w:color="auto"/>
        <w:right w:val="none" w:sz="0" w:space="0" w:color="auto"/>
      </w:divBdr>
    </w:div>
    <w:div w:id="32979170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27268-BCEE-47F1-94D6-ECEB01813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27AF6-8661-4437-823B-EF255F47A50E}">
  <ds:schemaRefs>
    <ds:schemaRef ds:uri="http://schemas.openxmlformats.org/officeDocument/2006/bibliography"/>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40983</Words>
  <Characters>23361</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e834aaff-b022-4697-a53d-6e066b3d329c</vt:lpstr>
    </vt:vector>
  </TitlesOfParts>
  <Company>VKS</Company>
  <LinksUpToDate>false</LinksUpToDate>
  <CharactersWithSpaces>64216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subject/>
  <dc:creator>Šuminienė Audronė</dc:creator>
  <cp:keywords/>
  <dc:description/>
  <cp:lastModifiedBy>Aldona Medonienė</cp:lastModifiedBy>
  <cp:revision>4</cp:revision>
  <cp:lastPrinted>2023-09-20T06:29:00Z</cp:lastPrinted>
  <dcterms:created xsi:type="dcterms:W3CDTF">2024-01-24T11:03:00Z</dcterms:created>
  <dcterms:modified xsi:type="dcterms:W3CDTF">2024-01-24T11:06:00Z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